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E8B5E" w14:textId="77777777" w:rsidR="00AF4FFC" w:rsidRDefault="00AF4FFC">
      <w:pPr>
        <w:pStyle w:val="Formatlibre"/>
      </w:pPr>
    </w:p>
    <w:p w14:paraId="0A257A61" w14:textId="77777777" w:rsidR="00AF4FFC" w:rsidRDefault="00AF4FFC">
      <w:pPr>
        <w:pStyle w:val="Formatlibre"/>
      </w:pPr>
    </w:p>
    <w:p w14:paraId="5AD49E00" w14:textId="77777777" w:rsidR="00AF4FFC" w:rsidRDefault="00F90E49">
      <w:pPr>
        <w:pStyle w:val="Formatlibre"/>
      </w:pPr>
      <w:r>
        <w:rPr>
          <w:noProof/>
          <w:lang w:eastAsia="fr-FR" w:bidi="ar-SA"/>
        </w:rPr>
        <w:drawing>
          <wp:anchor distT="0" distB="0" distL="114300" distR="114300" simplePos="0" relativeHeight="251668480" behindDoc="0" locked="0" layoutInCell="1" allowOverlap="1" wp14:anchorId="741BADF3" wp14:editId="2066C6DF">
            <wp:simplePos x="0" y="0"/>
            <wp:positionH relativeFrom="column">
              <wp:posOffset>5149850</wp:posOffset>
            </wp:positionH>
            <wp:positionV relativeFrom="paragraph">
              <wp:posOffset>31115</wp:posOffset>
            </wp:positionV>
            <wp:extent cx="842645" cy="612140"/>
            <wp:effectExtent l="57150" t="38100" r="90805" b="111760"/>
            <wp:wrapSquare wrapText="bothSides"/>
            <wp:docPr id="154"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645" cy="61214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Pr="00887262">
        <w:rPr>
          <w:noProof/>
          <w:lang w:eastAsia="fr-FR" w:bidi="ar-SA"/>
        </w:rPr>
        <w:drawing>
          <wp:inline distT="0" distB="0" distL="0" distR="0" wp14:anchorId="7AB8F4A8" wp14:editId="21E80BAA">
            <wp:extent cx="805218" cy="592934"/>
            <wp:effectExtent l="38100" t="57150" r="52070" b="55245"/>
            <wp:docPr id="12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23" r="-12223"/>
                    <a:stretch/>
                  </pic:blipFill>
                  <pic:spPr bwMode="auto">
                    <a:xfrm>
                      <a:off x="0" y="0"/>
                      <a:ext cx="805700" cy="593289"/>
                    </a:xfrm>
                    <a:prstGeom prst="rect">
                      <a:avLst/>
                    </a:prstGeom>
                    <a:solidFill>
                      <a:schemeClr val="tx2">
                        <a:lumMod val="60000"/>
                        <a:lumOff val="40000"/>
                      </a:schemeClr>
                    </a:solidFill>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14:paraId="29BE39C6" w14:textId="77777777" w:rsidR="00AF4FFC" w:rsidRDefault="007036E5">
      <w:pPr>
        <w:pStyle w:val="Formatlibre"/>
      </w:pPr>
      <w:r>
        <w:rPr>
          <w:noProof/>
          <w:lang w:eastAsia="fr-FR" w:bidi="ar-SA"/>
        </w:rPr>
        <mc:AlternateContent>
          <mc:Choice Requires="wps">
            <w:drawing>
              <wp:anchor distT="0" distB="0" distL="114300" distR="114300" simplePos="0" relativeHeight="251669504" behindDoc="0" locked="0" layoutInCell="1" allowOverlap="1" wp14:anchorId="12D04112" wp14:editId="00A2973B">
                <wp:simplePos x="0" y="0"/>
                <wp:positionH relativeFrom="column">
                  <wp:posOffset>114300</wp:posOffset>
                </wp:positionH>
                <wp:positionV relativeFrom="paragraph">
                  <wp:posOffset>37465</wp:posOffset>
                </wp:positionV>
                <wp:extent cx="6089650" cy="1188085"/>
                <wp:effectExtent l="101600" t="76200" r="107950" b="132715"/>
                <wp:wrapNone/>
                <wp:docPr id="1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1188085"/>
                        </a:xfrm>
                        <a:prstGeom prst="rect">
                          <a:avLst/>
                        </a:prstGeom>
                        <a:solidFill>
                          <a:srgbClr val="004586"/>
                        </a:solidFill>
                        <a:ln w="12700">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E49C329" w14:textId="77777777" w:rsidR="006D6573" w:rsidRDefault="006D6573" w:rsidP="00342B3E">
                            <w:pPr>
                              <w:pStyle w:val="TITRE"/>
                            </w:pPr>
                            <w:r>
                              <w:t xml:space="preserve">Formation STI2D </w:t>
                            </w:r>
                            <w:proofErr w:type="gramStart"/>
                            <w:r>
                              <w:t>SIN :</w:t>
                            </w:r>
                            <w:proofErr w:type="gramEnd"/>
                          </w:p>
                          <w:p w14:paraId="5ED0DAC1" w14:textId="77777777" w:rsidR="006D6573" w:rsidRDefault="006D6573" w:rsidP="00342B3E">
                            <w:pPr>
                              <w:pStyle w:val="TITRE"/>
                            </w:pPr>
                            <w:r>
                              <w:t>« Chaîne d'information et Microcontrôleur PSOC »</w:t>
                            </w:r>
                          </w:p>
                          <w:p w14:paraId="0E1CC8A7" w14:textId="7DEF55EE" w:rsidR="006D6573" w:rsidRDefault="006D6573" w:rsidP="00342B3E">
                            <w:pPr>
                              <w:pStyle w:val="TITRE"/>
                            </w:pPr>
                            <w:r>
                              <w:t>2</w:t>
                            </w:r>
                            <w:r w:rsidRPr="00936AA6">
                              <w:rPr>
                                <w:vertAlign w:val="superscript"/>
                              </w:rPr>
                              <w:t>ème</w:t>
                            </w:r>
                            <w:r>
                              <w:t xml:space="preserve"> Partie « PSoC 4 et le kit PIONNER »</w:t>
                            </w:r>
                          </w:p>
                          <w:p w14:paraId="2A14DB30" w14:textId="67644E4D" w:rsidR="006D6573" w:rsidRDefault="006D6573" w:rsidP="00956D77"/>
                          <w:p w14:paraId="7D297FAC" w14:textId="77777777" w:rsidR="006D6573" w:rsidRDefault="006D6573"/>
                          <w:p w14:paraId="37515627" w14:textId="77777777" w:rsidR="006D6573" w:rsidRDefault="006D6573" w:rsidP="00A2359F"/>
                        </w:txbxContent>
                      </wps:txbx>
                      <wps:bodyPr vert="horz" wrap="square" lIns="0" tIns="0" rIns="0" bIns="0" anchor="ctr" anchorCtr="1" compatLnSpc="0"/>
                    </wps:wsp>
                  </a:graphicData>
                </a:graphic>
                <wp14:sizeRelH relativeFrom="margin">
                  <wp14:pctWidth>0</wp14:pctWidth>
                </wp14:sizeRelH>
                <wp14:sizeRelV relativeFrom="page">
                  <wp14:pctHeight>0</wp14:pctHeight>
                </wp14:sizeRelV>
              </wp:anchor>
            </w:drawing>
          </mc:Choice>
          <mc:Fallback>
            <w:pict>
              <v:rect id="Rectangle 3" o:spid="_x0000_s1026" style="position:absolute;margin-left:9pt;margin-top:2.95pt;width:479.5pt;height:9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center"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" fillcolor="#004586" stroked="f" strokeweight="1pt">
                <v:shadow on="t" opacity="20971f" mv:blur="44450f" offset="0,2.2pt"/>
                <v:path arrowok="t"/>
                <v:textbox inset="0,0,0,0">
                  <w:txbxContent>
                    <w:p w14:paraId="2E49C329" w14:textId="77777777" w:rsidR="006D6573" w:rsidRDefault="006D6573" w:rsidP="00342B3E">
                      <w:pPr>
                        <w:pStyle w:val="TITRE"/>
                      </w:pPr>
                      <w:r>
                        <w:t xml:space="preserve">Formation STI2D </w:t>
                      </w:r>
                      <w:proofErr w:type="gramStart"/>
                      <w:r>
                        <w:t>SIN :</w:t>
                      </w:r>
                      <w:proofErr w:type="gramEnd"/>
                    </w:p>
                    <w:p w14:paraId="5ED0DAC1" w14:textId="77777777" w:rsidR="006D6573" w:rsidRDefault="006D6573" w:rsidP="00342B3E">
                      <w:pPr>
                        <w:pStyle w:val="TITRE"/>
                      </w:pPr>
                      <w:r>
                        <w:t>« Chaîne d'information et Microcontrôleur PSOC »</w:t>
                      </w:r>
                    </w:p>
                    <w:p w14:paraId="0E1CC8A7" w14:textId="7DEF55EE" w:rsidR="006D6573" w:rsidRDefault="006D6573" w:rsidP="00342B3E">
                      <w:pPr>
                        <w:pStyle w:val="TITRE"/>
                      </w:pPr>
                      <w:r>
                        <w:t>2</w:t>
                      </w:r>
                      <w:r w:rsidRPr="00936AA6">
                        <w:rPr>
                          <w:vertAlign w:val="superscript"/>
                        </w:rPr>
                        <w:t>ème</w:t>
                      </w:r>
                      <w:r>
                        <w:t xml:space="preserve"> Partie « PSoC 4 et le kit PIONNER »</w:t>
                      </w:r>
                    </w:p>
                    <w:p w14:paraId="2A14DB30" w14:textId="67644E4D" w:rsidR="006D6573" w:rsidRDefault="006D6573" w:rsidP="00956D77"/>
                    <w:p w14:paraId="7D297FAC" w14:textId="77777777" w:rsidR="006D6573" w:rsidRDefault="006D6573"/>
                    <w:p w14:paraId="37515627" w14:textId="77777777" w:rsidR="006D6573" w:rsidRDefault="006D6573" w:rsidP="00A2359F"/>
                  </w:txbxContent>
                </v:textbox>
              </v:rect>
            </w:pict>
          </mc:Fallback>
        </mc:AlternateContent>
      </w:r>
    </w:p>
    <w:p w14:paraId="01BB1742" w14:textId="77777777" w:rsidR="00AF4FFC" w:rsidRDefault="00AF4FFC">
      <w:pPr>
        <w:pStyle w:val="Corps"/>
      </w:pPr>
    </w:p>
    <w:p w14:paraId="0177E68B" w14:textId="77777777" w:rsidR="00AF4FFC" w:rsidRDefault="00AF4FFC">
      <w:pPr>
        <w:pStyle w:val="Corps"/>
      </w:pPr>
    </w:p>
    <w:p w14:paraId="6FD41260" w14:textId="77777777" w:rsidR="00AF4FFC" w:rsidRDefault="00AF4FFC">
      <w:pPr>
        <w:pStyle w:val="Corps"/>
      </w:pPr>
    </w:p>
    <w:p w14:paraId="35D1E056" w14:textId="1BAF3524" w:rsidR="00AF4FFC" w:rsidRDefault="00AF4FFC">
      <w:pPr>
        <w:pStyle w:val="Corps"/>
      </w:pPr>
    </w:p>
    <w:p w14:paraId="515C94CB" w14:textId="090AE600" w:rsidR="00936AA6" w:rsidRDefault="00450E28" w:rsidP="00202BDB">
      <w:pPr>
        <w:pStyle w:val="Corps"/>
        <w:ind w:left="720"/>
      </w:pPr>
      <w:r w:rsidRPr="00936AA6">
        <w:rPr>
          <w:noProof/>
          <w:lang w:eastAsia="fr-FR" w:bidi="ar-SA"/>
        </w:rPr>
        <w:drawing>
          <wp:anchor distT="0" distB="0" distL="114300" distR="114300" simplePos="0" relativeHeight="251743232" behindDoc="0" locked="0" layoutInCell="1" allowOverlap="1" wp14:anchorId="2A6CF490" wp14:editId="4B7B1738">
            <wp:simplePos x="0" y="0"/>
            <wp:positionH relativeFrom="margin">
              <wp:posOffset>1931670</wp:posOffset>
            </wp:positionH>
            <wp:positionV relativeFrom="margin">
              <wp:posOffset>2583815</wp:posOffset>
            </wp:positionV>
            <wp:extent cx="2566670" cy="1569085"/>
            <wp:effectExtent l="127000" t="203200" r="125730" b="208915"/>
            <wp:wrapSquare wrapText="bothSides"/>
            <wp:docPr id="2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081441">
                      <a:off x="0" y="0"/>
                      <a:ext cx="2566670" cy="1569085"/>
                    </a:xfrm>
                    <a:prstGeom prst="rect">
                      <a:avLst/>
                    </a:prstGeom>
                    <a:noFill/>
                    <a:ln>
                      <a:noFill/>
                    </a:ln>
                  </pic:spPr>
                </pic:pic>
              </a:graphicData>
            </a:graphic>
          </wp:anchor>
        </w:drawing>
      </w:r>
    </w:p>
    <w:p w14:paraId="67C51EDD" w14:textId="6166E291" w:rsidR="00936AA6" w:rsidRDefault="00956D77" w:rsidP="00202BDB">
      <w:pPr>
        <w:pStyle w:val="Corps"/>
        <w:ind w:left="720"/>
      </w:pPr>
      <w:r w:rsidRPr="00450E28">
        <w:rPr>
          <w:noProof/>
          <w:lang w:eastAsia="fr-FR" w:bidi="ar-SA"/>
        </w:rPr>
        <w:drawing>
          <wp:anchor distT="0" distB="0" distL="114300" distR="114300" simplePos="0" relativeHeight="251746304" behindDoc="0" locked="0" layoutInCell="1" allowOverlap="1" wp14:anchorId="7A5BD282" wp14:editId="4C36AFD0">
            <wp:simplePos x="0" y="0"/>
            <wp:positionH relativeFrom="column">
              <wp:posOffset>-210820</wp:posOffset>
            </wp:positionH>
            <wp:positionV relativeFrom="paragraph">
              <wp:posOffset>760095</wp:posOffset>
            </wp:positionV>
            <wp:extent cx="1402080" cy="767715"/>
            <wp:effectExtent l="25400" t="177800" r="0" b="172085"/>
            <wp:wrapTopAndBottom/>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oC4.png"/>
                    <pic:cNvPicPr/>
                  </pic:nvPicPr>
                  <pic:blipFill>
                    <a:blip r:embed="rId12">
                      <a:extLst>
                        <a:ext uri="{28A0092B-C50C-407E-A947-70E740481C1C}">
                          <a14:useLocalDpi xmlns:a14="http://schemas.microsoft.com/office/drawing/2010/main" val="0"/>
                        </a:ext>
                      </a:extLst>
                    </a:blip>
                    <a:stretch>
                      <a:fillRect/>
                    </a:stretch>
                  </pic:blipFill>
                  <pic:spPr>
                    <a:xfrm rot="813857">
                      <a:off x="0" y="0"/>
                      <a:ext cx="1402080" cy="767715"/>
                    </a:xfrm>
                    <a:prstGeom prst="rect">
                      <a:avLst/>
                    </a:prstGeom>
                  </pic:spPr>
                </pic:pic>
              </a:graphicData>
            </a:graphic>
            <wp14:sizeRelH relativeFrom="page">
              <wp14:pctWidth>0</wp14:pctWidth>
            </wp14:sizeRelH>
            <wp14:sizeRelV relativeFrom="page">
              <wp14:pctHeight>0</wp14:pctHeight>
            </wp14:sizeRelV>
          </wp:anchor>
        </w:drawing>
      </w:r>
    </w:p>
    <w:p w14:paraId="477EF88E" w14:textId="18E341FA" w:rsidR="00450E28" w:rsidRDefault="00450E28" w:rsidP="00202BDB">
      <w:pPr>
        <w:pStyle w:val="Corps"/>
        <w:ind w:left="720"/>
      </w:pPr>
      <w:r>
        <w:rPr>
          <w:noProof/>
          <w:lang w:eastAsia="fr-FR" w:bidi="ar-SA"/>
        </w:rPr>
        <w:drawing>
          <wp:anchor distT="0" distB="0" distL="114300" distR="114300" simplePos="0" relativeHeight="251745280" behindDoc="0" locked="0" layoutInCell="1" allowOverlap="1" wp14:anchorId="1328D8DF" wp14:editId="5F7978A6">
            <wp:simplePos x="0" y="0"/>
            <wp:positionH relativeFrom="margin">
              <wp:posOffset>0</wp:posOffset>
            </wp:positionH>
            <wp:positionV relativeFrom="margin">
              <wp:posOffset>2857500</wp:posOffset>
            </wp:positionV>
            <wp:extent cx="2033270" cy="1483995"/>
            <wp:effectExtent l="25400" t="50800" r="0" b="40005"/>
            <wp:wrapSquare wrapText="bothSides"/>
            <wp:docPr id="2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3">
                      <a:alphaModFix/>
                      <a:extLst>
                        <a:ext uri="{BEBA8EAE-BF5A-486C-A8C5-ECC9F3942E4B}">
                          <a14:imgProps xmlns:a14="http://schemas.microsoft.com/office/drawing/2010/main">
                            <a14:imgLayer r:embed="rId14">
                              <a14:imgEffect>
                                <a14:backgroundRemoval t="1060" b="97880" l="2320" r="100000">
                                  <a14:foregroundMark x1="77062" y1="68551" x2="81443" y2="82686"/>
                                  <a14:foregroundMark x1="23969" y1="75972" x2="23969" y2="75972"/>
                                  <a14:foregroundMark x1="27577" y1="83392" x2="27577" y2="83392"/>
                                  <a14:foregroundMark x1="27577" y1="72438" x2="27577" y2="72438"/>
                                  <a14:foregroundMark x1="21907" y1="52297" x2="21907" y2="52297"/>
                                  <a14:foregroundMark x1="18299" y1="43110" x2="18299" y2="43110"/>
                                  <a14:foregroundMark x1="93041" y1="65018" x2="93041" y2="65018"/>
                                  <a14:foregroundMark x1="89433" y1="63251" x2="89433" y2="63251"/>
                                  <a14:foregroundMark x1="37371" y1="86219" x2="15206" y2="40636"/>
                                  <a14:foregroundMark x1="4124" y1="28269" x2="38660" y2="95053"/>
                                  <a14:backgroundMark x1="14175" y1="38869" x2="14175" y2="38869"/>
                                  <a14:backgroundMark x1="12629" y1="63604" x2="12629" y2="63604"/>
                                </a14:backgroundRemoval>
                              </a14:imgEffect>
                            </a14:imgLayer>
                          </a14:imgProps>
                        </a:ext>
                        <a:ext uri="{28A0092B-C50C-407E-A947-70E740481C1C}">
                          <a14:useLocalDpi xmlns:a14="http://schemas.microsoft.com/office/drawing/2010/main" val="0"/>
                        </a:ext>
                      </a:extLst>
                    </a:blip>
                    <a:srcRect/>
                    <a:stretch>
                      <a:fillRect/>
                    </a:stretch>
                  </pic:blipFill>
                  <pic:spPr bwMode="auto">
                    <a:xfrm rot="20657574">
                      <a:off x="0" y="0"/>
                      <a:ext cx="203327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13EC8" w14:textId="7774639F" w:rsidR="00450E28" w:rsidRDefault="00450E28" w:rsidP="00202BDB">
      <w:pPr>
        <w:pStyle w:val="Corps"/>
        <w:ind w:left="720"/>
      </w:pPr>
    </w:p>
    <w:p w14:paraId="1D926BAE" w14:textId="77777777" w:rsidR="00450E28" w:rsidRDefault="00450E28" w:rsidP="00202BDB">
      <w:pPr>
        <w:pStyle w:val="Corps"/>
        <w:ind w:left="720"/>
      </w:pPr>
    </w:p>
    <w:p w14:paraId="163C675C" w14:textId="6D124A82" w:rsidR="00AF4FFC" w:rsidRDefault="00936AA6" w:rsidP="00202BDB">
      <w:pPr>
        <w:pStyle w:val="Corps"/>
        <w:ind w:left="720"/>
      </w:pPr>
      <w:r>
        <w:rPr>
          <w:noProof/>
          <w:lang w:eastAsia="fr-FR" w:bidi="ar-SA"/>
        </w:rPr>
        <mc:AlternateContent>
          <mc:Choice Requires="wps">
            <w:drawing>
              <wp:anchor distT="0" distB="0" distL="114300" distR="114300" simplePos="0" relativeHeight="251744256" behindDoc="0" locked="0" layoutInCell="1" allowOverlap="1" wp14:anchorId="08BED309" wp14:editId="47EC70C2">
                <wp:simplePos x="0" y="0"/>
                <wp:positionH relativeFrom="column">
                  <wp:posOffset>1993900</wp:posOffset>
                </wp:positionH>
                <wp:positionV relativeFrom="paragraph">
                  <wp:posOffset>230505</wp:posOffset>
                </wp:positionV>
                <wp:extent cx="45719" cy="45719"/>
                <wp:effectExtent l="50800" t="25400" r="56515" b="5715"/>
                <wp:wrapSquare wrapText="bothSides"/>
                <wp:docPr id="272" name="Zone de texte 272"/>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6F56F7" w14:textId="77777777" w:rsidR="006D6573" w:rsidRDefault="006D6573" w:rsidP="00956D77"/>
                          <w:p w14:paraId="4D682F6D" w14:textId="77777777" w:rsidR="006D6573" w:rsidRDefault="006D6573"/>
                          <w:p w14:paraId="30140A2A" w14:textId="6A4A59B4" w:rsidR="006D6573" w:rsidRDefault="006D6573" w:rsidP="00A23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272" o:spid="_x0000_s1027" type="#_x0000_t202" style="position:absolute;left:0;text-align:left;margin-left:157pt;margin-top:18.15pt;width:3.6pt;height:3.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" filled="f" stroked="f">
                <v:textbox>
                  <w:txbxContent>
                    <w:p w14:paraId="5F6F56F7" w14:textId="77777777" w:rsidR="006D6573" w:rsidRDefault="006D6573" w:rsidP="00956D77"/>
                    <w:p w14:paraId="4D682F6D" w14:textId="77777777" w:rsidR="006D6573" w:rsidRDefault="006D6573"/>
                    <w:p w14:paraId="30140A2A" w14:textId="6A4A59B4" w:rsidR="006D6573" w:rsidRDefault="006D6573" w:rsidP="00A2359F"/>
                  </w:txbxContent>
                </v:textbox>
                <w10:wrap type="square"/>
              </v:shape>
            </w:pict>
          </mc:Fallback>
        </mc:AlternateContent>
      </w:r>
    </w:p>
    <w:p w14:paraId="2655F862" w14:textId="77777777" w:rsidR="00AF4FFC" w:rsidRPr="001D6957" w:rsidRDefault="00202BDB" w:rsidP="00C90D49">
      <w:pPr>
        <w:pStyle w:val="Corps"/>
        <w:shd w:val="clear" w:color="auto" w:fill="C6D9F1" w:themeFill="text2" w:themeFillTint="33"/>
        <w:ind w:left="360"/>
        <w:rPr>
          <w:b/>
        </w:rPr>
      </w:pPr>
      <w:r w:rsidRPr="001D6957">
        <w:rPr>
          <w:b/>
          <w:u w:val="single"/>
        </w:rPr>
        <w:t>Objectifs de la formation</w:t>
      </w:r>
      <w:r w:rsidRPr="001D6957">
        <w:rPr>
          <w:b/>
        </w:rPr>
        <w:t xml:space="preserve"> :</w:t>
      </w:r>
    </w:p>
    <w:p w14:paraId="4B2697C6" w14:textId="57E820B7" w:rsidR="00AF4FFC" w:rsidRPr="001D6957" w:rsidRDefault="00202BDB" w:rsidP="00123432">
      <w:pPr>
        <w:pStyle w:val="Corps"/>
        <w:numPr>
          <w:ilvl w:val="0"/>
          <w:numId w:val="40"/>
        </w:numPr>
        <w:shd w:val="clear" w:color="auto" w:fill="C6D9F1" w:themeFill="text2" w:themeFillTint="33"/>
        <w:spacing w:after="0"/>
      </w:pPr>
      <w:r w:rsidRPr="001D6957">
        <w:t xml:space="preserve">Découvrir les microcontrôleurs </w:t>
      </w:r>
      <w:proofErr w:type="spellStart"/>
      <w:r w:rsidRPr="001D6957">
        <w:t>PSoC</w:t>
      </w:r>
      <w:proofErr w:type="spellEnd"/>
      <w:r w:rsidR="00936AA6">
        <w:t xml:space="preserve"> 4</w:t>
      </w:r>
      <w:r w:rsidRPr="001D6957">
        <w:t>,</w:t>
      </w:r>
    </w:p>
    <w:p w14:paraId="732D5FB3" w14:textId="392A9C03" w:rsidR="00AF4FFC" w:rsidRPr="001D6957" w:rsidRDefault="00202BDB" w:rsidP="00123432">
      <w:pPr>
        <w:pStyle w:val="Corps"/>
        <w:numPr>
          <w:ilvl w:val="0"/>
          <w:numId w:val="40"/>
        </w:numPr>
        <w:shd w:val="clear" w:color="auto" w:fill="C6D9F1" w:themeFill="text2" w:themeFillTint="33"/>
        <w:spacing w:after="0"/>
      </w:pPr>
      <w:r w:rsidRPr="001D6957">
        <w:t>S'initier à leur programmation avec le logiciel « </w:t>
      </w:r>
      <w:proofErr w:type="spellStart"/>
      <w:r w:rsidRPr="001D6957">
        <w:t>PSoC</w:t>
      </w:r>
      <w:proofErr w:type="spellEnd"/>
      <w:r w:rsidRPr="001D6957">
        <w:t xml:space="preserve"> Creator » et le kit </w:t>
      </w:r>
      <w:r w:rsidR="00936AA6">
        <w:t>PIONNER</w:t>
      </w:r>
      <w:r w:rsidRPr="001D6957">
        <w:t>,</w:t>
      </w:r>
    </w:p>
    <w:p w14:paraId="2EBD40A7" w14:textId="59D54FE5" w:rsidR="00AF4FFC" w:rsidRPr="001D6957" w:rsidRDefault="00936AA6" w:rsidP="00123432">
      <w:pPr>
        <w:pStyle w:val="Corps"/>
        <w:numPr>
          <w:ilvl w:val="0"/>
          <w:numId w:val="40"/>
        </w:numPr>
        <w:shd w:val="clear" w:color="auto" w:fill="C6D9F1" w:themeFill="text2" w:themeFillTint="33"/>
        <w:spacing w:after="0"/>
      </w:pPr>
      <w:r>
        <w:t>Mettre en œuvre le</w:t>
      </w:r>
      <w:r w:rsidR="00202BDB" w:rsidRPr="001D6957">
        <w:t xml:space="preserve"> </w:t>
      </w:r>
      <w:proofErr w:type="spellStart"/>
      <w:r w:rsidR="00202BDB" w:rsidRPr="001D6957">
        <w:t>PSoC</w:t>
      </w:r>
      <w:proofErr w:type="spellEnd"/>
      <w:r w:rsidR="00202BDB" w:rsidRPr="001D6957">
        <w:t xml:space="preserve"> </w:t>
      </w:r>
      <w:r>
        <w:t>4 avec différents périphériques dans la réalisation de projets</w:t>
      </w:r>
      <w:r w:rsidR="00202BDB" w:rsidRPr="001D6957">
        <w:t>.</w:t>
      </w:r>
    </w:p>
    <w:p w14:paraId="2D660C6D" w14:textId="77777777" w:rsidR="00AF4FFC" w:rsidRDefault="00AF4FFC" w:rsidP="00202BDB">
      <w:pPr>
        <w:pStyle w:val="Corps"/>
        <w:ind w:left="720"/>
      </w:pPr>
    </w:p>
    <w:p w14:paraId="3EF78F8F" w14:textId="77777777" w:rsidR="00AF4FFC" w:rsidRPr="001D6957" w:rsidRDefault="00202BDB" w:rsidP="00C90D49">
      <w:pPr>
        <w:pStyle w:val="Corps"/>
        <w:shd w:val="clear" w:color="auto" w:fill="FBD4B4" w:themeFill="accent6" w:themeFillTint="66"/>
        <w:ind w:left="360"/>
        <w:rPr>
          <w:b/>
        </w:rPr>
      </w:pPr>
      <w:r w:rsidRPr="001D6957">
        <w:rPr>
          <w:b/>
          <w:u w:val="single"/>
        </w:rPr>
        <w:lastRenderedPageBreak/>
        <w:t xml:space="preserve">Compétences </w:t>
      </w:r>
      <w:r w:rsidRPr="001D6957">
        <w:rPr>
          <w:b/>
        </w:rPr>
        <w:t xml:space="preserve"> </w:t>
      </w:r>
      <w:r w:rsidRPr="001D6957">
        <w:rPr>
          <w:b/>
          <w:u w:val="single"/>
        </w:rPr>
        <w:t>abordées</w:t>
      </w:r>
      <w:r w:rsidRPr="001D6957">
        <w:rPr>
          <w:b/>
        </w:rPr>
        <w:t xml:space="preserve"> : « SIN2 – Valider des solutions techniques »</w:t>
      </w:r>
    </w:p>
    <w:p w14:paraId="3A4B323F" w14:textId="25AE754D" w:rsidR="00AF4FFC" w:rsidRPr="001D6957" w:rsidRDefault="00202BDB" w:rsidP="00123432">
      <w:pPr>
        <w:pStyle w:val="Textbody"/>
        <w:numPr>
          <w:ilvl w:val="0"/>
          <w:numId w:val="39"/>
        </w:numPr>
        <w:shd w:val="clear" w:color="auto" w:fill="FBD4B4" w:themeFill="accent6" w:themeFillTint="66"/>
        <w:spacing w:after="0"/>
        <w:rPr>
          <w:rFonts w:ascii="Trebuchet MS" w:hAnsi="Trebuchet MS"/>
          <w:sz w:val="20"/>
          <w:szCs w:val="20"/>
          <w:lang w:val="fr-FR"/>
        </w:rPr>
      </w:pPr>
      <w:r w:rsidRPr="001D6957">
        <w:rPr>
          <w:rFonts w:ascii="Trebuchet MS" w:hAnsi="Trebuchet MS"/>
          <w:bCs/>
          <w:sz w:val="20"/>
          <w:szCs w:val="20"/>
          <w:lang w:val="fr-FR"/>
        </w:rPr>
        <w:t xml:space="preserve">CO2.1. </w:t>
      </w:r>
      <w:r w:rsidRPr="001D6957">
        <w:rPr>
          <w:rFonts w:ascii="Trebuchet MS" w:hAnsi="Trebuchet MS"/>
          <w:sz w:val="20"/>
          <w:szCs w:val="20"/>
          <w:lang w:val="fr-FR"/>
        </w:rPr>
        <w:t xml:space="preserve">Rechercher et choisir une solution logicielle ou </w:t>
      </w:r>
      <w:r w:rsidR="00643899" w:rsidRPr="001D6957">
        <w:rPr>
          <w:rFonts w:ascii="Trebuchet MS" w:hAnsi="Trebuchet MS"/>
          <w:sz w:val="20"/>
          <w:szCs w:val="20"/>
          <w:lang w:val="fr-FR"/>
        </w:rPr>
        <w:t>matérielle</w:t>
      </w:r>
      <w:r w:rsidRPr="001D6957">
        <w:rPr>
          <w:rFonts w:ascii="Trebuchet MS" w:hAnsi="Trebuchet MS"/>
          <w:sz w:val="20"/>
          <w:szCs w:val="20"/>
          <w:lang w:val="fr-FR"/>
        </w:rPr>
        <w:t xml:space="preserve"> au regard de la </w:t>
      </w:r>
      <w:r w:rsidR="00643899" w:rsidRPr="001D6957">
        <w:rPr>
          <w:rFonts w:ascii="Trebuchet MS" w:hAnsi="Trebuchet MS"/>
          <w:sz w:val="20"/>
          <w:szCs w:val="20"/>
          <w:lang w:val="fr-FR"/>
        </w:rPr>
        <w:t>définition</w:t>
      </w:r>
      <w:r w:rsidRPr="001D6957">
        <w:rPr>
          <w:rFonts w:ascii="Trebuchet MS" w:hAnsi="Trebuchet MS"/>
          <w:sz w:val="20"/>
          <w:szCs w:val="20"/>
          <w:lang w:val="fr-FR"/>
        </w:rPr>
        <w:t xml:space="preserve"> d'un </w:t>
      </w:r>
      <w:r w:rsidR="00643899" w:rsidRPr="001D6957">
        <w:rPr>
          <w:rFonts w:ascii="Trebuchet MS" w:hAnsi="Trebuchet MS"/>
          <w:sz w:val="20"/>
          <w:szCs w:val="20"/>
          <w:lang w:val="fr-FR"/>
        </w:rPr>
        <w:t>système</w:t>
      </w:r>
    </w:p>
    <w:p w14:paraId="71D377CC" w14:textId="73C16ED0" w:rsidR="00AF4FFC" w:rsidRPr="001D6957" w:rsidRDefault="00202BDB" w:rsidP="00123432">
      <w:pPr>
        <w:pStyle w:val="Textbody"/>
        <w:numPr>
          <w:ilvl w:val="0"/>
          <w:numId w:val="39"/>
        </w:numPr>
        <w:shd w:val="clear" w:color="auto" w:fill="FBD4B4" w:themeFill="accent6" w:themeFillTint="66"/>
        <w:spacing w:after="0"/>
        <w:rPr>
          <w:rFonts w:ascii="Trebuchet MS" w:hAnsi="Trebuchet MS"/>
          <w:sz w:val="20"/>
          <w:szCs w:val="20"/>
          <w:lang w:val="fr-FR"/>
        </w:rPr>
      </w:pPr>
      <w:r w:rsidRPr="001D6957">
        <w:rPr>
          <w:rFonts w:ascii="Trebuchet MS" w:hAnsi="Trebuchet MS"/>
          <w:bCs/>
          <w:sz w:val="20"/>
          <w:szCs w:val="20"/>
          <w:lang w:val="fr-FR"/>
        </w:rPr>
        <w:t>CO2.2.</w:t>
      </w:r>
      <w:r w:rsidRPr="001D6957">
        <w:rPr>
          <w:rFonts w:ascii="Trebuchet MS" w:hAnsi="Trebuchet MS"/>
          <w:sz w:val="20"/>
          <w:szCs w:val="20"/>
          <w:lang w:val="fr-FR"/>
        </w:rPr>
        <w:t xml:space="preserve"> Etablir pour une fonction </w:t>
      </w:r>
      <w:r w:rsidR="00643899" w:rsidRPr="001D6957">
        <w:rPr>
          <w:rFonts w:ascii="Trebuchet MS" w:hAnsi="Trebuchet MS"/>
          <w:sz w:val="20"/>
          <w:szCs w:val="20"/>
          <w:lang w:val="fr-FR"/>
        </w:rPr>
        <w:t>précédemment</w:t>
      </w:r>
      <w:r w:rsidRPr="001D6957">
        <w:rPr>
          <w:rFonts w:ascii="Trebuchet MS" w:hAnsi="Trebuchet MS"/>
          <w:sz w:val="20"/>
          <w:szCs w:val="20"/>
          <w:lang w:val="fr-FR"/>
        </w:rPr>
        <w:t xml:space="preserve"> </w:t>
      </w:r>
      <w:r w:rsidR="00643899" w:rsidRPr="001D6957">
        <w:rPr>
          <w:rFonts w:ascii="Trebuchet MS" w:hAnsi="Trebuchet MS"/>
          <w:sz w:val="20"/>
          <w:szCs w:val="20"/>
          <w:lang w:val="fr-FR"/>
        </w:rPr>
        <w:t>identifiée</w:t>
      </w:r>
      <w:r w:rsidRPr="001D6957">
        <w:rPr>
          <w:rFonts w:ascii="Trebuchet MS" w:hAnsi="Trebuchet MS"/>
          <w:sz w:val="20"/>
          <w:szCs w:val="20"/>
          <w:lang w:val="fr-FR"/>
        </w:rPr>
        <w:t xml:space="preserve">, un </w:t>
      </w:r>
      <w:r w:rsidR="00643899">
        <w:rPr>
          <w:rFonts w:ascii="Trebuchet MS" w:hAnsi="Trebuchet MS"/>
          <w:sz w:val="20"/>
          <w:szCs w:val="20"/>
          <w:lang w:val="fr-FR"/>
        </w:rPr>
        <w:t>modèle</w:t>
      </w:r>
      <w:r w:rsidRPr="001D6957">
        <w:rPr>
          <w:rFonts w:ascii="Trebuchet MS" w:hAnsi="Trebuchet MS"/>
          <w:sz w:val="20"/>
          <w:szCs w:val="20"/>
          <w:lang w:val="fr-FR"/>
        </w:rPr>
        <w:t xml:space="preserve"> de comportement à partir de mesures faites sur le </w:t>
      </w:r>
      <w:r w:rsidR="00643899" w:rsidRPr="001D6957">
        <w:rPr>
          <w:rFonts w:ascii="Trebuchet MS" w:hAnsi="Trebuchet MS"/>
          <w:sz w:val="20"/>
          <w:szCs w:val="20"/>
          <w:lang w:val="fr-FR"/>
        </w:rPr>
        <w:t>système</w:t>
      </w:r>
    </w:p>
    <w:p w14:paraId="58A7AFF0" w14:textId="03991E61" w:rsidR="00AF4FFC" w:rsidRPr="001D6957" w:rsidRDefault="00202BDB" w:rsidP="00123432">
      <w:pPr>
        <w:pStyle w:val="Textbody"/>
        <w:numPr>
          <w:ilvl w:val="0"/>
          <w:numId w:val="39"/>
        </w:numPr>
        <w:shd w:val="clear" w:color="auto" w:fill="FBD4B4" w:themeFill="accent6" w:themeFillTint="66"/>
        <w:spacing w:after="0"/>
        <w:rPr>
          <w:rFonts w:ascii="Trebuchet MS" w:hAnsi="Trebuchet MS"/>
          <w:sz w:val="20"/>
          <w:szCs w:val="20"/>
          <w:lang w:val="fr-FR"/>
        </w:rPr>
      </w:pPr>
      <w:r w:rsidRPr="001D6957">
        <w:rPr>
          <w:rFonts w:ascii="Trebuchet MS" w:hAnsi="Trebuchet MS"/>
          <w:bCs/>
          <w:sz w:val="20"/>
          <w:szCs w:val="20"/>
          <w:lang w:val="fr-FR"/>
        </w:rPr>
        <w:t xml:space="preserve">CO2.3. </w:t>
      </w:r>
      <w:r w:rsidRPr="001D6957">
        <w:rPr>
          <w:rFonts w:ascii="Trebuchet MS" w:hAnsi="Trebuchet MS"/>
          <w:sz w:val="20"/>
          <w:szCs w:val="20"/>
          <w:lang w:val="fr-FR"/>
        </w:rPr>
        <w:t xml:space="preserve">Traduire sous forme graphique l’architecture de la </w:t>
      </w:r>
      <w:r w:rsidR="00643899" w:rsidRPr="001D6957">
        <w:rPr>
          <w:rFonts w:ascii="Trebuchet MS" w:hAnsi="Trebuchet MS"/>
          <w:sz w:val="20"/>
          <w:szCs w:val="20"/>
          <w:lang w:val="fr-FR"/>
        </w:rPr>
        <w:t>cha</w:t>
      </w:r>
      <w:r w:rsidR="00643899">
        <w:rPr>
          <w:rFonts w:ascii="Trebuchet MS" w:hAnsi="Trebuchet MS"/>
          <w:sz w:val="20"/>
          <w:szCs w:val="20"/>
          <w:lang w:val="fr-FR"/>
        </w:rPr>
        <w:t>î</w:t>
      </w:r>
      <w:r w:rsidR="00643899" w:rsidRPr="001D6957">
        <w:rPr>
          <w:rFonts w:ascii="Arial" w:hAnsi="Arial" w:cs="Arial"/>
          <w:sz w:val="20"/>
          <w:szCs w:val="20"/>
          <w:lang w:val="fr-FR"/>
        </w:rPr>
        <w:t>n</w:t>
      </w:r>
      <w:r w:rsidR="00643899" w:rsidRPr="001D6957">
        <w:rPr>
          <w:rFonts w:ascii="Trebuchet MS" w:hAnsi="Trebuchet MS"/>
          <w:sz w:val="20"/>
          <w:szCs w:val="20"/>
          <w:lang w:val="fr-FR"/>
        </w:rPr>
        <w:t>e</w:t>
      </w:r>
      <w:r w:rsidRPr="001D6957">
        <w:rPr>
          <w:rFonts w:ascii="Trebuchet MS" w:hAnsi="Trebuchet MS"/>
          <w:sz w:val="20"/>
          <w:szCs w:val="20"/>
          <w:lang w:val="fr-FR"/>
        </w:rPr>
        <w:t xml:space="preserve"> d</w:t>
      </w:r>
      <w:r w:rsidRPr="001D6957">
        <w:rPr>
          <w:rFonts w:ascii="Trebuchet MS" w:hAnsi="Trebuchet MS" w:cs="Trebuchet MS"/>
          <w:sz w:val="20"/>
          <w:szCs w:val="20"/>
          <w:lang w:val="fr-FR"/>
        </w:rPr>
        <w:t>’</w:t>
      </w:r>
      <w:r w:rsidRPr="001D6957">
        <w:rPr>
          <w:rFonts w:ascii="Trebuchet MS" w:hAnsi="Trebuchet MS"/>
          <w:sz w:val="20"/>
          <w:szCs w:val="20"/>
          <w:lang w:val="fr-FR"/>
        </w:rPr>
        <w:t xml:space="preserve">information </w:t>
      </w:r>
      <w:r w:rsidR="00643899" w:rsidRPr="001D6957">
        <w:rPr>
          <w:rFonts w:ascii="Trebuchet MS" w:hAnsi="Trebuchet MS"/>
          <w:sz w:val="20"/>
          <w:szCs w:val="20"/>
          <w:lang w:val="fr-FR"/>
        </w:rPr>
        <w:t>identifiée</w:t>
      </w:r>
      <w:r w:rsidRPr="001D6957">
        <w:rPr>
          <w:rFonts w:ascii="Trebuchet MS" w:hAnsi="Trebuchet MS"/>
          <w:sz w:val="20"/>
          <w:szCs w:val="20"/>
          <w:lang w:val="fr-FR"/>
        </w:rPr>
        <w:t xml:space="preserve"> pour un </w:t>
      </w:r>
      <w:r w:rsidR="00643899" w:rsidRPr="001D6957">
        <w:rPr>
          <w:rFonts w:ascii="Trebuchet MS" w:hAnsi="Trebuchet MS"/>
          <w:sz w:val="20"/>
          <w:szCs w:val="20"/>
          <w:lang w:val="fr-FR"/>
        </w:rPr>
        <w:t>système</w:t>
      </w:r>
      <w:r w:rsidRPr="001D6957">
        <w:rPr>
          <w:rFonts w:ascii="Trebuchet MS" w:hAnsi="Trebuchet MS"/>
          <w:sz w:val="20"/>
          <w:szCs w:val="20"/>
          <w:lang w:val="fr-FR"/>
        </w:rPr>
        <w:t xml:space="preserve"> et </w:t>
      </w:r>
      <w:r w:rsidR="00643899" w:rsidRPr="001D6957">
        <w:rPr>
          <w:rFonts w:ascii="Trebuchet MS" w:hAnsi="Trebuchet MS"/>
          <w:sz w:val="20"/>
          <w:szCs w:val="20"/>
          <w:lang w:val="fr-FR"/>
        </w:rPr>
        <w:t>définir</w:t>
      </w:r>
      <w:r w:rsidRPr="001D6957">
        <w:rPr>
          <w:rFonts w:ascii="Trebuchet MS" w:hAnsi="Trebuchet MS"/>
          <w:sz w:val="20"/>
          <w:szCs w:val="20"/>
          <w:lang w:val="fr-FR"/>
        </w:rPr>
        <w:t xml:space="preserve"> les </w:t>
      </w:r>
      <w:r w:rsidR="00643899" w:rsidRPr="001D6957">
        <w:rPr>
          <w:rFonts w:ascii="Trebuchet MS" w:hAnsi="Trebuchet MS"/>
          <w:sz w:val="20"/>
          <w:szCs w:val="20"/>
          <w:lang w:val="fr-FR"/>
        </w:rPr>
        <w:t>paramètres</w:t>
      </w:r>
      <w:r w:rsidRPr="001D6957">
        <w:rPr>
          <w:rFonts w:ascii="Trebuchet MS" w:hAnsi="Trebuchet MS"/>
          <w:sz w:val="20"/>
          <w:szCs w:val="20"/>
          <w:lang w:val="fr-FR"/>
        </w:rPr>
        <w:t xml:space="preserve"> d’utilisation du simul</w:t>
      </w:r>
      <w:r w:rsidRPr="001D6957">
        <w:rPr>
          <w:rFonts w:ascii="Trebuchet MS" w:hAnsi="Trebuchet MS"/>
          <w:sz w:val="20"/>
          <w:szCs w:val="20"/>
          <w:lang w:val="fr-FR"/>
        </w:rPr>
        <w:t>a</w:t>
      </w:r>
      <w:r w:rsidRPr="001D6957">
        <w:rPr>
          <w:rFonts w:ascii="Trebuchet MS" w:hAnsi="Trebuchet MS"/>
          <w:sz w:val="20"/>
          <w:szCs w:val="20"/>
          <w:lang w:val="fr-FR"/>
        </w:rPr>
        <w:t>teur</w:t>
      </w:r>
    </w:p>
    <w:p w14:paraId="34157A82" w14:textId="1F244B4F" w:rsidR="00AF4FFC" w:rsidRPr="001D6957" w:rsidRDefault="00202BDB" w:rsidP="00123432">
      <w:pPr>
        <w:pStyle w:val="Textbody"/>
        <w:numPr>
          <w:ilvl w:val="0"/>
          <w:numId w:val="39"/>
        </w:numPr>
        <w:shd w:val="clear" w:color="auto" w:fill="FBD4B4" w:themeFill="accent6" w:themeFillTint="66"/>
        <w:spacing w:after="0"/>
        <w:rPr>
          <w:rFonts w:ascii="Trebuchet MS" w:hAnsi="Trebuchet MS"/>
          <w:sz w:val="20"/>
          <w:szCs w:val="20"/>
          <w:lang w:val="fr-FR"/>
        </w:rPr>
      </w:pPr>
      <w:r w:rsidRPr="001D6957">
        <w:rPr>
          <w:rFonts w:ascii="Trebuchet MS" w:hAnsi="Trebuchet MS"/>
          <w:bCs/>
          <w:sz w:val="20"/>
          <w:szCs w:val="20"/>
          <w:lang w:val="fr-FR"/>
        </w:rPr>
        <w:t>CO2.4.</w:t>
      </w:r>
      <w:r w:rsidRPr="001D6957">
        <w:rPr>
          <w:rFonts w:ascii="Trebuchet MS" w:hAnsi="Trebuchet MS"/>
          <w:sz w:val="20"/>
          <w:szCs w:val="20"/>
          <w:lang w:val="fr-FR"/>
        </w:rPr>
        <w:t xml:space="preserve"> Identifier les variables </w:t>
      </w:r>
      <w:r w:rsidR="00643899" w:rsidRPr="001D6957">
        <w:rPr>
          <w:rFonts w:ascii="Trebuchet MS" w:hAnsi="Trebuchet MS"/>
          <w:sz w:val="20"/>
          <w:szCs w:val="20"/>
          <w:lang w:val="fr-FR"/>
        </w:rPr>
        <w:t>simulées</w:t>
      </w:r>
      <w:r w:rsidRPr="001D6957">
        <w:rPr>
          <w:rFonts w:ascii="Trebuchet MS" w:hAnsi="Trebuchet MS"/>
          <w:sz w:val="20"/>
          <w:szCs w:val="20"/>
          <w:lang w:val="fr-FR"/>
        </w:rPr>
        <w:t xml:space="preserve"> et </w:t>
      </w:r>
      <w:r w:rsidR="00643899" w:rsidRPr="001D6957">
        <w:rPr>
          <w:rFonts w:ascii="Trebuchet MS" w:hAnsi="Trebuchet MS"/>
          <w:sz w:val="20"/>
          <w:szCs w:val="20"/>
          <w:lang w:val="fr-FR"/>
        </w:rPr>
        <w:t>mesurées</w:t>
      </w:r>
      <w:r w:rsidRPr="001D6957">
        <w:rPr>
          <w:rFonts w:ascii="Trebuchet MS" w:hAnsi="Trebuchet MS"/>
          <w:sz w:val="20"/>
          <w:szCs w:val="20"/>
          <w:lang w:val="fr-FR"/>
        </w:rPr>
        <w:t xml:space="preserve"> sur un </w:t>
      </w:r>
      <w:r w:rsidR="00643899" w:rsidRPr="001D6957">
        <w:rPr>
          <w:rFonts w:ascii="Trebuchet MS" w:hAnsi="Trebuchet MS"/>
          <w:sz w:val="20"/>
          <w:szCs w:val="20"/>
          <w:lang w:val="fr-FR"/>
        </w:rPr>
        <w:t>système</w:t>
      </w:r>
      <w:r w:rsidRPr="001D6957">
        <w:rPr>
          <w:rFonts w:ascii="Trebuchet MS" w:hAnsi="Trebuchet MS"/>
          <w:sz w:val="20"/>
          <w:szCs w:val="20"/>
          <w:lang w:val="fr-FR"/>
        </w:rPr>
        <w:t xml:space="preserve"> pour valider le choix d’une solution.</w:t>
      </w:r>
    </w:p>
    <w:p w14:paraId="37098B6B" w14:textId="77777777" w:rsidR="00AF4FFC" w:rsidRDefault="00AF4FFC" w:rsidP="00F90E49">
      <w:pPr>
        <w:pStyle w:val="Textbody"/>
        <w:spacing w:after="0"/>
        <w:rPr>
          <w:rFonts w:ascii="ArialMT" w:hAnsi="ArialMT"/>
          <w:sz w:val="20"/>
          <w:lang w:val="fr-FR"/>
        </w:rPr>
      </w:pPr>
    </w:p>
    <w:p w14:paraId="04365893" w14:textId="77777777" w:rsidR="00AF4FFC" w:rsidRDefault="00AF4FFC">
      <w:pPr>
        <w:pStyle w:val="Textbody"/>
        <w:spacing w:after="0"/>
        <w:ind w:left="720" w:hanging="360"/>
        <w:rPr>
          <w:rFonts w:ascii="ArialMT" w:hAnsi="ArialMT"/>
          <w:sz w:val="20"/>
          <w:lang w:val="fr-FR"/>
        </w:rPr>
      </w:pPr>
    </w:p>
    <w:p w14:paraId="33F0A491" w14:textId="77777777" w:rsidR="00AF4FFC" w:rsidRDefault="00AF4FFC">
      <w:pPr>
        <w:pStyle w:val="Textbody"/>
        <w:spacing w:after="0"/>
        <w:ind w:left="720" w:hanging="360"/>
        <w:rPr>
          <w:rFonts w:ascii="ArialMT" w:hAnsi="ArialMT"/>
          <w:sz w:val="20"/>
          <w:lang w:val="fr-FR"/>
        </w:rPr>
      </w:pPr>
    </w:p>
    <w:p w14:paraId="31E62C1D" w14:textId="77777777" w:rsidR="00202BDB" w:rsidRDefault="00202BDB" w:rsidP="00956D77">
      <w:pPr>
        <w:sectPr w:rsidR="00202BDB" w:rsidSect="00F35E3B">
          <w:footerReference w:type="even" r:id="rId15"/>
          <w:footerReference w:type="default" r:id="rId16"/>
          <w:pgSz w:w="16840" w:h="11901" w:orient="landscape"/>
          <w:pgMar w:top="1134" w:right="906" w:bottom="1134" w:left="709" w:header="720" w:footer="850" w:gutter="0"/>
          <w:cols w:space="720"/>
          <w:titlePg/>
          <w:docGrid w:linePitch="326"/>
          <w:printerSettings r:id="rId17"/>
        </w:sectPr>
      </w:pPr>
    </w:p>
    <w:p w14:paraId="66371B6A" w14:textId="77777777" w:rsidR="00AF4FFC" w:rsidRPr="001D6957" w:rsidRDefault="00202BDB" w:rsidP="00202BDB">
      <w:pPr>
        <w:pStyle w:val="Corps"/>
        <w:ind w:left="360"/>
        <w:rPr>
          <w:b/>
        </w:rPr>
      </w:pPr>
      <w:r w:rsidRPr="001D6957">
        <w:rPr>
          <w:b/>
        </w:rPr>
        <w:lastRenderedPageBreak/>
        <w:t>STI</w:t>
      </w:r>
      <w:r w:rsidRPr="001D6957">
        <w:rPr>
          <w:rFonts w:eastAsia="Helvetica Neue Light"/>
          <w:b/>
        </w:rPr>
        <w:t>2</w:t>
      </w:r>
      <w:r w:rsidRPr="001D6957">
        <w:rPr>
          <w:b/>
        </w:rPr>
        <w:t>D</w:t>
      </w:r>
    </w:p>
    <w:p w14:paraId="6B23AB44" w14:textId="77777777" w:rsidR="00AF4FFC" w:rsidRPr="001D6957" w:rsidRDefault="00202BDB" w:rsidP="00202BDB">
      <w:pPr>
        <w:pStyle w:val="Corps"/>
        <w:ind w:left="360"/>
        <w:rPr>
          <w:b/>
        </w:rPr>
      </w:pPr>
      <w:r w:rsidRPr="001D6957">
        <w:rPr>
          <w:b/>
        </w:rPr>
        <w:t>Système</w:t>
      </w:r>
      <w:r w:rsidRPr="001D6957">
        <w:rPr>
          <w:rFonts w:eastAsia="Helvetica Neue Light"/>
          <w:b/>
        </w:rPr>
        <w:t xml:space="preserve"> </w:t>
      </w:r>
      <w:r w:rsidRPr="001D6957">
        <w:rPr>
          <w:b/>
        </w:rPr>
        <w:t>d</w:t>
      </w:r>
      <w:r w:rsidRPr="001D6957">
        <w:rPr>
          <w:rFonts w:eastAsia="Helvetica Neue Light"/>
          <w:b/>
        </w:rPr>
        <w:t>’</w:t>
      </w:r>
      <w:r w:rsidRPr="001D6957">
        <w:rPr>
          <w:b/>
        </w:rPr>
        <w:t>information</w:t>
      </w:r>
      <w:r w:rsidRPr="001D6957">
        <w:rPr>
          <w:rFonts w:eastAsia="Helvetica Neue Light"/>
          <w:b/>
        </w:rPr>
        <w:t xml:space="preserve"> </w:t>
      </w:r>
      <w:r w:rsidRPr="001D6957">
        <w:rPr>
          <w:b/>
        </w:rPr>
        <w:t>et</w:t>
      </w:r>
      <w:r w:rsidRPr="001D6957">
        <w:rPr>
          <w:rFonts w:eastAsia="Helvetica Neue Light"/>
          <w:b/>
        </w:rPr>
        <w:t xml:space="preserve"> </w:t>
      </w:r>
      <w:r w:rsidRPr="001D6957">
        <w:rPr>
          <w:b/>
        </w:rPr>
        <w:t>numérique</w:t>
      </w:r>
    </w:p>
    <w:p w14:paraId="526E2FE9" w14:textId="77777777" w:rsidR="00AF4FFC" w:rsidRDefault="00202BDB" w:rsidP="00202BDB">
      <w:pPr>
        <w:pStyle w:val="Corps"/>
        <w:ind w:left="360"/>
        <w:jc w:val="right"/>
      </w:pPr>
      <w:r>
        <w:lastRenderedPageBreak/>
        <w:t>PADIOLLEAU</w:t>
      </w:r>
      <w:r>
        <w:rPr>
          <w:rFonts w:eastAsia="Helvetica Neue Light"/>
        </w:rPr>
        <w:t xml:space="preserve"> </w:t>
      </w:r>
      <w:r>
        <w:t>Jean-Luc</w:t>
      </w:r>
    </w:p>
    <w:p w14:paraId="6830E02C" w14:textId="77777777" w:rsidR="00AF4FFC" w:rsidRDefault="00202BDB" w:rsidP="00202BDB">
      <w:pPr>
        <w:pStyle w:val="Corps"/>
        <w:ind w:left="360"/>
        <w:jc w:val="right"/>
      </w:pPr>
      <w:r>
        <w:fldChar w:fldCharType="begin"/>
      </w:r>
      <w:r>
        <w:instrText xml:space="preserve"> DATE \@ "d' 'MMMM' 'yyyy" </w:instrText>
      </w:r>
      <w:r>
        <w:fldChar w:fldCharType="separate"/>
      </w:r>
      <w:r w:rsidR="006D6573">
        <w:rPr>
          <w:noProof/>
        </w:rPr>
        <w:t>14 mars 2014</w:t>
      </w:r>
      <w:r>
        <w:fldChar w:fldCharType="end"/>
      </w:r>
    </w:p>
    <w:p w14:paraId="3614F2B8" w14:textId="77777777" w:rsidR="00202BDB" w:rsidRDefault="00202BDB" w:rsidP="00956D77">
      <w:pPr>
        <w:sectPr w:rsidR="00202BDB" w:rsidSect="00F35E3B">
          <w:type w:val="continuous"/>
          <w:pgSz w:w="16840" w:h="11901" w:orient="landscape"/>
          <w:pgMar w:top="1134" w:right="906" w:bottom="1134" w:left="709" w:header="720" w:footer="850" w:gutter="0"/>
          <w:cols w:num="2" w:space="720" w:equalWidth="0">
            <w:col w:w="4819" w:space="0"/>
            <w:col w:w="4819" w:space="0"/>
          </w:cols>
          <w:printerSettings r:id="rId18"/>
        </w:sectPr>
      </w:pPr>
    </w:p>
    <w:p w14:paraId="5CB0448C" w14:textId="77777777" w:rsidR="00AF4FFC" w:rsidRDefault="00B376E9" w:rsidP="00202BDB">
      <w:pPr>
        <w:pStyle w:val="Corps"/>
        <w:ind w:left="1080"/>
        <w:jc w:val="right"/>
        <w:rPr>
          <w:rFonts w:eastAsia="Helvetica Neue Light"/>
          <w:color w:val="000099"/>
          <w:sz w:val="24"/>
          <w:szCs w:val="24"/>
          <w:u w:val="single"/>
        </w:rPr>
      </w:pPr>
      <w:hyperlink r:id="rId19" w:history="1">
        <w:r w:rsidR="00202BDB">
          <w:rPr>
            <w:rFonts w:eastAsia="Helvetica Neue Light"/>
            <w:color w:val="000099"/>
            <w:sz w:val="24"/>
            <w:szCs w:val="24"/>
            <w:u w:val="single"/>
          </w:rPr>
          <w:t>http://sti.ac-orleans-tours.fr</w:t>
        </w:r>
      </w:hyperlink>
    </w:p>
    <w:p w14:paraId="06DBD2C8" w14:textId="3A31ECB1" w:rsidR="00936AA6" w:rsidRDefault="00936AA6" w:rsidP="00956D77">
      <w:pPr>
        <w:rPr>
          <w:rFonts w:ascii="Trebuchet MS" w:hAnsi="Trebuchet MS" w:cs="Helvetica Neue Light"/>
        </w:rPr>
      </w:pPr>
      <w:r>
        <w:br w:type="page"/>
      </w:r>
    </w:p>
    <w:p w14:paraId="28521852" w14:textId="77777777" w:rsidR="00936AA6" w:rsidRDefault="00936AA6" w:rsidP="00202BDB">
      <w:pPr>
        <w:pStyle w:val="Corps"/>
        <w:ind w:left="1080"/>
        <w:jc w:val="right"/>
      </w:pPr>
    </w:p>
    <w:p w14:paraId="7142A88A" w14:textId="77777777" w:rsidR="009B10F8" w:rsidRDefault="009B10F8" w:rsidP="00956D77"/>
    <w:sdt>
      <w:sdtPr>
        <w:rPr>
          <w:rFonts w:asciiTheme="minorHAnsi" w:eastAsia="SimSun" w:hAnsiTheme="minorHAnsi" w:cs="Lucida Sans"/>
          <w:b w:val="0"/>
          <w:bCs w:val="0"/>
          <w:vanish/>
          <w:color w:val="auto"/>
          <w:kern w:val="3"/>
          <w:sz w:val="24"/>
          <w:szCs w:val="24"/>
          <w:highlight w:val="yellow"/>
          <w:u w:val="none"/>
          <w:lang w:eastAsia="zh-CN" w:bidi="hi-IN"/>
        </w:rPr>
        <w:id w:val="1199587207"/>
        <w:docPartObj>
          <w:docPartGallery w:val="Table of Contents"/>
          <w:docPartUnique/>
        </w:docPartObj>
      </w:sdtPr>
      <w:sdtContent>
        <w:p w14:paraId="2548B5BD" w14:textId="77777777" w:rsidR="009E03B3" w:rsidRPr="002E2850" w:rsidRDefault="009E03B3" w:rsidP="00816000">
          <w:pPr>
            <w:pStyle w:val="En-ttedetabledesmatires"/>
            <w:jc w:val="center"/>
            <w:rPr>
              <w:rFonts w:asciiTheme="minorHAnsi" w:hAnsiTheme="minorHAnsi"/>
            </w:rPr>
          </w:pPr>
          <w:r w:rsidRPr="002E2850">
            <w:rPr>
              <w:rFonts w:asciiTheme="minorHAnsi" w:hAnsiTheme="minorHAnsi"/>
            </w:rPr>
            <w:t>Contenu</w:t>
          </w:r>
        </w:p>
        <w:p w14:paraId="7A9A12CB" w14:textId="77777777" w:rsidR="004D24BA" w:rsidRDefault="009E03B3">
          <w:pPr>
            <w:pStyle w:val="TM1"/>
            <w:tabs>
              <w:tab w:val="left" w:pos="396"/>
              <w:tab w:val="right" w:leader="dot" w:pos="9628"/>
            </w:tabs>
            <w:rPr>
              <w:rFonts w:asciiTheme="minorHAnsi" w:eastAsiaTheme="minorEastAsia" w:hAnsiTheme="minorHAnsi" w:cstheme="minorBidi"/>
              <w:b w:val="0"/>
              <w:noProof/>
              <w:color w:val="auto"/>
              <w:kern w:val="0"/>
              <w:sz w:val="24"/>
              <w:szCs w:val="24"/>
              <w:lang w:val="en-GB" w:eastAsia="ja-JP" w:bidi="ar-SA"/>
            </w:rPr>
          </w:pPr>
          <w:r w:rsidRPr="009E03B3">
            <w:rPr>
              <w:rFonts w:asciiTheme="minorHAnsi" w:hAnsiTheme="minorHAnsi" w:cstheme="minorHAnsi"/>
            </w:rPr>
            <w:fldChar w:fldCharType="begin"/>
          </w:r>
          <w:r w:rsidRPr="009E03B3">
            <w:rPr>
              <w:rFonts w:asciiTheme="minorHAnsi" w:hAnsiTheme="minorHAnsi" w:cstheme="minorHAnsi"/>
            </w:rPr>
            <w:instrText xml:space="preserve"> TOC \o "1-3" \h \z \u </w:instrText>
          </w:r>
          <w:r w:rsidRPr="009E03B3">
            <w:rPr>
              <w:rFonts w:asciiTheme="minorHAnsi" w:hAnsiTheme="minorHAnsi" w:cstheme="minorHAnsi"/>
            </w:rPr>
            <w:fldChar w:fldCharType="separate"/>
          </w:r>
          <w:r w:rsidR="004D24BA" w:rsidRPr="00725D85">
            <w:rPr>
              <w:noProof/>
            </w:rPr>
            <w:t>1</w:t>
          </w:r>
          <w:r w:rsidR="004D24BA">
            <w:rPr>
              <w:rFonts w:asciiTheme="minorHAnsi" w:eastAsiaTheme="minorEastAsia" w:hAnsiTheme="minorHAnsi" w:cstheme="minorBidi"/>
              <w:b w:val="0"/>
              <w:noProof/>
              <w:color w:val="auto"/>
              <w:kern w:val="0"/>
              <w:sz w:val="24"/>
              <w:szCs w:val="24"/>
              <w:lang w:val="en-GB" w:eastAsia="ja-JP" w:bidi="ar-SA"/>
            </w:rPr>
            <w:tab/>
          </w:r>
          <w:r w:rsidR="004D24BA">
            <w:rPr>
              <w:noProof/>
            </w:rPr>
            <w:t>Présentation du microcontrôleur « PSOC 4 »</w:t>
          </w:r>
          <w:r w:rsidR="004D24BA">
            <w:rPr>
              <w:noProof/>
            </w:rPr>
            <w:tab/>
          </w:r>
          <w:r w:rsidR="004D24BA">
            <w:rPr>
              <w:noProof/>
            </w:rPr>
            <w:fldChar w:fldCharType="begin"/>
          </w:r>
          <w:r w:rsidR="004D24BA">
            <w:rPr>
              <w:noProof/>
            </w:rPr>
            <w:instrText xml:space="preserve"> PAGEREF _Toc256346829 \h </w:instrText>
          </w:r>
          <w:r w:rsidR="004D24BA">
            <w:rPr>
              <w:noProof/>
            </w:rPr>
          </w:r>
          <w:r w:rsidR="004D24BA">
            <w:rPr>
              <w:noProof/>
            </w:rPr>
            <w:fldChar w:fldCharType="separate"/>
          </w:r>
          <w:r w:rsidR="006D6573">
            <w:rPr>
              <w:noProof/>
            </w:rPr>
            <w:t>5</w:t>
          </w:r>
          <w:r w:rsidR="004D24BA">
            <w:rPr>
              <w:noProof/>
            </w:rPr>
            <w:fldChar w:fldCharType="end"/>
          </w:r>
        </w:p>
        <w:p w14:paraId="03CFDEA6"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1.1</w:t>
          </w:r>
          <w:r>
            <w:rPr>
              <w:rFonts w:asciiTheme="minorHAnsi" w:eastAsiaTheme="minorEastAsia" w:hAnsiTheme="minorHAnsi" w:cstheme="minorBidi"/>
              <w:b w:val="0"/>
              <w:noProof/>
              <w:color w:val="auto"/>
              <w:kern w:val="0"/>
              <w:sz w:val="24"/>
              <w:szCs w:val="24"/>
              <w:lang w:val="en-GB" w:eastAsia="ja-JP" w:bidi="ar-SA"/>
            </w:rPr>
            <w:tab/>
          </w:r>
          <w:r>
            <w:rPr>
              <w:noProof/>
            </w:rPr>
            <w:t>Schéma fonctionnel interne</w:t>
          </w:r>
          <w:r>
            <w:rPr>
              <w:noProof/>
            </w:rPr>
            <w:tab/>
          </w:r>
          <w:r>
            <w:rPr>
              <w:noProof/>
            </w:rPr>
            <w:fldChar w:fldCharType="begin"/>
          </w:r>
          <w:r>
            <w:rPr>
              <w:noProof/>
            </w:rPr>
            <w:instrText xml:space="preserve"> PAGEREF _Toc256346830 \h </w:instrText>
          </w:r>
          <w:r>
            <w:rPr>
              <w:noProof/>
            </w:rPr>
          </w:r>
          <w:r>
            <w:rPr>
              <w:noProof/>
            </w:rPr>
            <w:fldChar w:fldCharType="separate"/>
          </w:r>
          <w:r w:rsidR="006D6573">
            <w:rPr>
              <w:noProof/>
            </w:rPr>
            <w:t>5</w:t>
          </w:r>
          <w:r>
            <w:rPr>
              <w:noProof/>
            </w:rPr>
            <w:fldChar w:fldCharType="end"/>
          </w:r>
        </w:p>
        <w:p w14:paraId="589D452B"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1.2</w:t>
          </w:r>
          <w:r>
            <w:rPr>
              <w:rFonts w:asciiTheme="minorHAnsi" w:eastAsiaTheme="minorEastAsia" w:hAnsiTheme="minorHAnsi" w:cstheme="minorBidi"/>
              <w:b w:val="0"/>
              <w:noProof/>
              <w:color w:val="auto"/>
              <w:kern w:val="0"/>
              <w:sz w:val="24"/>
              <w:szCs w:val="24"/>
              <w:lang w:val="en-GB" w:eastAsia="ja-JP" w:bidi="ar-SA"/>
            </w:rPr>
            <w:tab/>
          </w:r>
          <w:r>
            <w:rPr>
              <w:noProof/>
            </w:rPr>
            <w:t>Caractéristiques de la CPU</w:t>
          </w:r>
          <w:r>
            <w:rPr>
              <w:noProof/>
            </w:rPr>
            <w:tab/>
          </w:r>
          <w:r>
            <w:rPr>
              <w:noProof/>
            </w:rPr>
            <w:fldChar w:fldCharType="begin"/>
          </w:r>
          <w:r>
            <w:rPr>
              <w:noProof/>
            </w:rPr>
            <w:instrText xml:space="preserve"> PAGEREF _Toc256346831 \h </w:instrText>
          </w:r>
          <w:r>
            <w:rPr>
              <w:noProof/>
            </w:rPr>
          </w:r>
          <w:r>
            <w:rPr>
              <w:noProof/>
            </w:rPr>
            <w:fldChar w:fldCharType="separate"/>
          </w:r>
          <w:r w:rsidR="006D6573">
            <w:rPr>
              <w:noProof/>
            </w:rPr>
            <w:t>6</w:t>
          </w:r>
          <w:r>
            <w:rPr>
              <w:noProof/>
            </w:rPr>
            <w:fldChar w:fldCharType="end"/>
          </w:r>
        </w:p>
        <w:p w14:paraId="24736BAC"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1.3</w:t>
          </w:r>
          <w:r>
            <w:rPr>
              <w:rFonts w:asciiTheme="minorHAnsi" w:eastAsiaTheme="minorEastAsia" w:hAnsiTheme="minorHAnsi" w:cstheme="minorBidi"/>
              <w:b w:val="0"/>
              <w:noProof/>
              <w:color w:val="auto"/>
              <w:kern w:val="0"/>
              <w:sz w:val="24"/>
              <w:szCs w:val="24"/>
              <w:lang w:val="en-GB" w:eastAsia="ja-JP" w:bidi="ar-SA"/>
            </w:rPr>
            <w:tab/>
          </w:r>
          <w:r>
            <w:rPr>
              <w:noProof/>
            </w:rPr>
            <w:t>Les fonctions intégrées</w:t>
          </w:r>
          <w:r>
            <w:rPr>
              <w:noProof/>
            </w:rPr>
            <w:tab/>
          </w:r>
          <w:r>
            <w:rPr>
              <w:noProof/>
            </w:rPr>
            <w:fldChar w:fldCharType="begin"/>
          </w:r>
          <w:r>
            <w:rPr>
              <w:noProof/>
            </w:rPr>
            <w:instrText xml:space="preserve"> PAGEREF _Toc256346832 \h </w:instrText>
          </w:r>
          <w:r>
            <w:rPr>
              <w:noProof/>
            </w:rPr>
          </w:r>
          <w:r>
            <w:rPr>
              <w:noProof/>
            </w:rPr>
            <w:fldChar w:fldCharType="separate"/>
          </w:r>
          <w:r w:rsidR="006D6573">
            <w:rPr>
              <w:noProof/>
            </w:rPr>
            <w:t>6</w:t>
          </w:r>
          <w:r>
            <w:rPr>
              <w:noProof/>
            </w:rPr>
            <w:fldChar w:fldCharType="end"/>
          </w:r>
        </w:p>
        <w:p w14:paraId="7AF67248" w14:textId="77777777" w:rsidR="004D24BA" w:rsidRDefault="004D24BA">
          <w:pPr>
            <w:pStyle w:val="TM1"/>
            <w:tabs>
              <w:tab w:val="left" w:pos="396"/>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noProof/>
            </w:rPr>
            <w:t>2</w:t>
          </w:r>
          <w:r>
            <w:rPr>
              <w:rFonts w:asciiTheme="minorHAnsi" w:eastAsiaTheme="minorEastAsia" w:hAnsiTheme="minorHAnsi" w:cstheme="minorBidi"/>
              <w:b w:val="0"/>
              <w:noProof/>
              <w:color w:val="auto"/>
              <w:kern w:val="0"/>
              <w:sz w:val="24"/>
              <w:szCs w:val="24"/>
              <w:lang w:val="en-GB" w:eastAsia="ja-JP" w:bidi="ar-SA"/>
            </w:rPr>
            <w:tab/>
          </w:r>
          <w:r>
            <w:rPr>
              <w:noProof/>
            </w:rPr>
            <w:t>Kits d’évaluation « PIONNER PSOC 4 »</w:t>
          </w:r>
          <w:r>
            <w:rPr>
              <w:noProof/>
            </w:rPr>
            <w:tab/>
          </w:r>
          <w:r>
            <w:rPr>
              <w:noProof/>
            </w:rPr>
            <w:fldChar w:fldCharType="begin"/>
          </w:r>
          <w:r>
            <w:rPr>
              <w:noProof/>
            </w:rPr>
            <w:instrText xml:space="preserve"> PAGEREF _Toc256346833 \h </w:instrText>
          </w:r>
          <w:r>
            <w:rPr>
              <w:noProof/>
            </w:rPr>
          </w:r>
          <w:r>
            <w:rPr>
              <w:noProof/>
            </w:rPr>
            <w:fldChar w:fldCharType="separate"/>
          </w:r>
          <w:r w:rsidR="006D6573">
            <w:rPr>
              <w:noProof/>
            </w:rPr>
            <w:t>7</w:t>
          </w:r>
          <w:r>
            <w:rPr>
              <w:noProof/>
            </w:rPr>
            <w:fldChar w:fldCharType="end"/>
          </w:r>
        </w:p>
        <w:p w14:paraId="5B8B3B53"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2.1</w:t>
          </w:r>
          <w:r>
            <w:rPr>
              <w:rFonts w:asciiTheme="minorHAnsi" w:eastAsiaTheme="minorEastAsia" w:hAnsiTheme="minorHAnsi" w:cstheme="minorBidi"/>
              <w:b w:val="0"/>
              <w:noProof/>
              <w:color w:val="auto"/>
              <w:kern w:val="0"/>
              <w:sz w:val="24"/>
              <w:szCs w:val="24"/>
              <w:lang w:val="en-GB" w:eastAsia="ja-JP" w:bidi="ar-SA"/>
            </w:rPr>
            <w:tab/>
          </w:r>
          <w:r>
            <w:rPr>
              <w:noProof/>
            </w:rPr>
            <w:t>Extensibilité</w:t>
          </w:r>
          <w:r>
            <w:rPr>
              <w:noProof/>
            </w:rPr>
            <w:tab/>
          </w:r>
          <w:r>
            <w:rPr>
              <w:noProof/>
            </w:rPr>
            <w:fldChar w:fldCharType="begin"/>
          </w:r>
          <w:r>
            <w:rPr>
              <w:noProof/>
            </w:rPr>
            <w:instrText xml:space="preserve"> PAGEREF _Toc256346834 \h </w:instrText>
          </w:r>
          <w:r>
            <w:rPr>
              <w:noProof/>
            </w:rPr>
          </w:r>
          <w:r>
            <w:rPr>
              <w:noProof/>
            </w:rPr>
            <w:fldChar w:fldCharType="separate"/>
          </w:r>
          <w:r w:rsidR="006D6573">
            <w:rPr>
              <w:noProof/>
            </w:rPr>
            <w:t>7</w:t>
          </w:r>
          <w:r>
            <w:rPr>
              <w:noProof/>
            </w:rPr>
            <w:fldChar w:fldCharType="end"/>
          </w:r>
        </w:p>
        <w:p w14:paraId="076FD312"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2.2</w:t>
          </w:r>
          <w:r>
            <w:rPr>
              <w:rFonts w:asciiTheme="minorHAnsi" w:eastAsiaTheme="minorEastAsia" w:hAnsiTheme="minorHAnsi" w:cstheme="minorBidi"/>
              <w:b w:val="0"/>
              <w:noProof/>
              <w:color w:val="auto"/>
              <w:kern w:val="0"/>
              <w:sz w:val="24"/>
              <w:szCs w:val="24"/>
              <w:lang w:val="en-GB" w:eastAsia="ja-JP" w:bidi="ar-SA"/>
            </w:rPr>
            <w:tab/>
          </w:r>
          <w:r>
            <w:rPr>
              <w:noProof/>
            </w:rPr>
            <w:t>Basse consommation</w:t>
          </w:r>
          <w:r>
            <w:rPr>
              <w:noProof/>
            </w:rPr>
            <w:tab/>
          </w:r>
          <w:r>
            <w:rPr>
              <w:noProof/>
            </w:rPr>
            <w:fldChar w:fldCharType="begin"/>
          </w:r>
          <w:r>
            <w:rPr>
              <w:noProof/>
            </w:rPr>
            <w:instrText xml:space="preserve"> PAGEREF _Toc256346835 \h </w:instrText>
          </w:r>
          <w:r>
            <w:rPr>
              <w:noProof/>
            </w:rPr>
          </w:r>
          <w:r>
            <w:rPr>
              <w:noProof/>
            </w:rPr>
            <w:fldChar w:fldCharType="separate"/>
          </w:r>
          <w:r w:rsidR="006D6573">
            <w:rPr>
              <w:noProof/>
            </w:rPr>
            <w:t>7</w:t>
          </w:r>
          <w:r>
            <w:rPr>
              <w:noProof/>
            </w:rPr>
            <w:fldChar w:fldCharType="end"/>
          </w:r>
        </w:p>
        <w:p w14:paraId="68010CF0"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2.3</w:t>
          </w:r>
          <w:r>
            <w:rPr>
              <w:rFonts w:asciiTheme="minorHAnsi" w:eastAsiaTheme="minorEastAsia" w:hAnsiTheme="minorHAnsi" w:cstheme="minorBidi"/>
              <w:b w:val="0"/>
              <w:noProof/>
              <w:color w:val="auto"/>
              <w:kern w:val="0"/>
              <w:sz w:val="24"/>
              <w:szCs w:val="24"/>
              <w:lang w:val="en-GB" w:eastAsia="ja-JP" w:bidi="ar-SA"/>
            </w:rPr>
            <w:tab/>
          </w:r>
          <w:r>
            <w:rPr>
              <w:noProof/>
            </w:rPr>
            <w:t>Débogage</w:t>
          </w:r>
          <w:r>
            <w:rPr>
              <w:noProof/>
            </w:rPr>
            <w:tab/>
          </w:r>
          <w:r>
            <w:rPr>
              <w:noProof/>
            </w:rPr>
            <w:fldChar w:fldCharType="begin"/>
          </w:r>
          <w:r>
            <w:rPr>
              <w:noProof/>
            </w:rPr>
            <w:instrText xml:space="preserve"> PAGEREF _Toc256346836 \h </w:instrText>
          </w:r>
          <w:r>
            <w:rPr>
              <w:noProof/>
            </w:rPr>
          </w:r>
          <w:r>
            <w:rPr>
              <w:noProof/>
            </w:rPr>
            <w:fldChar w:fldCharType="separate"/>
          </w:r>
          <w:r w:rsidR="006D6573">
            <w:rPr>
              <w:noProof/>
            </w:rPr>
            <w:t>7</w:t>
          </w:r>
          <w:r>
            <w:rPr>
              <w:noProof/>
            </w:rPr>
            <w:fldChar w:fldCharType="end"/>
          </w:r>
        </w:p>
        <w:p w14:paraId="0B5A4442"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14:scene3d>
                <w14:camera w14:prst="orthographicFront"/>
                <w14:lightRig w14:rig="threePt" w14:dir="t">
                  <w14:rot w14:lat="0" w14:lon="0" w14:rev="0"/>
                </w14:lightRig>
              </w14:scene3d>
            </w:rPr>
            <w:t>2.4</w:t>
          </w:r>
          <w:r>
            <w:rPr>
              <w:rFonts w:asciiTheme="minorHAnsi" w:eastAsiaTheme="minorEastAsia" w:hAnsiTheme="minorHAnsi" w:cstheme="minorBidi"/>
              <w:b w:val="0"/>
              <w:noProof/>
              <w:color w:val="auto"/>
              <w:kern w:val="0"/>
              <w:sz w:val="24"/>
              <w:szCs w:val="24"/>
              <w:lang w:val="en-GB" w:eastAsia="ja-JP" w:bidi="ar-SA"/>
            </w:rPr>
            <w:tab/>
          </w:r>
          <w:r>
            <w:rPr>
              <w:noProof/>
            </w:rPr>
            <w:t>Contenu du kit :</w:t>
          </w:r>
          <w:r>
            <w:rPr>
              <w:noProof/>
            </w:rPr>
            <w:tab/>
          </w:r>
          <w:r>
            <w:rPr>
              <w:noProof/>
            </w:rPr>
            <w:fldChar w:fldCharType="begin"/>
          </w:r>
          <w:r>
            <w:rPr>
              <w:noProof/>
            </w:rPr>
            <w:instrText xml:space="preserve"> PAGEREF _Toc256346837 \h </w:instrText>
          </w:r>
          <w:r>
            <w:rPr>
              <w:noProof/>
            </w:rPr>
          </w:r>
          <w:r>
            <w:rPr>
              <w:noProof/>
            </w:rPr>
            <w:fldChar w:fldCharType="separate"/>
          </w:r>
          <w:r w:rsidR="006D6573">
            <w:rPr>
              <w:noProof/>
            </w:rPr>
            <w:t>7</w:t>
          </w:r>
          <w:r>
            <w:rPr>
              <w:noProof/>
            </w:rPr>
            <w:fldChar w:fldCharType="end"/>
          </w:r>
        </w:p>
        <w:p w14:paraId="20F94F20"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2.5</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Schéma fonctionnel</w:t>
          </w:r>
          <w:r>
            <w:rPr>
              <w:noProof/>
            </w:rPr>
            <w:tab/>
          </w:r>
          <w:r>
            <w:rPr>
              <w:noProof/>
            </w:rPr>
            <w:fldChar w:fldCharType="begin"/>
          </w:r>
          <w:r>
            <w:rPr>
              <w:noProof/>
            </w:rPr>
            <w:instrText xml:space="preserve"> PAGEREF _Toc256346838 \h </w:instrText>
          </w:r>
          <w:r>
            <w:rPr>
              <w:noProof/>
            </w:rPr>
          </w:r>
          <w:r>
            <w:rPr>
              <w:noProof/>
            </w:rPr>
            <w:fldChar w:fldCharType="separate"/>
          </w:r>
          <w:r w:rsidR="006D6573">
            <w:rPr>
              <w:noProof/>
            </w:rPr>
            <w:t>8</w:t>
          </w:r>
          <w:r>
            <w:rPr>
              <w:noProof/>
            </w:rPr>
            <w:fldChar w:fldCharType="end"/>
          </w:r>
        </w:p>
        <w:p w14:paraId="175D4C7A"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2.6</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Implantation</w:t>
          </w:r>
          <w:r>
            <w:rPr>
              <w:noProof/>
            </w:rPr>
            <w:tab/>
          </w:r>
          <w:r>
            <w:rPr>
              <w:noProof/>
            </w:rPr>
            <w:fldChar w:fldCharType="begin"/>
          </w:r>
          <w:r>
            <w:rPr>
              <w:noProof/>
            </w:rPr>
            <w:instrText xml:space="preserve"> PAGEREF _Toc256346839 \h </w:instrText>
          </w:r>
          <w:r>
            <w:rPr>
              <w:noProof/>
            </w:rPr>
          </w:r>
          <w:r>
            <w:rPr>
              <w:noProof/>
            </w:rPr>
            <w:fldChar w:fldCharType="separate"/>
          </w:r>
          <w:r w:rsidR="006D6573">
            <w:rPr>
              <w:noProof/>
            </w:rPr>
            <w:t>8</w:t>
          </w:r>
          <w:r>
            <w:rPr>
              <w:noProof/>
            </w:rPr>
            <w:fldChar w:fldCharType="end"/>
          </w:r>
        </w:p>
        <w:p w14:paraId="714BB397"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2.7</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Brochage des connecteurs</w:t>
          </w:r>
          <w:r>
            <w:rPr>
              <w:noProof/>
            </w:rPr>
            <w:tab/>
          </w:r>
          <w:r>
            <w:rPr>
              <w:noProof/>
            </w:rPr>
            <w:fldChar w:fldCharType="begin"/>
          </w:r>
          <w:r>
            <w:rPr>
              <w:noProof/>
            </w:rPr>
            <w:instrText xml:space="preserve"> PAGEREF _Toc256346840 \h </w:instrText>
          </w:r>
          <w:r>
            <w:rPr>
              <w:noProof/>
            </w:rPr>
          </w:r>
          <w:r>
            <w:rPr>
              <w:noProof/>
            </w:rPr>
            <w:fldChar w:fldCharType="separate"/>
          </w:r>
          <w:r w:rsidR="006D6573">
            <w:rPr>
              <w:noProof/>
            </w:rPr>
            <w:t>9</w:t>
          </w:r>
          <w:r>
            <w:rPr>
              <w:noProof/>
            </w:rPr>
            <w:fldChar w:fldCharType="end"/>
          </w:r>
        </w:p>
        <w:p w14:paraId="0035AECE" w14:textId="77777777" w:rsidR="004D24BA" w:rsidRDefault="004D24BA">
          <w:pPr>
            <w:pStyle w:val="TM1"/>
            <w:tabs>
              <w:tab w:val="left" w:pos="396"/>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noProof/>
              <w:highlight w:val="lightGray"/>
            </w:rPr>
            <w:t>3</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Applications</w:t>
          </w:r>
          <w:r>
            <w:rPr>
              <w:noProof/>
            </w:rPr>
            <w:tab/>
          </w:r>
          <w:r>
            <w:rPr>
              <w:noProof/>
            </w:rPr>
            <w:fldChar w:fldCharType="begin"/>
          </w:r>
          <w:r>
            <w:rPr>
              <w:noProof/>
            </w:rPr>
            <w:instrText xml:space="preserve"> PAGEREF _Toc256346841 \h </w:instrText>
          </w:r>
          <w:r>
            <w:rPr>
              <w:noProof/>
            </w:rPr>
          </w:r>
          <w:r>
            <w:rPr>
              <w:noProof/>
            </w:rPr>
            <w:fldChar w:fldCharType="separate"/>
          </w:r>
          <w:r w:rsidR="006D6573">
            <w:rPr>
              <w:noProof/>
            </w:rPr>
            <w:t>10</w:t>
          </w:r>
          <w:r>
            <w:rPr>
              <w:noProof/>
            </w:rPr>
            <w:fldChar w:fldCharType="end"/>
          </w:r>
        </w:p>
        <w:p w14:paraId="267FCD8F"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3.1</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Projet de base : commande de LED RGB</w:t>
          </w:r>
          <w:r>
            <w:rPr>
              <w:noProof/>
            </w:rPr>
            <w:tab/>
          </w:r>
          <w:r>
            <w:rPr>
              <w:noProof/>
            </w:rPr>
            <w:fldChar w:fldCharType="begin"/>
          </w:r>
          <w:r>
            <w:rPr>
              <w:noProof/>
            </w:rPr>
            <w:instrText xml:space="preserve"> PAGEREF _Toc256346842 \h </w:instrText>
          </w:r>
          <w:r>
            <w:rPr>
              <w:noProof/>
            </w:rPr>
          </w:r>
          <w:r>
            <w:rPr>
              <w:noProof/>
            </w:rPr>
            <w:fldChar w:fldCharType="separate"/>
          </w:r>
          <w:r w:rsidR="006D6573">
            <w:rPr>
              <w:noProof/>
            </w:rPr>
            <w:t>10</w:t>
          </w:r>
          <w:r>
            <w:rPr>
              <w:noProof/>
            </w:rPr>
            <w:fldChar w:fldCharType="end"/>
          </w:r>
        </w:p>
        <w:p w14:paraId="0FFDADB0"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3.1.1</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Câblage physique des éléments utilisés</w:t>
          </w:r>
          <w:r>
            <w:rPr>
              <w:noProof/>
            </w:rPr>
            <w:tab/>
          </w:r>
          <w:r>
            <w:rPr>
              <w:noProof/>
            </w:rPr>
            <w:fldChar w:fldCharType="begin"/>
          </w:r>
          <w:r>
            <w:rPr>
              <w:noProof/>
            </w:rPr>
            <w:instrText xml:space="preserve"> PAGEREF _Toc256346843 \h </w:instrText>
          </w:r>
          <w:r>
            <w:rPr>
              <w:noProof/>
            </w:rPr>
          </w:r>
          <w:r>
            <w:rPr>
              <w:noProof/>
            </w:rPr>
            <w:fldChar w:fldCharType="separate"/>
          </w:r>
          <w:r w:rsidR="006D6573">
            <w:rPr>
              <w:noProof/>
            </w:rPr>
            <w:t>10</w:t>
          </w:r>
          <w:r>
            <w:rPr>
              <w:noProof/>
            </w:rPr>
            <w:fldChar w:fldCharType="end"/>
          </w:r>
        </w:p>
        <w:p w14:paraId="11FCE66C"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3.1.2</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Schéma sous PSoC Creator</w:t>
          </w:r>
          <w:r>
            <w:rPr>
              <w:noProof/>
            </w:rPr>
            <w:tab/>
          </w:r>
          <w:r>
            <w:rPr>
              <w:noProof/>
            </w:rPr>
            <w:fldChar w:fldCharType="begin"/>
          </w:r>
          <w:r>
            <w:rPr>
              <w:noProof/>
            </w:rPr>
            <w:instrText xml:space="preserve"> PAGEREF _Toc256346844 \h </w:instrText>
          </w:r>
          <w:r>
            <w:rPr>
              <w:noProof/>
            </w:rPr>
          </w:r>
          <w:r>
            <w:rPr>
              <w:noProof/>
            </w:rPr>
            <w:fldChar w:fldCharType="separate"/>
          </w:r>
          <w:r w:rsidR="006D6573">
            <w:rPr>
              <w:noProof/>
            </w:rPr>
            <w:t>10</w:t>
          </w:r>
          <w:r>
            <w:rPr>
              <w:noProof/>
            </w:rPr>
            <w:fldChar w:fldCharType="end"/>
          </w:r>
        </w:p>
        <w:p w14:paraId="2E207A87"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3.1.3</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 xml:space="preserve"> Ordinogramme</w:t>
          </w:r>
          <w:r>
            <w:rPr>
              <w:noProof/>
            </w:rPr>
            <w:tab/>
          </w:r>
          <w:r>
            <w:rPr>
              <w:noProof/>
            </w:rPr>
            <w:fldChar w:fldCharType="begin"/>
          </w:r>
          <w:r>
            <w:rPr>
              <w:noProof/>
            </w:rPr>
            <w:instrText xml:space="preserve"> PAGEREF _Toc256346845 \h </w:instrText>
          </w:r>
          <w:r>
            <w:rPr>
              <w:noProof/>
            </w:rPr>
          </w:r>
          <w:r>
            <w:rPr>
              <w:noProof/>
            </w:rPr>
            <w:fldChar w:fldCharType="separate"/>
          </w:r>
          <w:r w:rsidR="006D6573">
            <w:rPr>
              <w:noProof/>
            </w:rPr>
            <w:t>10</w:t>
          </w:r>
          <w:r>
            <w:rPr>
              <w:noProof/>
            </w:rPr>
            <w:fldChar w:fldCharType="end"/>
          </w:r>
        </w:p>
        <w:p w14:paraId="2F0956D9"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3.1.4</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Travail à effectuer</w:t>
          </w:r>
          <w:r>
            <w:rPr>
              <w:noProof/>
            </w:rPr>
            <w:tab/>
          </w:r>
          <w:r>
            <w:rPr>
              <w:noProof/>
            </w:rPr>
            <w:fldChar w:fldCharType="begin"/>
          </w:r>
          <w:r>
            <w:rPr>
              <w:noProof/>
            </w:rPr>
            <w:instrText xml:space="preserve"> PAGEREF _Toc256346846 \h </w:instrText>
          </w:r>
          <w:r>
            <w:rPr>
              <w:noProof/>
            </w:rPr>
          </w:r>
          <w:r>
            <w:rPr>
              <w:noProof/>
            </w:rPr>
            <w:fldChar w:fldCharType="separate"/>
          </w:r>
          <w:r w:rsidR="006D6573">
            <w:rPr>
              <w:noProof/>
            </w:rPr>
            <w:t>11</w:t>
          </w:r>
          <w:r>
            <w:rPr>
              <w:noProof/>
            </w:rPr>
            <w:fldChar w:fldCharType="end"/>
          </w:r>
        </w:p>
        <w:p w14:paraId="14559974"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3.2</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Variation de couleur de la LED RGB avec PWM.</w:t>
          </w:r>
          <w:r>
            <w:rPr>
              <w:noProof/>
            </w:rPr>
            <w:tab/>
          </w:r>
          <w:r>
            <w:rPr>
              <w:noProof/>
            </w:rPr>
            <w:fldChar w:fldCharType="begin"/>
          </w:r>
          <w:r>
            <w:rPr>
              <w:noProof/>
            </w:rPr>
            <w:instrText xml:space="preserve"> PAGEREF _Toc256346847 \h </w:instrText>
          </w:r>
          <w:r>
            <w:rPr>
              <w:noProof/>
            </w:rPr>
          </w:r>
          <w:r>
            <w:rPr>
              <w:noProof/>
            </w:rPr>
            <w:fldChar w:fldCharType="separate"/>
          </w:r>
          <w:r w:rsidR="006D6573">
            <w:rPr>
              <w:noProof/>
            </w:rPr>
            <w:t>11</w:t>
          </w:r>
          <w:r>
            <w:rPr>
              <w:noProof/>
            </w:rPr>
            <w:fldChar w:fldCharType="end"/>
          </w:r>
        </w:p>
        <w:p w14:paraId="32ECA9B8"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3.2.1</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Modulation de largeur d’impulsion</w:t>
          </w:r>
          <w:r>
            <w:rPr>
              <w:noProof/>
            </w:rPr>
            <w:tab/>
          </w:r>
          <w:r>
            <w:rPr>
              <w:noProof/>
            </w:rPr>
            <w:fldChar w:fldCharType="begin"/>
          </w:r>
          <w:r>
            <w:rPr>
              <w:noProof/>
            </w:rPr>
            <w:instrText xml:space="preserve"> PAGEREF _Toc256346848 \h </w:instrText>
          </w:r>
          <w:r>
            <w:rPr>
              <w:noProof/>
            </w:rPr>
          </w:r>
          <w:r>
            <w:rPr>
              <w:noProof/>
            </w:rPr>
            <w:fldChar w:fldCharType="separate"/>
          </w:r>
          <w:r w:rsidR="006D6573">
            <w:rPr>
              <w:noProof/>
            </w:rPr>
            <w:t>11</w:t>
          </w:r>
          <w:r>
            <w:rPr>
              <w:noProof/>
            </w:rPr>
            <w:fldChar w:fldCharType="end"/>
          </w:r>
        </w:p>
        <w:p w14:paraId="3C37C29F"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3.2.2</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Schéma sous PSoc Creator</w:t>
          </w:r>
          <w:r>
            <w:rPr>
              <w:noProof/>
            </w:rPr>
            <w:tab/>
          </w:r>
          <w:r>
            <w:rPr>
              <w:noProof/>
            </w:rPr>
            <w:fldChar w:fldCharType="begin"/>
          </w:r>
          <w:r>
            <w:rPr>
              <w:noProof/>
            </w:rPr>
            <w:instrText xml:space="preserve"> PAGEREF _Toc256346849 \h </w:instrText>
          </w:r>
          <w:r>
            <w:rPr>
              <w:noProof/>
            </w:rPr>
          </w:r>
          <w:r>
            <w:rPr>
              <w:noProof/>
            </w:rPr>
            <w:fldChar w:fldCharType="separate"/>
          </w:r>
          <w:r w:rsidR="006D6573">
            <w:rPr>
              <w:noProof/>
            </w:rPr>
            <w:t>12</w:t>
          </w:r>
          <w:r>
            <w:rPr>
              <w:noProof/>
            </w:rPr>
            <w:fldChar w:fldCharType="end"/>
          </w:r>
        </w:p>
        <w:p w14:paraId="4232323E"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lastRenderedPageBreak/>
            <w:t>3.2.3</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Ordinogramme</w:t>
          </w:r>
          <w:r>
            <w:rPr>
              <w:noProof/>
            </w:rPr>
            <w:tab/>
          </w:r>
          <w:r>
            <w:rPr>
              <w:noProof/>
            </w:rPr>
            <w:fldChar w:fldCharType="begin"/>
          </w:r>
          <w:r>
            <w:rPr>
              <w:noProof/>
            </w:rPr>
            <w:instrText xml:space="preserve"> PAGEREF _Toc256346850 \h </w:instrText>
          </w:r>
          <w:r>
            <w:rPr>
              <w:noProof/>
            </w:rPr>
          </w:r>
          <w:r>
            <w:rPr>
              <w:noProof/>
            </w:rPr>
            <w:fldChar w:fldCharType="separate"/>
          </w:r>
          <w:r w:rsidR="006D6573">
            <w:rPr>
              <w:noProof/>
            </w:rPr>
            <w:t>13</w:t>
          </w:r>
          <w:r>
            <w:rPr>
              <w:noProof/>
            </w:rPr>
            <w:fldChar w:fldCharType="end"/>
          </w:r>
        </w:p>
        <w:p w14:paraId="1ABE3E41"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3.2.4</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Travail à effectuer</w:t>
          </w:r>
          <w:r>
            <w:rPr>
              <w:noProof/>
            </w:rPr>
            <w:tab/>
          </w:r>
          <w:r>
            <w:rPr>
              <w:noProof/>
            </w:rPr>
            <w:fldChar w:fldCharType="begin"/>
          </w:r>
          <w:r>
            <w:rPr>
              <w:noProof/>
            </w:rPr>
            <w:instrText xml:space="preserve"> PAGEREF _Toc256346851 \h </w:instrText>
          </w:r>
          <w:r>
            <w:rPr>
              <w:noProof/>
            </w:rPr>
          </w:r>
          <w:r>
            <w:rPr>
              <w:noProof/>
            </w:rPr>
            <w:fldChar w:fldCharType="separate"/>
          </w:r>
          <w:r w:rsidR="006D6573">
            <w:rPr>
              <w:noProof/>
            </w:rPr>
            <w:t>14</w:t>
          </w:r>
          <w:r>
            <w:rPr>
              <w:noProof/>
            </w:rPr>
            <w:fldChar w:fldCharType="end"/>
          </w:r>
        </w:p>
        <w:p w14:paraId="0F671344"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3.3</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Gestion de l’alimentation : « Mode hibernation »</w:t>
          </w:r>
          <w:r>
            <w:rPr>
              <w:noProof/>
            </w:rPr>
            <w:tab/>
          </w:r>
          <w:r>
            <w:rPr>
              <w:noProof/>
            </w:rPr>
            <w:fldChar w:fldCharType="begin"/>
          </w:r>
          <w:r>
            <w:rPr>
              <w:noProof/>
            </w:rPr>
            <w:instrText xml:space="preserve"> PAGEREF _Toc256346852 \h </w:instrText>
          </w:r>
          <w:r>
            <w:rPr>
              <w:noProof/>
            </w:rPr>
          </w:r>
          <w:r>
            <w:rPr>
              <w:noProof/>
            </w:rPr>
            <w:fldChar w:fldCharType="separate"/>
          </w:r>
          <w:r w:rsidR="006D6573">
            <w:rPr>
              <w:noProof/>
            </w:rPr>
            <w:t>15</w:t>
          </w:r>
          <w:r>
            <w:rPr>
              <w:noProof/>
            </w:rPr>
            <w:fldChar w:fldCharType="end"/>
          </w:r>
        </w:p>
        <w:p w14:paraId="005ACE68"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3.3.1</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Instruction de gestion des mode de consommation d’énergie (power mode)</w:t>
          </w:r>
          <w:r>
            <w:rPr>
              <w:noProof/>
            </w:rPr>
            <w:tab/>
          </w:r>
          <w:r>
            <w:rPr>
              <w:noProof/>
            </w:rPr>
            <w:fldChar w:fldCharType="begin"/>
          </w:r>
          <w:r>
            <w:rPr>
              <w:noProof/>
            </w:rPr>
            <w:instrText xml:space="preserve"> PAGEREF _Toc256346853 \h </w:instrText>
          </w:r>
          <w:r>
            <w:rPr>
              <w:noProof/>
            </w:rPr>
          </w:r>
          <w:r>
            <w:rPr>
              <w:noProof/>
            </w:rPr>
            <w:fldChar w:fldCharType="separate"/>
          </w:r>
          <w:r w:rsidR="006D6573">
            <w:rPr>
              <w:noProof/>
            </w:rPr>
            <w:t>15</w:t>
          </w:r>
          <w:r>
            <w:rPr>
              <w:noProof/>
            </w:rPr>
            <w:fldChar w:fldCharType="end"/>
          </w:r>
        </w:p>
        <w:p w14:paraId="36AD0FD3"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Pr>
              <w:noProof/>
            </w:rPr>
            <w:t>3.3.2</w:t>
          </w:r>
          <w:r>
            <w:rPr>
              <w:rFonts w:asciiTheme="minorHAnsi" w:eastAsiaTheme="minorEastAsia" w:hAnsiTheme="minorHAnsi" w:cstheme="minorBidi"/>
              <w:noProof/>
              <w:color w:val="auto"/>
              <w:kern w:val="0"/>
              <w:sz w:val="24"/>
              <w:szCs w:val="24"/>
              <w:lang w:val="en-GB" w:eastAsia="ja-JP" w:bidi="ar-SA"/>
            </w:rPr>
            <w:tab/>
          </w:r>
          <w:r>
            <w:rPr>
              <w:noProof/>
            </w:rPr>
            <w:t>Les interruptions</w:t>
          </w:r>
          <w:r>
            <w:rPr>
              <w:noProof/>
            </w:rPr>
            <w:tab/>
          </w:r>
          <w:r>
            <w:rPr>
              <w:noProof/>
            </w:rPr>
            <w:fldChar w:fldCharType="begin"/>
          </w:r>
          <w:r>
            <w:rPr>
              <w:noProof/>
            </w:rPr>
            <w:instrText xml:space="preserve"> PAGEREF _Toc256346854 \h </w:instrText>
          </w:r>
          <w:r>
            <w:rPr>
              <w:noProof/>
            </w:rPr>
          </w:r>
          <w:r>
            <w:rPr>
              <w:noProof/>
            </w:rPr>
            <w:fldChar w:fldCharType="separate"/>
          </w:r>
          <w:r w:rsidR="006D6573">
            <w:rPr>
              <w:noProof/>
            </w:rPr>
            <w:t>16</w:t>
          </w:r>
          <w:r>
            <w:rPr>
              <w:noProof/>
            </w:rPr>
            <w:fldChar w:fldCharType="end"/>
          </w:r>
        </w:p>
        <w:p w14:paraId="2844D34B"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3.3.3</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Description de projet</w:t>
          </w:r>
          <w:r>
            <w:rPr>
              <w:noProof/>
            </w:rPr>
            <w:tab/>
          </w:r>
          <w:r>
            <w:rPr>
              <w:noProof/>
            </w:rPr>
            <w:fldChar w:fldCharType="begin"/>
          </w:r>
          <w:r>
            <w:rPr>
              <w:noProof/>
            </w:rPr>
            <w:instrText xml:space="preserve"> PAGEREF _Toc256346855 \h </w:instrText>
          </w:r>
          <w:r>
            <w:rPr>
              <w:noProof/>
            </w:rPr>
          </w:r>
          <w:r>
            <w:rPr>
              <w:noProof/>
            </w:rPr>
            <w:fldChar w:fldCharType="separate"/>
          </w:r>
          <w:r w:rsidR="006D6573">
            <w:rPr>
              <w:noProof/>
            </w:rPr>
            <w:t>16</w:t>
          </w:r>
          <w:r>
            <w:rPr>
              <w:noProof/>
            </w:rPr>
            <w:fldChar w:fldCharType="end"/>
          </w:r>
        </w:p>
        <w:p w14:paraId="736AAA9A"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3.3.4</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Travail à effectuer</w:t>
          </w:r>
          <w:r>
            <w:rPr>
              <w:noProof/>
            </w:rPr>
            <w:tab/>
          </w:r>
          <w:r>
            <w:rPr>
              <w:noProof/>
            </w:rPr>
            <w:fldChar w:fldCharType="begin"/>
          </w:r>
          <w:r>
            <w:rPr>
              <w:noProof/>
            </w:rPr>
            <w:instrText xml:space="preserve"> PAGEREF _Toc256346856 \h </w:instrText>
          </w:r>
          <w:r>
            <w:rPr>
              <w:noProof/>
            </w:rPr>
          </w:r>
          <w:r>
            <w:rPr>
              <w:noProof/>
            </w:rPr>
            <w:fldChar w:fldCharType="separate"/>
          </w:r>
          <w:r w:rsidR="006D6573">
            <w:rPr>
              <w:noProof/>
            </w:rPr>
            <w:t>17</w:t>
          </w:r>
          <w:r>
            <w:rPr>
              <w:noProof/>
            </w:rPr>
            <w:fldChar w:fldCharType="end"/>
          </w:r>
        </w:p>
        <w:p w14:paraId="5E1FC54A"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3.4</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Touche sensitive « Cap Sense »</w:t>
          </w:r>
          <w:r>
            <w:rPr>
              <w:noProof/>
            </w:rPr>
            <w:tab/>
          </w:r>
          <w:r>
            <w:rPr>
              <w:noProof/>
            </w:rPr>
            <w:fldChar w:fldCharType="begin"/>
          </w:r>
          <w:r>
            <w:rPr>
              <w:noProof/>
            </w:rPr>
            <w:instrText xml:space="preserve"> PAGEREF _Toc256346857 \h </w:instrText>
          </w:r>
          <w:r>
            <w:rPr>
              <w:noProof/>
            </w:rPr>
          </w:r>
          <w:r>
            <w:rPr>
              <w:noProof/>
            </w:rPr>
            <w:fldChar w:fldCharType="separate"/>
          </w:r>
          <w:r w:rsidR="006D6573">
            <w:rPr>
              <w:noProof/>
            </w:rPr>
            <w:t>18</w:t>
          </w:r>
          <w:r>
            <w:rPr>
              <w:noProof/>
            </w:rPr>
            <w:fldChar w:fldCharType="end"/>
          </w:r>
        </w:p>
        <w:p w14:paraId="03E07EBB" w14:textId="77777777" w:rsidR="004D24BA" w:rsidRDefault="004D24BA">
          <w:pPr>
            <w:pStyle w:val="TM3"/>
            <w:tabs>
              <w:tab w:val="left" w:pos="1192"/>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rFonts w:ascii="Verdana" w:eastAsia="Times New Roman" w:hAnsi="Verdana" w:cs="Times New Roman"/>
              <w:noProof/>
              <w:color w:val="B74A2B"/>
            </w:rPr>
            <w:t>3.4.1</w:t>
          </w:r>
          <w:r>
            <w:rPr>
              <w:rFonts w:asciiTheme="minorHAnsi" w:eastAsiaTheme="minorEastAsia" w:hAnsiTheme="minorHAnsi" w:cstheme="minorBidi"/>
              <w:noProof/>
              <w:color w:val="auto"/>
              <w:kern w:val="0"/>
              <w:sz w:val="24"/>
              <w:szCs w:val="24"/>
              <w:lang w:val="en-GB" w:eastAsia="ja-JP" w:bidi="ar-SA"/>
            </w:rPr>
            <w:tab/>
          </w:r>
          <w:r w:rsidRPr="00725D85">
            <w:rPr>
              <w:rFonts w:ascii="Verdana" w:eastAsia="Times New Roman" w:hAnsi="Verdana" w:cs="Times New Roman"/>
              <w:noProof/>
              <w:color w:val="B74A2B"/>
            </w:rPr>
            <w:t>Principe de fonctionnement (d’après Laurent PROUST – Académie de Poitiers)</w:t>
          </w:r>
          <w:r>
            <w:rPr>
              <w:noProof/>
            </w:rPr>
            <w:tab/>
          </w:r>
          <w:r>
            <w:rPr>
              <w:noProof/>
            </w:rPr>
            <w:fldChar w:fldCharType="begin"/>
          </w:r>
          <w:r>
            <w:rPr>
              <w:noProof/>
            </w:rPr>
            <w:instrText xml:space="preserve"> PAGEREF _Toc256346858 \h </w:instrText>
          </w:r>
          <w:r>
            <w:rPr>
              <w:noProof/>
            </w:rPr>
          </w:r>
          <w:r>
            <w:rPr>
              <w:noProof/>
            </w:rPr>
            <w:fldChar w:fldCharType="separate"/>
          </w:r>
          <w:r w:rsidR="006D6573">
            <w:rPr>
              <w:noProof/>
            </w:rPr>
            <w:t>18</w:t>
          </w:r>
          <w:r>
            <w:rPr>
              <w:noProof/>
            </w:rPr>
            <w:fldChar w:fldCharType="end"/>
          </w:r>
        </w:p>
        <w:p w14:paraId="566A6D0D"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Pr>
              <w:noProof/>
            </w:rPr>
            <w:t>3.4.2</w:t>
          </w:r>
          <w:r>
            <w:rPr>
              <w:rFonts w:asciiTheme="minorHAnsi" w:eastAsiaTheme="minorEastAsia" w:hAnsiTheme="minorHAnsi" w:cstheme="minorBidi"/>
              <w:noProof/>
              <w:color w:val="auto"/>
              <w:kern w:val="0"/>
              <w:sz w:val="24"/>
              <w:szCs w:val="24"/>
              <w:lang w:val="en-GB" w:eastAsia="ja-JP" w:bidi="ar-SA"/>
            </w:rPr>
            <w:tab/>
          </w:r>
          <w:r>
            <w:rPr>
              <w:noProof/>
            </w:rPr>
            <w:t>Mise en œuvre d’un CapSense</w:t>
          </w:r>
          <w:r>
            <w:rPr>
              <w:noProof/>
            </w:rPr>
            <w:tab/>
          </w:r>
          <w:r>
            <w:rPr>
              <w:noProof/>
            </w:rPr>
            <w:fldChar w:fldCharType="begin"/>
          </w:r>
          <w:r>
            <w:rPr>
              <w:noProof/>
            </w:rPr>
            <w:instrText xml:space="preserve"> PAGEREF _Toc256346859 \h </w:instrText>
          </w:r>
          <w:r>
            <w:rPr>
              <w:noProof/>
            </w:rPr>
          </w:r>
          <w:r>
            <w:rPr>
              <w:noProof/>
            </w:rPr>
            <w:fldChar w:fldCharType="separate"/>
          </w:r>
          <w:r w:rsidR="006D6573">
            <w:rPr>
              <w:noProof/>
            </w:rPr>
            <w:t>19</w:t>
          </w:r>
          <w:r>
            <w:rPr>
              <w:noProof/>
            </w:rPr>
            <w:fldChar w:fldCharType="end"/>
          </w:r>
        </w:p>
        <w:p w14:paraId="4BE67080"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Pr>
              <w:noProof/>
              <w:lang w:eastAsia="fr-FR" w:bidi="ar-SA"/>
            </w:rPr>
            <w:t>3.4.3</w:t>
          </w:r>
          <w:r>
            <w:rPr>
              <w:rFonts w:asciiTheme="minorHAnsi" w:eastAsiaTheme="minorEastAsia" w:hAnsiTheme="minorHAnsi" w:cstheme="minorBidi"/>
              <w:noProof/>
              <w:color w:val="auto"/>
              <w:kern w:val="0"/>
              <w:sz w:val="24"/>
              <w:szCs w:val="24"/>
              <w:lang w:val="en-GB" w:eastAsia="ja-JP" w:bidi="ar-SA"/>
            </w:rPr>
            <w:tab/>
          </w:r>
          <w:r>
            <w:rPr>
              <w:noProof/>
              <w:lang w:eastAsia="fr-FR" w:bidi="ar-SA"/>
            </w:rPr>
            <w:t>Programme</w:t>
          </w:r>
          <w:r>
            <w:rPr>
              <w:noProof/>
            </w:rPr>
            <w:tab/>
          </w:r>
          <w:r>
            <w:rPr>
              <w:noProof/>
            </w:rPr>
            <w:fldChar w:fldCharType="begin"/>
          </w:r>
          <w:r>
            <w:rPr>
              <w:noProof/>
            </w:rPr>
            <w:instrText xml:space="preserve"> PAGEREF _Toc256346860 \h </w:instrText>
          </w:r>
          <w:r>
            <w:rPr>
              <w:noProof/>
            </w:rPr>
          </w:r>
          <w:r>
            <w:rPr>
              <w:noProof/>
            </w:rPr>
            <w:fldChar w:fldCharType="separate"/>
          </w:r>
          <w:r w:rsidR="006D6573">
            <w:rPr>
              <w:noProof/>
            </w:rPr>
            <w:t>20</w:t>
          </w:r>
          <w:r>
            <w:rPr>
              <w:noProof/>
            </w:rPr>
            <w:fldChar w:fldCharType="end"/>
          </w:r>
        </w:p>
        <w:p w14:paraId="6276C41A"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3.4.4</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Travail à effectuer</w:t>
          </w:r>
          <w:r>
            <w:rPr>
              <w:noProof/>
            </w:rPr>
            <w:tab/>
          </w:r>
          <w:r>
            <w:rPr>
              <w:noProof/>
            </w:rPr>
            <w:fldChar w:fldCharType="begin"/>
          </w:r>
          <w:r>
            <w:rPr>
              <w:noProof/>
            </w:rPr>
            <w:instrText xml:space="preserve"> PAGEREF _Toc256346861 \h </w:instrText>
          </w:r>
          <w:r>
            <w:rPr>
              <w:noProof/>
            </w:rPr>
          </w:r>
          <w:r>
            <w:rPr>
              <w:noProof/>
            </w:rPr>
            <w:fldChar w:fldCharType="separate"/>
          </w:r>
          <w:r w:rsidR="006D6573">
            <w:rPr>
              <w:noProof/>
            </w:rPr>
            <w:t>21</w:t>
          </w:r>
          <w:r>
            <w:rPr>
              <w:noProof/>
            </w:rPr>
            <w:fldChar w:fldCharType="end"/>
          </w:r>
        </w:p>
        <w:p w14:paraId="014DFEFA"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3.4.5</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Brochage du Shield</w:t>
          </w:r>
          <w:r>
            <w:rPr>
              <w:noProof/>
            </w:rPr>
            <w:tab/>
          </w:r>
          <w:r>
            <w:rPr>
              <w:noProof/>
            </w:rPr>
            <w:fldChar w:fldCharType="begin"/>
          </w:r>
          <w:r>
            <w:rPr>
              <w:noProof/>
            </w:rPr>
            <w:instrText xml:space="preserve"> PAGEREF _Toc256346862 \h </w:instrText>
          </w:r>
          <w:r>
            <w:rPr>
              <w:noProof/>
            </w:rPr>
          </w:r>
          <w:r>
            <w:rPr>
              <w:noProof/>
            </w:rPr>
            <w:fldChar w:fldCharType="separate"/>
          </w:r>
          <w:r w:rsidR="006D6573">
            <w:rPr>
              <w:noProof/>
            </w:rPr>
            <w:t>23</w:t>
          </w:r>
          <w:r>
            <w:rPr>
              <w:noProof/>
            </w:rPr>
            <w:fldChar w:fldCharType="end"/>
          </w:r>
        </w:p>
        <w:p w14:paraId="283B7505"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3.4.6</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Bibliothèque «glcd »</w:t>
          </w:r>
          <w:r>
            <w:rPr>
              <w:noProof/>
            </w:rPr>
            <w:tab/>
          </w:r>
          <w:r>
            <w:rPr>
              <w:noProof/>
            </w:rPr>
            <w:fldChar w:fldCharType="begin"/>
          </w:r>
          <w:r>
            <w:rPr>
              <w:noProof/>
            </w:rPr>
            <w:instrText xml:space="preserve"> PAGEREF _Toc256346863 \h </w:instrText>
          </w:r>
          <w:r>
            <w:rPr>
              <w:noProof/>
            </w:rPr>
          </w:r>
          <w:r>
            <w:rPr>
              <w:noProof/>
            </w:rPr>
            <w:fldChar w:fldCharType="separate"/>
          </w:r>
          <w:r w:rsidR="006D6573">
            <w:rPr>
              <w:noProof/>
            </w:rPr>
            <w:t>24</w:t>
          </w:r>
          <w:r>
            <w:rPr>
              <w:noProof/>
            </w:rPr>
            <w:fldChar w:fldCharType="end"/>
          </w:r>
        </w:p>
        <w:p w14:paraId="0C04FD23"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lang w:eastAsia="fr-FR" w:bidi="ar-SA"/>
            </w:rPr>
            <w:t>3.4.7</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lang w:eastAsia="fr-FR" w:bidi="ar-SA"/>
            </w:rPr>
            <w:t>Mise en œuvre du Joystick</w:t>
          </w:r>
          <w:r>
            <w:rPr>
              <w:noProof/>
            </w:rPr>
            <w:tab/>
          </w:r>
          <w:r>
            <w:rPr>
              <w:noProof/>
            </w:rPr>
            <w:fldChar w:fldCharType="begin"/>
          </w:r>
          <w:r>
            <w:rPr>
              <w:noProof/>
            </w:rPr>
            <w:instrText xml:space="preserve"> PAGEREF _Toc256346864 \h </w:instrText>
          </w:r>
          <w:r>
            <w:rPr>
              <w:noProof/>
            </w:rPr>
          </w:r>
          <w:r>
            <w:rPr>
              <w:noProof/>
            </w:rPr>
            <w:fldChar w:fldCharType="separate"/>
          </w:r>
          <w:r w:rsidR="006D6573">
            <w:rPr>
              <w:noProof/>
            </w:rPr>
            <w:t>24</w:t>
          </w:r>
          <w:r>
            <w:rPr>
              <w:noProof/>
            </w:rPr>
            <w:fldChar w:fldCharType="end"/>
          </w:r>
        </w:p>
        <w:p w14:paraId="366FEF29"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3.4.8</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Application : « Afficher des images monochromes »</w:t>
          </w:r>
          <w:r>
            <w:rPr>
              <w:noProof/>
            </w:rPr>
            <w:tab/>
          </w:r>
          <w:r>
            <w:rPr>
              <w:noProof/>
            </w:rPr>
            <w:fldChar w:fldCharType="begin"/>
          </w:r>
          <w:r>
            <w:rPr>
              <w:noProof/>
            </w:rPr>
            <w:instrText xml:space="preserve"> PAGEREF _Toc256346865 \h </w:instrText>
          </w:r>
          <w:r>
            <w:rPr>
              <w:noProof/>
            </w:rPr>
          </w:r>
          <w:r>
            <w:rPr>
              <w:noProof/>
            </w:rPr>
            <w:fldChar w:fldCharType="separate"/>
          </w:r>
          <w:r w:rsidR="006D6573">
            <w:rPr>
              <w:noProof/>
            </w:rPr>
            <w:t>27</w:t>
          </w:r>
          <w:r>
            <w:rPr>
              <w:noProof/>
            </w:rPr>
            <w:fldChar w:fldCharType="end"/>
          </w:r>
        </w:p>
        <w:p w14:paraId="7F36C601" w14:textId="77777777" w:rsidR="004D24BA" w:rsidRDefault="004D24BA">
          <w:pPr>
            <w:pStyle w:val="TM2"/>
            <w:tabs>
              <w:tab w:val="left" w:pos="698"/>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b w:val="0"/>
              <w:noProof/>
              <w:kern w:val="0"/>
              <w:highlight w:val="lightGray"/>
              <w14:scene3d>
                <w14:camera w14:prst="orthographicFront"/>
                <w14:lightRig w14:rig="threePt" w14:dir="t">
                  <w14:rot w14:lat="0" w14:lon="0" w14:rev="0"/>
                </w14:lightRig>
              </w14:scene3d>
            </w:rPr>
            <w:t>3.5</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Gestion d’un shield « Bluetooth »</w:t>
          </w:r>
          <w:r>
            <w:rPr>
              <w:noProof/>
            </w:rPr>
            <w:tab/>
          </w:r>
          <w:r>
            <w:rPr>
              <w:noProof/>
            </w:rPr>
            <w:fldChar w:fldCharType="begin"/>
          </w:r>
          <w:r>
            <w:rPr>
              <w:noProof/>
            </w:rPr>
            <w:instrText xml:space="preserve"> PAGEREF _Toc256346866 \h </w:instrText>
          </w:r>
          <w:r>
            <w:rPr>
              <w:noProof/>
            </w:rPr>
          </w:r>
          <w:r>
            <w:rPr>
              <w:noProof/>
            </w:rPr>
            <w:fldChar w:fldCharType="separate"/>
          </w:r>
          <w:r w:rsidR="006D6573">
            <w:rPr>
              <w:noProof/>
            </w:rPr>
            <w:t>29</w:t>
          </w:r>
          <w:r>
            <w:rPr>
              <w:noProof/>
            </w:rPr>
            <w:fldChar w:fldCharType="end"/>
          </w:r>
        </w:p>
        <w:p w14:paraId="73570F3E"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Pr>
              <w:noProof/>
            </w:rPr>
            <w:t>3.5.1</w:t>
          </w:r>
          <w:r>
            <w:rPr>
              <w:rFonts w:asciiTheme="minorHAnsi" w:eastAsiaTheme="minorEastAsia" w:hAnsiTheme="minorHAnsi" w:cstheme="minorBidi"/>
              <w:noProof/>
              <w:color w:val="auto"/>
              <w:kern w:val="0"/>
              <w:sz w:val="24"/>
              <w:szCs w:val="24"/>
              <w:lang w:val="en-GB" w:eastAsia="ja-JP" w:bidi="ar-SA"/>
            </w:rPr>
            <w:tab/>
          </w:r>
          <w:r>
            <w:rPr>
              <w:noProof/>
            </w:rPr>
            <w:t>Présentation du Shield Seeeduino « 12A11 »</w:t>
          </w:r>
          <w:r>
            <w:rPr>
              <w:noProof/>
            </w:rPr>
            <w:tab/>
          </w:r>
          <w:r>
            <w:rPr>
              <w:noProof/>
            </w:rPr>
            <w:fldChar w:fldCharType="begin"/>
          </w:r>
          <w:r>
            <w:rPr>
              <w:noProof/>
            </w:rPr>
            <w:instrText xml:space="preserve"> PAGEREF _Toc256346867 \h </w:instrText>
          </w:r>
          <w:r>
            <w:rPr>
              <w:noProof/>
            </w:rPr>
          </w:r>
          <w:r>
            <w:rPr>
              <w:noProof/>
            </w:rPr>
            <w:fldChar w:fldCharType="separate"/>
          </w:r>
          <w:r w:rsidR="006D6573">
            <w:rPr>
              <w:noProof/>
            </w:rPr>
            <w:t>29</w:t>
          </w:r>
          <w:r>
            <w:rPr>
              <w:noProof/>
            </w:rPr>
            <w:fldChar w:fldCharType="end"/>
          </w:r>
        </w:p>
        <w:p w14:paraId="6DF0B987" w14:textId="77777777" w:rsidR="004D24BA" w:rsidRDefault="004D24BA">
          <w:pPr>
            <w:pStyle w:val="TM3"/>
            <w:tabs>
              <w:tab w:val="left" w:pos="1110"/>
              <w:tab w:val="right" w:leader="dot" w:pos="9628"/>
            </w:tabs>
            <w:rPr>
              <w:rFonts w:asciiTheme="minorHAnsi" w:eastAsiaTheme="minorEastAsia" w:hAnsiTheme="minorHAnsi" w:cstheme="minorBidi"/>
              <w:noProof/>
              <w:color w:val="auto"/>
              <w:kern w:val="0"/>
              <w:sz w:val="24"/>
              <w:szCs w:val="24"/>
              <w:lang w:val="en-GB" w:eastAsia="ja-JP" w:bidi="ar-SA"/>
            </w:rPr>
          </w:pPr>
          <w:r w:rsidRPr="00725D85">
            <w:rPr>
              <w:noProof/>
              <w:highlight w:val="lightGray"/>
            </w:rPr>
            <w:t>3.5.2</w:t>
          </w:r>
          <w:r>
            <w:rPr>
              <w:rFonts w:asciiTheme="minorHAnsi" w:eastAsiaTheme="minorEastAsia" w:hAnsiTheme="minorHAnsi" w:cstheme="minorBidi"/>
              <w:noProof/>
              <w:color w:val="auto"/>
              <w:kern w:val="0"/>
              <w:sz w:val="24"/>
              <w:szCs w:val="24"/>
              <w:lang w:val="en-GB" w:eastAsia="ja-JP" w:bidi="ar-SA"/>
            </w:rPr>
            <w:tab/>
          </w:r>
          <w:r w:rsidRPr="00725D85">
            <w:rPr>
              <w:noProof/>
              <w:highlight w:val="lightGray"/>
            </w:rPr>
            <w:t>Mise en œuvre</w:t>
          </w:r>
          <w:r>
            <w:rPr>
              <w:noProof/>
            </w:rPr>
            <w:tab/>
          </w:r>
          <w:r>
            <w:rPr>
              <w:noProof/>
            </w:rPr>
            <w:fldChar w:fldCharType="begin"/>
          </w:r>
          <w:r>
            <w:rPr>
              <w:noProof/>
            </w:rPr>
            <w:instrText xml:space="preserve"> PAGEREF _Toc256346868 \h </w:instrText>
          </w:r>
          <w:r>
            <w:rPr>
              <w:noProof/>
            </w:rPr>
          </w:r>
          <w:r>
            <w:rPr>
              <w:noProof/>
            </w:rPr>
            <w:fldChar w:fldCharType="separate"/>
          </w:r>
          <w:r w:rsidR="006D6573">
            <w:rPr>
              <w:noProof/>
            </w:rPr>
            <w:t>30</w:t>
          </w:r>
          <w:r>
            <w:rPr>
              <w:noProof/>
            </w:rPr>
            <w:fldChar w:fldCharType="end"/>
          </w:r>
        </w:p>
        <w:p w14:paraId="470A618F" w14:textId="77777777" w:rsidR="004D24BA" w:rsidRDefault="004D24BA">
          <w:pPr>
            <w:pStyle w:val="TM1"/>
            <w:tabs>
              <w:tab w:val="left" w:pos="396"/>
              <w:tab w:val="right" w:leader="dot" w:pos="9628"/>
            </w:tabs>
            <w:rPr>
              <w:rFonts w:asciiTheme="minorHAnsi" w:eastAsiaTheme="minorEastAsia" w:hAnsiTheme="minorHAnsi" w:cstheme="minorBidi"/>
              <w:b w:val="0"/>
              <w:noProof/>
              <w:color w:val="auto"/>
              <w:kern w:val="0"/>
              <w:sz w:val="24"/>
              <w:szCs w:val="24"/>
              <w:lang w:val="en-GB" w:eastAsia="ja-JP" w:bidi="ar-SA"/>
            </w:rPr>
          </w:pPr>
          <w:r w:rsidRPr="00725D85">
            <w:rPr>
              <w:noProof/>
              <w:highlight w:val="lightGray"/>
            </w:rPr>
            <w:t>4</w:t>
          </w:r>
          <w:r>
            <w:rPr>
              <w:rFonts w:asciiTheme="minorHAnsi" w:eastAsiaTheme="minorEastAsia" w:hAnsiTheme="minorHAnsi" w:cstheme="minorBidi"/>
              <w:b w:val="0"/>
              <w:noProof/>
              <w:color w:val="auto"/>
              <w:kern w:val="0"/>
              <w:sz w:val="24"/>
              <w:szCs w:val="24"/>
              <w:lang w:val="en-GB" w:eastAsia="ja-JP" w:bidi="ar-SA"/>
            </w:rPr>
            <w:tab/>
          </w:r>
          <w:r w:rsidRPr="00725D85">
            <w:rPr>
              <w:noProof/>
              <w:highlight w:val="lightGray"/>
            </w:rPr>
            <w:t>Liens utiles</w:t>
          </w:r>
          <w:r>
            <w:rPr>
              <w:noProof/>
            </w:rPr>
            <w:tab/>
          </w:r>
          <w:r>
            <w:rPr>
              <w:noProof/>
            </w:rPr>
            <w:fldChar w:fldCharType="begin"/>
          </w:r>
          <w:r>
            <w:rPr>
              <w:noProof/>
            </w:rPr>
            <w:instrText xml:space="preserve"> PAGEREF _Toc256346869 \h </w:instrText>
          </w:r>
          <w:r>
            <w:rPr>
              <w:noProof/>
            </w:rPr>
          </w:r>
          <w:r>
            <w:rPr>
              <w:noProof/>
            </w:rPr>
            <w:fldChar w:fldCharType="separate"/>
          </w:r>
          <w:r w:rsidR="006D6573">
            <w:rPr>
              <w:noProof/>
            </w:rPr>
            <w:t>33</w:t>
          </w:r>
          <w:r>
            <w:rPr>
              <w:noProof/>
            </w:rPr>
            <w:fldChar w:fldCharType="end"/>
          </w:r>
        </w:p>
        <w:p w14:paraId="44A3A6D4" w14:textId="77777777" w:rsidR="009E03B3" w:rsidRDefault="009E03B3" w:rsidP="00956D77">
          <w:r w:rsidRPr="009E03B3">
            <w:rPr>
              <w:rFonts w:cstheme="minorHAnsi"/>
              <w:b/>
              <w:bCs/>
            </w:rPr>
            <w:fldChar w:fldCharType="end"/>
          </w:r>
        </w:p>
      </w:sdtContent>
    </w:sdt>
    <w:p w14:paraId="5543DB9F" w14:textId="77777777" w:rsidR="009B10F8" w:rsidRDefault="009B10F8" w:rsidP="00956D77"/>
    <w:p w14:paraId="274D3CFA" w14:textId="77777777" w:rsidR="009B10F8" w:rsidRDefault="009B10F8" w:rsidP="00956D77"/>
    <w:p w14:paraId="592910F8" w14:textId="77777777" w:rsidR="00E65EAF" w:rsidRDefault="00E65EAF" w:rsidP="00956D77">
      <w:r>
        <w:br w:type="page"/>
      </w:r>
    </w:p>
    <w:p w14:paraId="177CE53E" w14:textId="77777777" w:rsidR="00202BDB" w:rsidRDefault="00202BDB" w:rsidP="00956D77">
      <w:pPr>
        <w:sectPr w:rsidR="00202BDB" w:rsidSect="00F35E3B">
          <w:type w:val="continuous"/>
          <w:pgSz w:w="16840" w:h="11901" w:orient="landscape"/>
          <w:pgMar w:top="1134" w:right="906" w:bottom="1134" w:left="709" w:header="720" w:footer="850" w:gutter="0"/>
          <w:cols w:space="0"/>
          <w:docGrid w:linePitch="326"/>
          <w:printerSettings r:id="rId20"/>
        </w:sectPr>
      </w:pPr>
    </w:p>
    <w:p w14:paraId="2D734BA0" w14:textId="13C2B6B1" w:rsidR="00AF4FFC" w:rsidRPr="00342B3E" w:rsidRDefault="00202BDB" w:rsidP="00342B3E">
      <w:pPr>
        <w:pStyle w:val="Titre1"/>
      </w:pPr>
      <w:bookmarkStart w:id="0" w:name="__RefHeading__2673_880480685"/>
      <w:bookmarkStart w:id="1" w:name="_Toc256346829"/>
      <w:r w:rsidRPr="00342B3E">
        <w:lastRenderedPageBreak/>
        <w:t xml:space="preserve">Présentation </w:t>
      </w:r>
      <w:r w:rsidR="003C0174" w:rsidRPr="00342B3E">
        <w:t>du microcontrôleur</w:t>
      </w:r>
      <w:r w:rsidRPr="00342B3E">
        <w:t xml:space="preserve"> « PSOC</w:t>
      </w:r>
      <w:r w:rsidR="003C0174" w:rsidRPr="00342B3E">
        <w:t xml:space="preserve"> 4</w:t>
      </w:r>
      <w:r w:rsidRPr="00342B3E">
        <w:t> »</w:t>
      </w:r>
      <w:bookmarkEnd w:id="0"/>
      <w:bookmarkEnd w:id="1"/>
    </w:p>
    <w:p w14:paraId="280420C1" w14:textId="77777777" w:rsidR="00DE6D94" w:rsidRDefault="003C0174" w:rsidP="00956D77">
      <w:bookmarkStart w:id="2" w:name="__RefHeading__2677_880480685"/>
      <w:r w:rsidRPr="00956D77">
        <w:t xml:space="preserve">La famille de </w:t>
      </w:r>
      <w:r w:rsidR="00202BDB" w:rsidRPr="00956D77">
        <w:t>microcontrôleur</w:t>
      </w:r>
      <w:r w:rsidRPr="00956D77">
        <w:t>s</w:t>
      </w:r>
      <w:r w:rsidR="00202BDB" w:rsidRPr="00956D77">
        <w:t xml:space="preserve"> PSOC</w:t>
      </w:r>
      <w:r w:rsidRPr="00956D77">
        <w:t xml:space="preserve"> 4</w:t>
      </w:r>
      <w:r w:rsidR="00202BDB" w:rsidRPr="00956D77">
        <w:t xml:space="preserve">, </w:t>
      </w:r>
      <w:r w:rsidRPr="00956D77">
        <w:t>(</w:t>
      </w:r>
      <w:r w:rsidR="00202BDB" w:rsidRPr="00956D77">
        <w:t>programmable system on chip</w:t>
      </w:r>
      <w:r w:rsidRPr="00956D77">
        <w:t>)</w:t>
      </w:r>
      <w:r w:rsidR="00202BDB" w:rsidRPr="00956D77">
        <w:t xml:space="preserve">, est </w:t>
      </w:r>
      <w:bookmarkEnd w:id="2"/>
      <w:r w:rsidRPr="00956D77">
        <w:t xml:space="preserve">la dernière née de chez </w:t>
      </w:r>
      <w:proofErr w:type="spellStart"/>
      <w:r w:rsidRPr="00956D77">
        <w:rPr>
          <w:b/>
        </w:rPr>
        <w:t>Cypress</w:t>
      </w:r>
      <w:proofErr w:type="spellEnd"/>
      <w:r w:rsidRPr="00956D77">
        <w:t>.</w:t>
      </w:r>
      <w:r w:rsidR="006F72F3" w:rsidRPr="00956D77">
        <w:t xml:space="preserve"> </w:t>
      </w:r>
      <w:r w:rsidR="00643899" w:rsidRPr="00956D77">
        <w:t xml:space="preserve">Cette nouvelle génération se veut </w:t>
      </w:r>
      <w:r w:rsidR="00DF5989">
        <w:t>peu</w:t>
      </w:r>
      <w:r w:rsidR="00B62BD2" w:rsidRPr="00956D77">
        <w:t xml:space="preserve"> gourmande en énergie et </w:t>
      </w:r>
      <w:r w:rsidR="00DE6D94">
        <w:t>adaptée aux systèmes embarqués.</w:t>
      </w:r>
    </w:p>
    <w:p w14:paraId="7AC91BDA" w14:textId="7A6AE7C1" w:rsidR="00956D77" w:rsidRDefault="00956D77" w:rsidP="00956D77">
      <w:r w:rsidRPr="00956D77">
        <w:t xml:space="preserve">Le cœur de processeur est un </w:t>
      </w:r>
      <w:r w:rsidRPr="00956D77">
        <w:rPr>
          <w:lang w:bidi="ar-SA"/>
        </w:rPr>
        <w:t>ARM® Cortex™-M0</w:t>
      </w:r>
      <w:r w:rsidR="007B0949">
        <w:rPr>
          <w:lang w:bidi="ar-SA"/>
        </w:rPr>
        <w:t xml:space="preserve"> 32 bits</w:t>
      </w:r>
      <w:r w:rsidRPr="00956D77">
        <w:t>.</w:t>
      </w:r>
    </w:p>
    <w:p w14:paraId="1B4A8292" w14:textId="34B285EC" w:rsidR="00956D77" w:rsidRDefault="00956D77" w:rsidP="00956D77">
      <w:pPr>
        <w:suppressAutoHyphens w:val="0"/>
        <w:autoSpaceDE w:val="0"/>
        <w:adjustRightInd w:val="0"/>
        <w:spacing w:after="240"/>
        <w:textAlignment w:val="auto"/>
        <w:rPr>
          <w:rFonts w:cs="Arial"/>
          <w:kern w:val="0"/>
          <w:lang w:eastAsia="fr-FR" w:bidi="ar-SA"/>
        </w:rPr>
      </w:pPr>
      <w:r>
        <w:t xml:space="preserve">Il existe deux sous-familles de </w:t>
      </w:r>
      <w:proofErr w:type="spellStart"/>
      <w:r>
        <w:t>PSoC</w:t>
      </w:r>
      <w:proofErr w:type="spellEnd"/>
      <w:r>
        <w:t xml:space="preserve"> 4 : </w:t>
      </w:r>
      <w:r w:rsidRPr="00956D77">
        <w:rPr>
          <w:rFonts w:cs="Arial"/>
          <w:kern w:val="0"/>
          <w:lang w:eastAsia="fr-FR" w:bidi="ar-SA"/>
        </w:rPr>
        <w:t>CY8C4100 and CY8C4200</w:t>
      </w:r>
      <w:r>
        <w:rPr>
          <w:rFonts w:cs="Arial"/>
          <w:kern w:val="0"/>
          <w:lang w:eastAsia="fr-FR" w:bidi="ar-SA"/>
        </w:rPr>
        <w:t>.</w:t>
      </w:r>
    </w:p>
    <w:p w14:paraId="48431908" w14:textId="51242F88" w:rsidR="00DF5989" w:rsidRPr="00342B3E" w:rsidRDefault="00DF5989" w:rsidP="00342B3E">
      <w:pPr>
        <w:pStyle w:val="Titre2"/>
      </w:pPr>
      <w:bookmarkStart w:id="3" w:name="_Toc256346830"/>
      <w:r w:rsidRPr="00342B3E">
        <w:t>Schéma fonctionnel interne</w:t>
      </w:r>
      <w:bookmarkEnd w:id="3"/>
    </w:p>
    <w:p w14:paraId="34D38F7F" w14:textId="099077E3" w:rsidR="00DF5989" w:rsidRDefault="00DF5989" w:rsidP="00956D77">
      <w:pPr>
        <w:suppressAutoHyphens w:val="0"/>
        <w:autoSpaceDE w:val="0"/>
        <w:adjustRightInd w:val="0"/>
        <w:spacing w:after="240"/>
        <w:textAlignment w:val="auto"/>
        <w:rPr>
          <w:rFonts w:ascii="Times" w:hAnsi="Times" w:cs="Times"/>
          <w:kern w:val="0"/>
          <w:lang w:eastAsia="fr-FR" w:bidi="ar-SA"/>
        </w:rPr>
      </w:pPr>
      <w:r w:rsidRPr="00DF5989">
        <w:rPr>
          <w:rFonts w:ascii="Times" w:hAnsi="Times" w:cs="Times"/>
          <w:noProof/>
          <w:kern w:val="0"/>
          <w:lang w:eastAsia="fr-FR" w:bidi="ar-SA"/>
        </w:rPr>
        <w:drawing>
          <wp:inline distT="0" distB="0" distL="0" distR="0" wp14:anchorId="0653E3E2" wp14:editId="54AE8EC1">
            <wp:extent cx="6120130" cy="4570095"/>
            <wp:effectExtent l="0" t="0" r="1270" b="1905"/>
            <wp:docPr id="2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70095"/>
                    </a:xfrm>
                    <a:prstGeom prst="rect">
                      <a:avLst/>
                    </a:prstGeom>
                    <a:noFill/>
                    <a:ln>
                      <a:noFill/>
                    </a:ln>
                  </pic:spPr>
                </pic:pic>
              </a:graphicData>
            </a:graphic>
          </wp:inline>
        </w:drawing>
      </w:r>
    </w:p>
    <w:p w14:paraId="3E37ED9D" w14:textId="4D58E5DA" w:rsidR="00B62BD2" w:rsidRDefault="00B62BD2" w:rsidP="00342B3E">
      <w:pPr>
        <w:pStyle w:val="Titre2"/>
      </w:pPr>
      <w:bookmarkStart w:id="4" w:name="_Toc256346831"/>
      <w:r>
        <w:lastRenderedPageBreak/>
        <w:t>Caractéristiques de la CPU</w:t>
      </w:r>
      <w:bookmarkEnd w:id="4"/>
    </w:p>
    <w:tbl>
      <w:tblPr>
        <w:tblW w:w="878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10"/>
        <w:gridCol w:w="2552"/>
        <w:gridCol w:w="3827"/>
      </w:tblGrid>
      <w:tr w:rsidR="00430A30" w14:paraId="2D83181A"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5CBD5419" w14:textId="77777777" w:rsidR="00430A30" w:rsidRPr="00430A30" w:rsidRDefault="00430A30" w:rsidP="00430A30">
            <w:pPr>
              <w:pStyle w:val="Standard"/>
              <w:rPr>
                <w:rFonts w:ascii="Arial" w:hAnsi="Arial"/>
                <w:b/>
                <w:color w:val="000000" w:themeColor="text1"/>
                <w:sz w:val="20"/>
                <w:szCs w:val="20"/>
                <w:lang w:val="fr-FR"/>
              </w:rPr>
            </w:pPr>
            <w:bookmarkStart w:id="5" w:name="OLE_LINK1"/>
            <w:r w:rsidRPr="00430A30">
              <w:rPr>
                <w:rFonts w:ascii="Arial" w:hAnsi="Arial"/>
                <w:b/>
                <w:color w:val="000000" w:themeColor="text1"/>
                <w:sz w:val="20"/>
                <w:szCs w:val="20"/>
                <w:lang w:val="fr-FR"/>
              </w:rPr>
              <w:t>Vitesse</w:t>
            </w:r>
          </w:p>
        </w:tc>
        <w:tc>
          <w:tcPr>
            <w:tcW w:w="3827" w:type="dxa"/>
            <w:tcMar>
              <w:top w:w="55" w:type="dxa"/>
              <w:left w:w="55" w:type="dxa"/>
              <w:bottom w:w="55" w:type="dxa"/>
              <w:right w:w="55" w:type="dxa"/>
            </w:tcMar>
            <w:vAlign w:val="center"/>
          </w:tcPr>
          <w:p w14:paraId="66503160" w14:textId="38AA27A2" w:rsidR="00430A30" w:rsidRDefault="00974454" w:rsidP="00956D77">
            <w:pPr>
              <w:pStyle w:val="Standard"/>
              <w:rPr>
                <w:rFonts w:ascii="Arial" w:hAnsi="Arial"/>
                <w:sz w:val="20"/>
                <w:szCs w:val="20"/>
                <w:lang w:val="fr-FR"/>
              </w:rPr>
            </w:pPr>
            <w:r>
              <w:rPr>
                <w:rFonts w:ascii="Arial" w:hAnsi="Arial"/>
                <w:sz w:val="20"/>
                <w:szCs w:val="20"/>
                <w:lang w:val="fr-FR"/>
              </w:rPr>
              <w:t xml:space="preserve">24 / </w:t>
            </w:r>
            <w:r w:rsidR="006F72F3">
              <w:rPr>
                <w:rFonts w:ascii="Arial" w:hAnsi="Arial"/>
                <w:sz w:val="20"/>
                <w:szCs w:val="20"/>
                <w:lang w:val="fr-FR"/>
              </w:rPr>
              <w:t>48</w:t>
            </w:r>
            <w:r w:rsidR="00430A30">
              <w:rPr>
                <w:rFonts w:ascii="Arial" w:hAnsi="Arial"/>
                <w:sz w:val="20"/>
                <w:szCs w:val="20"/>
                <w:lang w:val="fr-FR"/>
              </w:rPr>
              <w:t xml:space="preserve"> MHz</w:t>
            </w:r>
          </w:p>
        </w:tc>
      </w:tr>
      <w:tr w:rsidR="00430A30" w14:paraId="28648B1B"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19406A53" w14:textId="77777777" w:rsidR="00430A30" w:rsidRPr="00430A30" w:rsidRDefault="00430A30"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Taille du bus de données</w:t>
            </w:r>
          </w:p>
        </w:tc>
        <w:tc>
          <w:tcPr>
            <w:tcW w:w="3827" w:type="dxa"/>
            <w:tcMar>
              <w:top w:w="55" w:type="dxa"/>
              <w:left w:w="55" w:type="dxa"/>
              <w:bottom w:w="55" w:type="dxa"/>
              <w:right w:w="55" w:type="dxa"/>
            </w:tcMar>
            <w:vAlign w:val="center"/>
          </w:tcPr>
          <w:p w14:paraId="573BB390" w14:textId="551C2BE6" w:rsidR="00430A30" w:rsidRDefault="006F72F3" w:rsidP="00430A30">
            <w:pPr>
              <w:pStyle w:val="Standard"/>
              <w:rPr>
                <w:rFonts w:ascii="Arial" w:hAnsi="Arial"/>
                <w:sz w:val="20"/>
                <w:szCs w:val="20"/>
                <w:lang w:val="fr-FR"/>
              </w:rPr>
            </w:pPr>
            <w:r>
              <w:rPr>
                <w:rFonts w:ascii="Arial" w:hAnsi="Arial"/>
                <w:sz w:val="20"/>
                <w:szCs w:val="20"/>
                <w:lang w:val="fr-FR"/>
              </w:rPr>
              <w:t>32</w:t>
            </w:r>
            <w:r w:rsidR="00430A30">
              <w:rPr>
                <w:rFonts w:ascii="Arial" w:hAnsi="Arial"/>
                <w:sz w:val="20"/>
                <w:szCs w:val="20"/>
                <w:lang w:val="fr-FR"/>
              </w:rPr>
              <w:t xml:space="preserve"> bits</w:t>
            </w:r>
          </w:p>
        </w:tc>
      </w:tr>
      <w:tr w:rsidR="00430A30" w14:paraId="4526C8C6"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343964F3" w14:textId="77777777" w:rsidR="00430A30" w:rsidRPr="00430A30" w:rsidRDefault="00430A30"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Mémoire programme</w:t>
            </w:r>
          </w:p>
        </w:tc>
        <w:tc>
          <w:tcPr>
            <w:tcW w:w="3827" w:type="dxa"/>
            <w:tcMar>
              <w:top w:w="55" w:type="dxa"/>
              <w:left w:w="55" w:type="dxa"/>
              <w:bottom w:w="55" w:type="dxa"/>
              <w:right w:w="55" w:type="dxa"/>
            </w:tcMar>
            <w:vAlign w:val="center"/>
          </w:tcPr>
          <w:p w14:paraId="18E28576" w14:textId="35997F94" w:rsidR="00430A30" w:rsidRDefault="00430A30" w:rsidP="006F72F3">
            <w:pPr>
              <w:pStyle w:val="Standard"/>
              <w:rPr>
                <w:rFonts w:ascii="Arial" w:hAnsi="Arial"/>
                <w:sz w:val="20"/>
                <w:szCs w:val="20"/>
                <w:lang w:val="fr-FR"/>
              </w:rPr>
            </w:pPr>
            <w:r>
              <w:rPr>
                <w:rFonts w:ascii="Arial" w:hAnsi="Arial"/>
                <w:sz w:val="20"/>
                <w:szCs w:val="20"/>
                <w:lang w:val="fr-FR"/>
              </w:rPr>
              <w:t xml:space="preserve">Flash de </w:t>
            </w:r>
            <w:r w:rsidR="006F72F3">
              <w:rPr>
                <w:rFonts w:ascii="Arial" w:hAnsi="Arial"/>
                <w:sz w:val="20"/>
                <w:szCs w:val="20"/>
                <w:lang w:val="fr-FR"/>
              </w:rPr>
              <w:t>16</w:t>
            </w:r>
            <w:r>
              <w:rPr>
                <w:rFonts w:ascii="Arial" w:hAnsi="Arial"/>
                <w:sz w:val="20"/>
                <w:szCs w:val="20"/>
                <w:lang w:val="fr-FR"/>
              </w:rPr>
              <w:t xml:space="preserve"> ko à 32 ko.</w:t>
            </w:r>
          </w:p>
        </w:tc>
      </w:tr>
      <w:tr w:rsidR="00430A30" w14:paraId="0CD51663"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7BF123A6" w14:textId="77777777" w:rsidR="00430A30" w:rsidRPr="00430A30" w:rsidRDefault="00430A30"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Mémoire de donnée</w:t>
            </w:r>
          </w:p>
        </w:tc>
        <w:tc>
          <w:tcPr>
            <w:tcW w:w="3827" w:type="dxa"/>
            <w:tcMar>
              <w:top w:w="55" w:type="dxa"/>
              <w:left w:w="55" w:type="dxa"/>
              <w:bottom w:w="55" w:type="dxa"/>
              <w:right w:w="55" w:type="dxa"/>
            </w:tcMar>
            <w:vAlign w:val="center"/>
          </w:tcPr>
          <w:p w14:paraId="6CF1A1B2" w14:textId="5CBC54CE" w:rsidR="00430A30" w:rsidRDefault="00430A30" w:rsidP="006F72F3">
            <w:pPr>
              <w:pStyle w:val="Standard"/>
              <w:rPr>
                <w:rFonts w:ascii="Arial" w:hAnsi="Arial"/>
                <w:sz w:val="20"/>
                <w:szCs w:val="20"/>
                <w:lang w:val="fr-FR"/>
              </w:rPr>
            </w:pPr>
            <w:r>
              <w:rPr>
                <w:rFonts w:ascii="Arial" w:hAnsi="Arial"/>
                <w:sz w:val="20"/>
                <w:szCs w:val="20"/>
                <w:lang w:val="fr-FR"/>
              </w:rPr>
              <w:t xml:space="preserve">SRAM de </w:t>
            </w:r>
            <w:r w:rsidR="006F72F3">
              <w:rPr>
                <w:rFonts w:ascii="Arial" w:hAnsi="Arial"/>
                <w:sz w:val="20"/>
                <w:szCs w:val="20"/>
                <w:lang w:val="fr-FR"/>
              </w:rPr>
              <w:t>4</w:t>
            </w:r>
            <w:r>
              <w:rPr>
                <w:rFonts w:ascii="Arial" w:hAnsi="Arial"/>
                <w:sz w:val="20"/>
                <w:szCs w:val="20"/>
                <w:lang w:val="fr-FR"/>
              </w:rPr>
              <w:t xml:space="preserve"> ko</w:t>
            </w:r>
          </w:p>
        </w:tc>
      </w:tr>
      <w:tr w:rsidR="00430A30" w14:paraId="1DCB721C"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65C89D05" w14:textId="77777777" w:rsidR="00430A30" w:rsidRPr="00430A30" w:rsidRDefault="00430A30"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Alimentation</w:t>
            </w:r>
          </w:p>
        </w:tc>
        <w:tc>
          <w:tcPr>
            <w:tcW w:w="3827" w:type="dxa"/>
            <w:tcMar>
              <w:top w:w="55" w:type="dxa"/>
              <w:left w:w="55" w:type="dxa"/>
              <w:bottom w:w="55" w:type="dxa"/>
              <w:right w:w="55" w:type="dxa"/>
            </w:tcMar>
            <w:vAlign w:val="center"/>
          </w:tcPr>
          <w:p w14:paraId="5C3CA67A" w14:textId="6C19BE8B" w:rsidR="00430A30" w:rsidRDefault="00430A30" w:rsidP="00430A30">
            <w:pPr>
              <w:pStyle w:val="Standard"/>
              <w:rPr>
                <w:rFonts w:ascii="Arial" w:hAnsi="Arial"/>
                <w:sz w:val="20"/>
                <w:szCs w:val="20"/>
                <w:lang w:val="fr-FR"/>
              </w:rPr>
            </w:pPr>
            <w:r>
              <w:rPr>
                <w:rFonts w:ascii="Arial" w:hAnsi="Arial"/>
                <w:sz w:val="20"/>
                <w:szCs w:val="20"/>
                <w:lang w:val="fr-FR"/>
              </w:rPr>
              <w:t>1,7</w:t>
            </w:r>
            <w:r w:rsidR="00956D77">
              <w:rPr>
                <w:rFonts w:ascii="Arial" w:hAnsi="Arial"/>
                <w:sz w:val="20"/>
                <w:szCs w:val="20"/>
                <w:lang w:val="fr-FR"/>
              </w:rPr>
              <w:t>1 V à 5,</w:t>
            </w:r>
            <w:r>
              <w:rPr>
                <w:rFonts w:ascii="Arial" w:hAnsi="Arial"/>
                <w:sz w:val="20"/>
                <w:szCs w:val="20"/>
                <w:lang w:val="fr-FR"/>
              </w:rPr>
              <w:t>5 V.</w:t>
            </w:r>
          </w:p>
        </w:tc>
      </w:tr>
      <w:tr w:rsidR="00DD640E" w14:paraId="299AD8AB" w14:textId="77777777" w:rsidTr="00DD640E">
        <w:tc>
          <w:tcPr>
            <w:tcW w:w="2410" w:type="dxa"/>
            <w:vMerge w:val="restart"/>
            <w:shd w:val="clear" w:color="auto" w:fill="DBE5F1" w:themeFill="accent1" w:themeFillTint="33"/>
            <w:tcMar>
              <w:top w:w="55" w:type="dxa"/>
              <w:left w:w="55" w:type="dxa"/>
              <w:bottom w:w="55" w:type="dxa"/>
              <w:right w:w="55" w:type="dxa"/>
            </w:tcMar>
            <w:vAlign w:val="center"/>
          </w:tcPr>
          <w:p w14:paraId="45F347A6" w14:textId="77777777" w:rsidR="00DD640E" w:rsidRDefault="00DD640E"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Consommation</w:t>
            </w:r>
          </w:p>
          <w:p w14:paraId="7FED4A47" w14:textId="21107423" w:rsidR="00DD640E" w:rsidRPr="00430A30"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(typique pour 5V)</w:t>
            </w:r>
          </w:p>
        </w:tc>
        <w:tc>
          <w:tcPr>
            <w:tcW w:w="2552" w:type="dxa"/>
            <w:shd w:val="clear" w:color="auto" w:fill="DBE5F1" w:themeFill="accent1" w:themeFillTint="33"/>
            <w:vAlign w:val="center"/>
          </w:tcPr>
          <w:p w14:paraId="727F4B58" w14:textId="62DF9EDF" w:rsidR="00DD640E" w:rsidRPr="00430A30"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Actif</w:t>
            </w:r>
          </w:p>
        </w:tc>
        <w:tc>
          <w:tcPr>
            <w:tcW w:w="3827" w:type="dxa"/>
            <w:tcMar>
              <w:top w:w="55" w:type="dxa"/>
              <w:left w:w="55" w:type="dxa"/>
              <w:bottom w:w="55" w:type="dxa"/>
              <w:right w:w="55" w:type="dxa"/>
            </w:tcMar>
            <w:vAlign w:val="center"/>
          </w:tcPr>
          <w:p w14:paraId="187A5EFD" w14:textId="1EAE80A7" w:rsidR="00DD640E" w:rsidRDefault="00DD640E" w:rsidP="00956D77">
            <w:pPr>
              <w:pStyle w:val="Standard"/>
              <w:rPr>
                <w:rFonts w:ascii="Arial" w:hAnsi="Arial"/>
                <w:sz w:val="20"/>
                <w:szCs w:val="20"/>
                <w:lang w:val="fr-FR"/>
              </w:rPr>
            </w:pPr>
            <w:r>
              <w:rPr>
                <w:rFonts w:ascii="Arial" w:hAnsi="Arial"/>
                <w:sz w:val="20"/>
                <w:szCs w:val="20"/>
                <w:lang w:val="fr-FR"/>
              </w:rPr>
              <w:t>6,7 mA pour une fréquence de 24 MHz</w:t>
            </w:r>
          </w:p>
        </w:tc>
      </w:tr>
      <w:tr w:rsidR="00DD640E" w14:paraId="5F383F2F" w14:textId="77777777" w:rsidTr="00DD640E">
        <w:tc>
          <w:tcPr>
            <w:tcW w:w="2410" w:type="dxa"/>
            <w:vMerge/>
            <w:shd w:val="clear" w:color="auto" w:fill="DBE5F1" w:themeFill="accent1" w:themeFillTint="33"/>
            <w:tcMar>
              <w:top w:w="55" w:type="dxa"/>
              <w:left w:w="55" w:type="dxa"/>
              <w:bottom w:w="55" w:type="dxa"/>
              <w:right w:w="55" w:type="dxa"/>
            </w:tcMar>
            <w:vAlign w:val="center"/>
          </w:tcPr>
          <w:p w14:paraId="682435CD" w14:textId="77777777" w:rsidR="00DD640E" w:rsidRPr="00430A30" w:rsidRDefault="00DD640E" w:rsidP="00430A30">
            <w:pPr>
              <w:pStyle w:val="Standard"/>
              <w:rPr>
                <w:rFonts w:ascii="Arial" w:hAnsi="Arial"/>
                <w:b/>
                <w:color w:val="000000" w:themeColor="text1"/>
                <w:sz w:val="20"/>
                <w:szCs w:val="20"/>
                <w:lang w:val="fr-FR"/>
              </w:rPr>
            </w:pPr>
          </w:p>
        </w:tc>
        <w:tc>
          <w:tcPr>
            <w:tcW w:w="2552" w:type="dxa"/>
            <w:shd w:val="clear" w:color="auto" w:fill="DBE5F1" w:themeFill="accent1" w:themeFillTint="33"/>
            <w:vAlign w:val="center"/>
          </w:tcPr>
          <w:p w14:paraId="3C84C52D" w14:textId="771105AD" w:rsidR="00DD640E" w:rsidRPr="00430A30"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Sommeil</w:t>
            </w:r>
          </w:p>
        </w:tc>
        <w:tc>
          <w:tcPr>
            <w:tcW w:w="3827" w:type="dxa"/>
            <w:tcMar>
              <w:top w:w="55" w:type="dxa"/>
              <w:left w:w="55" w:type="dxa"/>
              <w:bottom w:w="55" w:type="dxa"/>
              <w:right w:w="55" w:type="dxa"/>
            </w:tcMar>
            <w:vAlign w:val="center"/>
          </w:tcPr>
          <w:p w14:paraId="4C8D2E5B" w14:textId="004C67EF" w:rsidR="00DD640E" w:rsidRDefault="00DD640E" w:rsidP="00956D77">
            <w:pPr>
              <w:pStyle w:val="Standard"/>
              <w:rPr>
                <w:rFonts w:ascii="Arial" w:hAnsi="Arial"/>
                <w:sz w:val="20"/>
                <w:szCs w:val="20"/>
                <w:lang w:val="fr-FR"/>
              </w:rPr>
            </w:pPr>
            <w:r>
              <w:rPr>
                <w:rFonts w:ascii="Arial" w:hAnsi="Arial"/>
                <w:sz w:val="20"/>
                <w:szCs w:val="20"/>
                <w:lang w:val="fr-FR"/>
              </w:rPr>
              <w:t>1,7 mA</w:t>
            </w:r>
          </w:p>
        </w:tc>
      </w:tr>
      <w:tr w:rsidR="00DD640E" w14:paraId="27CFBA00" w14:textId="77777777" w:rsidTr="00DD640E">
        <w:tc>
          <w:tcPr>
            <w:tcW w:w="2410" w:type="dxa"/>
            <w:vMerge/>
            <w:shd w:val="clear" w:color="auto" w:fill="DBE5F1" w:themeFill="accent1" w:themeFillTint="33"/>
            <w:tcMar>
              <w:top w:w="55" w:type="dxa"/>
              <w:left w:w="55" w:type="dxa"/>
              <w:bottom w:w="55" w:type="dxa"/>
              <w:right w:w="55" w:type="dxa"/>
            </w:tcMar>
            <w:vAlign w:val="center"/>
          </w:tcPr>
          <w:p w14:paraId="4163A5CB" w14:textId="77777777" w:rsidR="00DD640E" w:rsidRPr="00430A30" w:rsidRDefault="00DD640E" w:rsidP="00430A30">
            <w:pPr>
              <w:pStyle w:val="Standard"/>
              <w:rPr>
                <w:rFonts w:ascii="Arial" w:hAnsi="Arial"/>
                <w:b/>
                <w:color w:val="000000" w:themeColor="text1"/>
                <w:sz w:val="20"/>
                <w:szCs w:val="20"/>
                <w:lang w:val="fr-FR"/>
              </w:rPr>
            </w:pPr>
          </w:p>
        </w:tc>
        <w:tc>
          <w:tcPr>
            <w:tcW w:w="2552" w:type="dxa"/>
            <w:shd w:val="clear" w:color="auto" w:fill="DBE5F1" w:themeFill="accent1" w:themeFillTint="33"/>
            <w:vAlign w:val="center"/>
          </w:tcPr>
          <w:p w14:paraId="17D8F5E5" w14:textId="7BA18102" w:rsidR="00DD640E" w:rsidRPr="00430A30"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Sommeil profond</w:t>
            </w:r>
          </w:p>
        </w:tc>
        <w:tc>
          <w:tcPr>
            <w:tcW w:w="3827" w:type="dxa"/>
            <w:tcMar>
              <w:top w:w="55" w:type="dxa"/>
              <w:left w:w="55" w:type="dxa"/>
              <w:bottom w:w="55" w:type="dxa"/>
              <w:right w:w="55" w:type="dxa"/>
            </w:tcMar>
            <w:vAlign w:val="center"/>
          </w:tcPr>
          <w:p w14:paraId="795E0AC2" w14:textId="70589F4B" w:rsidR="00DD640E" w:rsidRDefault="00DD640E" w:rsidP="00956D77">
            <w:pPr>
              <w:pStyle w:val="Standard"/>
              <w:rPr>
                <w:rFonts w:ascii="Arial" w:hAnsi="Arial"/>
                <w:sz w:val="20"/>
                <w:szCs w:val="20"/>
                <w:lang w:val="fr-FR"/>
              </w:rPr>
            </w:pPr>
            <w:r>
              <w:rPr>
                <w:rFonts w:ascii="Arial" w:hAnsi="Arial"/>
                <w:sz w:val="20"/>
                <w:szCs w:val="20"/>
                <w:lang w:val="fr-FR"/>
              </w:rPr>
              <w:t>15 µA</w:t>
            </w:r>
          </w:p>
        </w:tc>
      </w:tr>
      <w:tr w:rsidR="00DD640E" w14:paraId="4CA5EF7E" w14:textId="77777777" w:rsidTr="00DD640E">
        <w:tc>
          <w:tcPr>
            <w:tcW w:w="2410" w:type="dxa"/>
            <w:vMerge/>
            <w:shd w:val="clear" w:color="auto" w:fill="DBE5F1" w:themeFill="accent1" w:themeFillTint="33"/>
            <w:tcMar>
              <w:top w:w="55" w:type="dxa"/>
              <w:left w:w="55" w:type="dxa"/>
              <w:bottom w:w="55" w:type="dxa"/>
              <w:right w:w="55" w:type="dxa"/>
            </w:tcMar>
            <w:vAlign w:val="center"/>
          </w:tcPr>
          <w:p w14:paraId="185D5522" w14:textId="77777777" w:rsidR="00DD640E" w:rsidRPr="00430A30" w:rsidRDefault="00DD640E" w:rsidP="00430A30">
            <w:pPr>
              <w:pStyle w:val="Standard"/>
              <w:rPr>
                <w:rFonts w:ascii="Arial" w:hAnsi="Arial"/>
                <w:b/>
                <w:color w:val="000000" w:themeColor="text1"/>
                <w:sz w:val="20"/>
                <w:szCs w:val="20"/>
                <w:lang w:val="fr-FR"/>
              </w:rPr>
            </w:pPr>
          </w:p>
        </w:tc>
        <w:tc>
          <w:tcPr>
            <w:tcW w:w="2552" w:type="dxa"/>
            <w:shd w:val="clear" w:color="auto" w:fill="DBE5F1" w:themeFill="accent1" w:themeFillTint="33"/>
            <w:vAlign w:val="center"/>
          </w:tcPr>
          <w:p w14:paraId="4F97BD29" w14:textId="14E187F2" w:rsidR="00DD640E"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Hibernation</w:t>
            </w:r>
          </w:p>
        </w:tc>
        <w:tc>
          <w:tcPr>
            <w:tcW w:w="3827" w:type="dxa"/>
            <w:tcMar>
              <w:top w:w="55" w:type="dxa"/>
              <w:left w:w="55" w:type="dxa"/>
              <w:bottom w:w="55" w:type="dxa"/>
              <w:right w:w="55" w:type="dxa"/>
            </w:tcMar>
            <w:vAlign w:val="center"/>
          </w:tcPr>
          <w:p w14:paraId="0B40B67F" w14:textId="12E3EC25" w:rsidR="00DD640E" w:rsidRDefault="00DD640E" w:rsidP="00956D77">
            <w:pPr>
              <w:pStyle w:val="Standard"/>
              <w:rPr>
                <w:rFonts w:ascii="Arial" w:hAnsi="Arial"/>
                <w:sz w:val="20"/>
                <w:szCs w:val="20"/>
                <w:lang w:val="fr-FR"/>
              </w:rPr>
            </w:pPr>
            <w:r>
              <w:rPr>
                <w:rFonts w:ascii="Arial" w:hAnsi="Arial"/>
                <w:sz w:val="20"/>
                <w:szCs w:val="20"/>
                <w:lang w:val="fr-FR"/>
              </w:rPr>
              <w:t xml:space="preserve">150 </w:t>
            </w:r>
            <w:proofErr w:type="spellStart"/>
            <w:r>
              <w:rPr>
                <w:rFonts w:ascii="Arial" w:hAnsi="Arial"/>
                <w:sz w:val="20"/>
                <w:szCs w:val="20"/>
                <w:lang w:val="fr-FR"/>
              </w:rPr>
              <w:t>nA</w:t>
            </w:r>
            <w:proofErr w:type="spellEnd"/>
          </w:p>
        </w:tc>
      </w:tr>
      <w:tr w:rsidR="00DD640E" w14:paraId="6B813EC3" w14:textId="77777777" w:rsidTr="00DD640E">
        <w:tc>
          <w:tcPr>
            <w:tcW w:w="2410" w:type="dxa"/>
            <w:vMerge/>
            <w:shd w:val="clear" w:color="auto" w:fill="DBE5F1" w:themeFill="accent1" w:themeFillTint="33"/>
            <w:tcMar>
              <w:top w:w="55" w:type="dxa"/>
              <w:left w:w="55" w:type="dxa"/>
              <w:bottom w:w="55" w:type="dxa"/>
              <w:right w:w="55" w:type="dxa"/>
            </w:tcMar>
            <w:vAlign w:val="center"/>
          </w:tcPr>
          <w:p w14:paraId="6C32D7B2" w14:textId="77777777" w:rsidR="00DD640E" w:rsidRPr="00430A30" w:rsidRDefault="00DD640E" w:rsidP="00430A30">
            <w:pPr>
              <w:pStyle w:val="Standard"/>
              <w:rPr>
                <w:rFonts w:ascii="Arial" w:hAnsi="Arial"/>
                <w:b/>
                <w:color w:val="000000" w:themeColor="text1"/>
                <w:sz w:val="20"/>
                <w:szCs w:val="20"/>
                <w:lang w:val="fr-FR"/>
              </w:rPr>
            </w:pPr>
          </w:p>
        </w:tc>
        <w:tc>
          <w:tcPr>
            <w:tcW w:w="2552" w:type="dxa"/>
            <w:shd w:val="clear" w:color="auto" w:fill="DBE5F1" w:themeFill="accent1" w:themeFillTint="33"/>
            <w:vAlign w:val="center"/>
          </w:tcPr>
          <w:p w14:paraId="20E56335" w14:textId="5295D31E" w:rsidR="00DD640E" w:rsidRPr="00430A30" w:rsidRDefault="00DD640E" w:rsidP="00430A30">
            <w:pPr>
              <w:pStyle w:val="Standard"/>
              <w:rPr>
                <w:rFonts w:ascii="Arial" w:hAnsi="Arial"/>
                <w:b/>
                <w:color w:val="000000" w:themeColor="text1"/>
                <w:sz w:val="20"/>
                <w:szCs w:val="20"/>
                <w:lang w:val="fr-FR"/>
              </w:rPr>
            </w:pPr>
            <w:r>
              <w:rPr>
                <w:rFonts w:ascii="Arial" w:hAnsi="Arial"/>
                <w:b/>
                <w:color w:val="000000" w:themeColor="text1"/>
                <w:sz w:val="20"/>
                <w:szCs w:val="20"/>
                <w:lang w:val="fr-FR"/>
              </w:rPr>
              <w:t>Arrêt</w:t>
            </w:r>
          </w:p>
        </w:tc>
        <w:tc>
          <w:tcPr>
            <w:tcW w:w="3827" w:type="dxa"/>
            <w:tcMar>
              <w:top w:w="55" w:type="dxa"/>
              <w:left w:w="55" w:type="dxa"/>
              <w:bottom w:w="55" w:type="dxa"/>
              <w:right w:w="55" w:type="dxa"/>
            </w:tcMar>
            <w:vAlign w:val="center"/>
          </w:tcPr>
          <w:p w14:paraId="0E5199AD" w14:textId="58D10654" w:rsidR="00DD640E" w:rsidRDefault="00DD640E" w:rsidP="00956D77">
            <w:pPr>
              <w:pStyle w:val="Standard"/>
              <w:rPr>
                <w:rFonts w:ascii="Arial" w:hAnsi="Arial"/>
                <w:sz w:val="20"/>
                <w:szCs w:val="20"/>
                <w:lang w:val="fr-FR"/>
              </w:rPr>
            </w:pPr>
            <w:r>
              <w:rPr>
                <w:rFonts w:ascii="Arial" w:hAnsi="Arial"/>
                <w:sz w:val="20"/>
                <w:szCs w:val="20"/>
                <w:lang w:val="fr-FR"/>
              </w:rPr>
              <w:t xml:space="preserve">20 </w:t>
            </w:r>
            <w:proofErr w:type="spellStart"/>
            <w:r>
              <w:rPr>
                <w:rFonts w:ascii="Arial" w:hAnsi="Arial"/>
                <w:sz w:val="20"/>
                <w:szCs w:val="20"/>
                <w:lang w:val="fr-FR"/>
              </w:rPr>
              <w:t>nA</w:t>
            </w:r>
            <w:proofErr w:type="spellEnd"/>
          </w:p>
        </w:tc>
      </w:tr>
      <w:tr w:rsidR="00430A30" w14:paraId="5EF11528" w14:textId="77777777" w:rsidTr="00DD640E">
        <w:tc>
          <w:tcPr>
            <w:tcW w:w="4962" w:type="dxa"/>
            <w:gridSpan w:val="2"/>
            <w:shd w:val="clear" w:color="auto" w:fill="DBE5F1" w:themeFill="accent1" w:themeFillTint="33"/>
            <w:tcMar>
              <w:top w:w="55" w:type="dxa"/>
              <w:left w:w="55" w:type="dxa"/>
              <w:bottom w:w="55" w:type="dxa"/>
              <w:right w:w="55" w:type="dxa"/>
            </w:tcMar>
            <w:vAlign w:val="center"/>
          </w:tcPr>
          <w:p w14:paraId="63D0A186" w14:textId="77777777" w:rsidR="00430A30" w:rsidRPr="00430A30" w:rsidRDefault="00430A30" w:rsidP="00430A30">
            <w:pPr>
              <w:pStyle w:val="Standard"/>
              <w:rPr>
                <w:rFonts w:ascii="Arial" w:hAnsi="Arial"/>
                <w:b/>
                <w:color w:val="000000" w:themeColor="text1"/>
                <w:sz w:val="20"/>
                <w:szCs w:val="20"/>
                <w:lang w:val="fr-FR"/>
              </w:rPr>
            </w:pPr>
            <w:r w:rsidRPr="00430A30">
              <w:rPr>
                <w:rFonts w:ascii="Arial" w:hAnsi="Arial"/>
                <w:b/>
                <w:color w:val="000000" w:themeColor="text1"/>
                <w:sz w:val="20"/>
                <w:szCs w:val="20"/>
                <w:lang w:val="fr-FR"/>
              </w:rPr>
              <w:t>Entrées / sorties</w:t>
            </w:r>
          </w:p>
        </w:tc>
        <w:tc>
          <w:tcPr>
            <w:tcW w:w="3827" w:type="dxa"/>
            <w:tcMar>
              <w:top w:w="55" w:type="dxa"/>
              <w:left w:w="55" w:type="dxa"/>
              <w:bottom w:w="55" w:type="dxa"/>
              <w:right w:w="55" w:type="dxa"/>
            </w:tcMar>
            <w:vAlign w:val="center"/>
          </w:tcPr>
          <w:p w14:paraId="55D17136" w14:textId="01A157D4" w:rsidR="00430A30" w:rsidRDefault="006F72F3" w:rsidP="00430A30">
            <w:pPr>
              <w:pStyle w:val="Standard"/>
              <w:rPr>
                <w:rFonts w:ascii="Arial" w:hAnsi="Arial"/>
                <w:sz w:val="20"/>
                <w:szCs w:val="20"/>
                <w:lang w:val="fr-FR"/>
              </w:rPr>
            </w:pPr>
            <w:r>
              <w:rPr>
                <w:rFonts w:ascii="Arial" w:hAnsi="Arial"/>
                <w:sz w:val="20"/>
                <w:szCs w:val="20"/>
                <w:lang w:val="fr-FR"/>
              </w:rPr>
              <w:t>32</w:t>
            </w:r>
          </w:p>
        </w:tc>
      </w:tr>
      <w:bookmarkEnd w:id="5"/>
    </w:tbl>
    <w:p w14:paraId="21481109" w14:textId="7FDC6782" w:rsidR="00AF4FFC" w:rsidRDefault="00AF4FFC" w:rsidP="00202BDB">
      <w:pPr>
        <w:pStyle w:val="Corps"/>
        <w:ind w:left="720"/>
      </w:pPr>
    </w:p>
    <w:p w14:paraId="2214B8CD" w14:textId="6AABB4C5" w:rsidR="00956D77" w:rsidRDefault="00956D77" w:rsidP="00342B3E">
      <w:pPr>
        <w:pStyle w:val="Titre2"/>
      </w:pPr>
      <w:bookmarkStart w:id="6" w:name="_Toc256346832"/>
      <w:r>
        <w:t>Les fonctions intégré</w:t>
      </w:r>
      <w:r w:rsidR="008E06F4">
        <w:t>e</w:t>
      </w:r>
      <w:r>
        <w:t>s</w:t>
      </w:r>
      <w:bookmarkEnd w:id="6"/>
    </w:p>
    <w:p w14:paraId="3BE91321" w14:textId="2A91F083" w:rsidR="00AF4FFC" w:rsidRDefault="008E06F4" w:rsidP="008E06F4">
      <w:pPr>
        <w:pStyle w:val="Corps"/>
        <w:ind w:left="720"/>
      </w:pPr>
      <w:r>
        <w:t xml:space="preserve">La particularité des </w:t>
      </w:r>
      <w:proofErr w:type="spellStart"/>
      <w:r>
        <w:t>PSoC</w:t>
      </w:r>
      <w:proofErr w:type="spellEnd"/>
      <w:r>
        <w:t xml:space="preserve"> est qu’ils intègrent, par rapport à des</w:t>
      </w:r>
      <w:r w:rsidRPr="008E06F4">
        <w:t xml:space="preserve"> </w:t>
      </w:r>
      <w:r>
        <w:t xml:space="preserve">microcontrôleurs classiques, des fonctions analogiques et numériques </w:t>
      </w:r>
      <w:r w:rsidR="007B0949">
        <w:t>câblés</w:t>
      </w:r>
      <w:r w:rsidR="000B12E1">
        <w:t>. Voici celles dont est doté</w:t>
      </w:r>
      <w:r w:rsidR="007B0949">
        <w:t>e</w:t>
      </w:r>
      <w:r w:rsidR="000B12E1">
        <w:t xml:space="preserve"> la famille</w:t>
      </w:r>
      <w:r>
        <w:t xml:space="preserve"> </w:t>
      </w:r>
      <w:proofErr w:type="spellStart"/>
      <w:r>
        <w:t>PSoC</w:t>
      </w:r>
      <w:proofErr w:type="spellEnd"/>
      <w:r>
        <w:t xml:space="preserve"> 4 :</w:t>
      </w:r>
    </w:p>
    <w:tbl>
      <w:tblPr>
        <w:tblW w:w="9356"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84"/>
        <w:gridCol w:w="852"/>
        <w:gridCol w:w="4820"/>
      </w:tblGrid>
      <w:tr w:rsidR="00DE6D94" w:rsidRPr="00DE6D94" w14:paraId="3A907204" w14:textId="77777777" w:rsidTr="00DE6D94">
        <w:tc>
          <w:tcPr>
            <w:tcW w:w="3684" w:type="dxa"/>
            <w:shd w:val="clear" w:color="auto" w:fill="DBE5F1" w:themeFill="accent1" w:themeFillTint="33"/>
            <w:tcMar>
              <w:top w:w="55" w:type="dxa"/>
              <w:left w:w="55" w:type="dxa"/>
              <w:bottom w:w="55" w:type="dxa"/>
              <w:right w:w="55" w:type="dxa"/>
            </w:tcMar>
            <w:vAlign w:val="center"/>
          </w:tcPr>
          <w:p w14:paraId="28DED448" w14:textId="597E292E" w:rsidR="00DE6D94" w:rsidRPr="00DE6D94" w:rsidRDefault="00DE6D94" w:rsidP="00DD640E">
            <w:pPr>
              <w:pStyle w:val="Standard"/>
              <w:rPr>
                <w:rFonts w:ascii="Arial" w:hAnsi="Arial"/>
                <w:b/>
                <w:color w:val="000000" w:themeColor="text1"/>
                <w:sz w:val="22"/>
                <w:szCs w:val="20"/>
                <w:lang w:val="fr-FR"/>
              </w:rPr>
            </w:pPr>
            <w:bookmarkStart w:id="7" w:name="OLE_LINK2"/>
            <w:r w:rsidRPr="00DE6D94">
              <w:rPr>
                <w:rFonts w:ascii="Arial" w:hAnsi="Arial"/>
                <w:b/>
                <w:color w:val="000000" w:themeColor="text1"/>
                <w:sz w:val="22"/>
                <w:szCs w:val="20"/>
                <w:lang w:val="fr-FR"/>
              </w:rPr>
              <w:t>Fonction</w:t>
            </w:r>
          </w:p>
        </w:tc>
        <w:tc>
          <w:tcPr>
            <w:tcW w:w="852" w:type="dxa"/>
          </w:tcPr>
          <w:p w14:paraId="329DC345" w14:textId="3D1F8EFE" w:rsidR="00DE6D94" w:rsidRPr="00DE6D94" w:rsidRDefault="00DE6D94" w:rsidP="00DD640E">
            <w:pPr>
              <w:pStyle w:val="Standard"/>
              <w:rPr>
                <w:rFonts w:ascii="Arial" w:hAnsi="Arial"/>
                <w:b/>
                <w:sz w:val="22"/>
                <w:szCs w:val="20"/>
                <w:lang w:val="fr-FR"/>
              </w:rPr>
            </w:pPr>
            <w:r w:rsidRPr="00DE6D94">
              <w:rPr>
                <w:rFonts w:ascii="Arial" w:hAnsi="Arial"/>
                <w:b/>
                <w:sz w:val="22"/>
                <w:szCs w:val="20"/>
                <w:lang w:val="fr-FR"/>
              </w:rPr>
              <w:t>Nombre</w:t>
            </w:r>
          </w:p>
        </w:tc>
        <w:tc>
          <w:tcPr>
            <w:tcW w:w="4820" w:type="dxa"/>
            <w:tcMar>
              <w:top w:w="55" w:type="dxa"/>
              <w:left w:w="55" w:type="dxa"/>
              <w:bottom w:w="55" w:type="dxa"/>
              <w:right w:w="55" w:type="dxa"/>
            </w:tcMar>
            <w:vAlign w:val="center"/>
          </w:tcPr>
          <w:p w14:paraId="0782A8C0" w14:textId="0E1FE1CD" w:rsidR="00DE6D94" w:rsidRPr="00DE6D94" w:rsidRDefault="00DE6D94" w:rsidP="00DD640E">
            <w:pPr>
              <w:pStyle w:val="Standard"/>
              <w:rPr>
                <w:rFonts w:ascii="Arial" w:hAnsi="Arial"/>
                <w:b/>
                <w:sz w:val="22"/>
                <w:szCs w:val="20"/>
                <w:lang w:val="fr-FR"/>
              </w:rPr>
            </w:pPr>
            <w:r w:rsidRPr="00DE6D94">
              <w:rPr>
                <w:rFonts w:ascii="Arial" w:hAnsi="Arial"/>
                <w:b/>
                <w:sz w:val="22"/>
                <w:szCs w:val="20"/>
                <w:lang w:val="fr-FR"/>
              </w:rPr>
              <w:t>Caractéristiques</w:t>
            </w:r>
          </w:p>
        </w:tc>
      </w:tr>
      <w:tr w:rsidR="00DE6D94" w14:paraId="130F8EF8" w14:textId="77777777" w:rsidTr="00DE6D94">
        <w:tc>
          <w:tcPr>
            <w:tcW w:w="3684" w:type="dxa"/>
            <w:shd w:val="clear" w:color="auto" w:fill="DBE5F1" w:themeFill="accent1" w:themeFillTint="33"/>
            <w:tcMar>
              <w:top w:w="55" w:type="dxa"/>
              <w:left w:w="55" w:type="dxa"/>
              <w:bottom w:w="55" w:type="dxa"/>
              <w:right w:w="55" w:type="dxa"/>
            </w:tcMar>
            <w:vAlign w:val="center"/>
          </w:tcPr>
          <w:p w14:paraId="57C2E3CC" w14:textId="213D8DC7" w:rsidR="00DE6D94" w:rsidRPr="00BD0306" w:rsidRDefault="00DE6D94" w:rsidP="00DD640E">
            <w:pPr>
              <w:pStyle w:val="Standard"/>
              <w:rPr>
                <w:rFonts w:ascii="Arial" w:hAnsi="Arial"/>
                <w:color w:val="000000" w:themeColor="text1"/>
                <w:sz w:val="20"/>
                <w:szCs w:val="20"/>
                <w:lang w:val="fr-FR"/>
              </w:rPr>
            </w:pPr>
            <w:r w:rsidRPr="00BD0306">
              <w:rPr>
                <w:rFonts w:ascii="Arial" w:hAnsi="Arial"/>
                <w:color w:val="000000" w:themeColor="text1"/>
                <w:sz w:val="20"/>
                <w:szCs w:val="20"/>
                <w:lang w:val="fr-FR"/>
              </w:rPr>
              <w:t>Convertisseur analogique / numérique</w:t>
            </w:r>
          </w:p>
        </w:tc>
        <w:tc>
          <w:tcPr>
            <w:tcW w:w="852" w:type="dxa"/>
          </w:tcPr>
          <w:p w14:paraId="15E7B419" w14:textId="7EBD6D14" w:rsidR="00DE6D94" w:rsidRDefault="00DE6D94" w:rsidP="00DE6D94">
            <w:pPr>
              <w:pStyle w:val="Standard"/>
              <w:jc w:val="center"/>
              <w:rPr>
                <w:rFonts w:ascii="Arial" w:hAnsi="Arial"/>
                <w:sz w:val="20"/>
                <w:szCs w:val="20"/>
                <w:lang w:val="fr-FR"/>
              </w:rPr>
            </w:pPr>
            <w:r>
              <w:rPr>
                <w:rFonts w:ascii="Arial" w:hAnsi="Arial"/>
                <w:sz w:val="20"/>
                <w:szCs w:val="20"/>
                <w:lang w:val="fr-FR"/>
              </w:rPr>
              <w:t>1</w:t>
            </w:r>
          </w:p>
        </w:tc>
        <w:tc>
          <w:tcPr>
            <w:tcW w:w="4820" w:type="dxa"/>
            <w:tcMar>
              <w:top w:w="55" w:type="dxa"/>
              <w:left w:w="55" w:type="dxa"/>
              <w:bottom w:w="55" w:type="dxa"/>
              <w:right w:w="55" w:type="dxa"/>
            </w:tcMar>
            <w:vAlign w:val="center"/>
          </w:tcPr>
          <w:p w14:paraId="6AA9E6FE" w14:textId="0BB709BC" w:rsidR="00DE6D94" w:rsidRDefault="00DE6D94" w:rsidP="00DD640E">
            <w:pPr>
              <w:pStyle w:val="Standard"/>
              <w:rPr>
                <w:rFonts w:ascii="Arial" w:hAnsi="Arial"/>
                <w:sz w:val="20"/>
                <w:szCs w:val="20"/>
                <w:lang w:val="fr-FR"/>
              </w:rPr>
            </w:pPr>
            <w:r>
              <w:rPr>
                <w:rFonts w:ascii="Arial" w:hAnsi="Arial"/>
                <w:sz w:val="20"/>
                <w:szCs w:val="20"/>
                <w:lang w:val="fr-FR"/>
              </w:rPr>
              <w:t xml:space="preserve">12 bits à approximation successive – 806 </w:t>
            </w:r>
            <w:proofErr w:type="spellStart"/>
            <w:r>
              <w:rPr>
                <w:rFonts w:ascii="Arial" w:hAnsi="Arial"/>
                <w:sz w:val="20"/>
                <w:szCs w:val="20"/>
                <w:lang w:val="fr-FR"/>
              </w:rPr>
              <w:t>ksps</w:t>
            </w:r>
            <w:proofErr w:type="spellEnd"/>
          </w:p>
        </w:tc>
      </w:tr>
      <w:tr w:rsidR="00DE6D94" w14:paraId="1523CA03" w14:textId="77777777" w:rsidTr="00DE6D94">
        <w:tc>
          <w:tcPr>
            <w:tcW w:w="3684" w:type="dxa"/>
            <w:shd w:val="clear" w:color="auto" w:fill="DBE5F1" w:themeFill="accent1" w:themeFillTint="33"/>
            <w:tcMar>
              <w:top w:w="55" w:type="dxa"/>
              <w:left w:w="55" w:type="dxa"/>
              <w:bottom w:w="55" w:type="dxa"/>
              <w:right w:w="55" w:type="dxa"/>
            </w:tcMar>
            <w:vAlign w:val="center"/>
          </w:tcPr>
          <w:p w14:paraId="56EC7AC3" w14:textId="0E5AE72E" w:rsidR="00DE6D94" w:rsidRPr="00BD0306"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Convertisseur numérique / analogique</w:t>
            </w:r>
          </w:p>
        </w:tc>
        <w:tc>
          <w:tcPr>
            <w:tcW w:w="852" w:type="dxa"/>
          </w:tcPr>
          <w:p w14:paraId="6F31451F" w14:textId="16084B23" w:rsidR="00DE6D94" w:rsidRDefault="00DE6D94" w:rsidP="00DE6D94">
            <w:pPr>
              <w:pStyle w:val="Standard"/>
              <w:jc w:val="center"/>
              <w:rPr>
                <w:rFonts w:ascii="Arial" w:hAnsi="Arial"/>
                <w:sz w:val="20"/>
                <w:szCs w:val="20"/>
                <w:lang w:val="fr-FR"/>
              </w:rPr>
            </w:pPr>
            <w:r>
              <w:rPr>
                <w:rFonts w:ascii="Arial" w:hAnsi="Arial"/>
                <w:sz w:val="20"/>
                <w:szCs w:val="20"/>
                <w:lang w:val="fr-FR"/>
              </w:rPr>
              <w:t>2</w:t>
            </w:r>
          </w:p>
        </w:tc>
        <w:tc>
          <w:tcPr>
            <w:tcW w:w="4820" w:type="dxa"/>
            <w:tcMar>
              <w:top w:w="55" w:type="dxa"/>
              <w:left w:w="55" w:type="dxa"/>
              <w:bottom w:w="55" w:type="dxa"/>
              <w:right w:w="55" w:type="dxa"/>
            </w:tcMar>
            <w:vAlign w:val="center"/>
          </w:tcPr>
          <w:p w14:paraId="492E6D4C" w14:textId="2ADDB1DC" w:rsidR="00DE6D94" w:rsidRDefault="00DE6D94" w:rsidP="00DD640E">
            <w:pPr>
              <w:pStyle w:val="Standard"/>
              <w:rPr>
                <w:rFonts w:ascii="Arial" w:hAnsi="Arial"/>
                <w:sz w:val="20"/>
                <w:szCs w:val="20"/>
                <w:lang w:val="fr-FR"/>
              </w:rPr>
            </w:pPr>
            <w:r>
              <w:rPr>
                <w:rFonts w:ascii="Arial" w:hAnsi="Arial"/>
                <w:sz w:val="20"/>
                <w:szCs w:val="20"/>
                <w:lang w:val="fr-FR"/>
              </w:rPr>
              <w:t>7 et 8 bits à sortie courant (adaptés aux Cap</w:t>
            </w:r>
            <w:r w:rsidR="007B0949">
              <w:rPr>
                <w:rFonts w:ascii="Arial" w:hAnsi="Arial"/>
                <w:sz w:val="20"/>
                <w:szCs w:val="20"/>
                <w:lang w:val="fr-FR"/>
              </w:rPr>
              <w:t xml:space="preserve"> </w:t>
            </w:r>
            <w:proofErr w:type="spellStart"/>
            <w:r>
              <w:rPr>
                <w:rFonts w:ascii="Arial" w:hAnsi="Arial"/>
                <w:sz w:val="20"/>
                <w:szCs w:val="20"/>
                <w:lang w:val="fr-FR"/>
              </w:rPr>
              <w:t>Senses</w:t>
            </w:r>
            <w:proofErr w:type="spellEnd"/>
            <w:r>
              <w:rPr>
                <w:rFonts w:ascii="Arial" w:hAnsi="Arial"/>
                <w:sz w:val="20"/>
                <w:szCs w:val="20"/>
                <w:lang w:val="fr-FR"/>
              </w:rPr>
              <w:t>)</w:t>
            </w:r>
          </w:p>
        </w:tc>
      </w:tr>
      <w:tr w:rsidR="00DE6D94" w14:paraId="79322CE4" w14:textId="77777777" w:rsidTr="00DE6D94">
        <w:tc>
          <w:tcPr>
            <w:tcW w:w="3684" w:type="dxa"/>
            <w:shd w:val="clear" w:color="auto" w:fill="DBE5F1" w:themeFill="accent1" w:themeFillTint="33"/>
            <w:tcMar>
              <w:top w:w="55" w:type="dxa"/>
              <w:left w:w="55" w:type="dxa"/>
              <w:bottom w:w="55" w:type="dxa"/>
              <w:right w:w="55" w:type="dxa"/>
            </w:tcMar>
            <w:vAlign w:val="center"/>
          </w:tcPr>
          <w:p w14:paraId="280FC657" w14:textId="40D91255" w:rsidR="00DE6D94"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Amplificateur opérationnel</w:t>
            </w:r>
          </w:p>
        </w:tc>
        <w:tc>
          <w:tcPr>
            <w:tcW w:w="852" w:type="dxa"/>
          </w:tcPr>
          <w:p w14:paraId="0038CAEE" w14:textId="62A11793" w:rsidR="00DE6D94" w:rsidRDefault="00DE6D94" w:rsidP="00DE6D94">
            <w:pPr>
              <w:pStyle w:val="Standard"/>
              <w:jc w:val="center"/>
              <w:rPr>
                <w:rFonts w:ascii="Arial" w:hAnsi="Arial"/>
                <w:sz w:val="20"/>
                <w:szCs w:val="20"/>
                <w:lang w:val="fr-FR"/>
              </w:rPr>
            </w:pPr>
            <w:r>
              <w:rPr>
                <w:rFonts w:ascii="Arial" w:hAnsi="Arial"/>
                <w:sz w:val="20"/>
                <w:szCs w:val="20"/>
                <w:lang w:val="fr-FR"/>
              </w:rPr>
              <w:t>2</w:t>
            </w:r>
          </w:p>
        </w:tc>
        <w:tc>
          <w:tcPr>
            <w:tcW w:w="4820" w:type="dxa"/>
            <w:tcMar>
              <w:top w:w="55" w:type="dxa"/>
              <w:left w:w="55" w:type="dxa"/>
              <w:bottom w:w="55" w:type="dxa"/>
              <w:right w:w="55" w:type="dxa"/>
            </w:tcMar>
            <w:vAlign w:val="center"/>
          </w:tcPr>
          <w:p w14:paraId="1DCDBF57" w14:textId="17EAF071" w:rsidR="00DE6D94" w:rsidRDefault="00DE6D94" w:rsidP="00DD640E">
            <w:pPr>
              <w:pStyle w:val="Standard"/>
              <w:rPr>
                <w:rFonts w:ascii="Arial" w:hAnsi="Arial"/>
                <w:sz w:val="20"/>
                <w:szCs w:val="20"/>
                <w:lang w:val="fr-FR"/>
              </w:rPr>
            </w:pPr>
            <w:r>
              <w:rPr>
                <w:rFonts w:ascii="Arial" w:hAnsi="Arial"/>
                <w:sz w:val="20"/>
                <w:szCs w:val="20"/>
                <w:lang w:val="fr-FR"/>
              </w:rPr>
              <w:t>-</w:t>
            </w:r>
          </w:p>
        </w:tc>
      </w:tr>
      <w:tr w:rsidR="00DE6D94" w14:paraId="43A78669" w14:textId="77777777" w:rsidTr="00DE6D94">
        <w:tc>
          <w:tcPr>
            <w:tcW w:w="3684" w:type="dxa"/>
            <w:shd w:val="clear" w:color="auto" w:fill="DBE5F1" w:themeFill="accent1" w:themeFillTint="33"/>
            <w:tcMar>
              <w:top w:w="55" w:type="dxa"/>
              <w:left w:w="55" w:type="dxa"/>
              <w:bottom w:w="55" w:type="dxa"/>
              <w:right w:w="55" w:type="dxa"/>
            </w:tcMar>
            <w:vAlign w:val="center"/>
          </w:tcPr>
          <w:p w14:paraId="2FD9275F" w14:textId="0CDC43D6" w:rsidR="00DE6D94"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Comparateur</w:t>
            </w:r>
          </w:p>
        </w:tc>
        <w:tc>
          <w:tcPr>
            <w:tcW w:w="852" w:type="dxa"/>
          </w:tcPr>
          <w:p w14:paraId="38C83BF5" w14:textId="7DB2CF30" w:rsidR="00DE6D94" w:rsidRDefault="00DE6D94" w:rsidP="00DE6D94">
            <w:pPr>
              <w:pStyle w:val="Standard"/>
              <w:jc w:val="center"/>
              <w:rPr>
                <w:rFonts w:ascii="Arial" w:hAnsi="Arial"/>
                <w:sz w:val="20"/>
                <w:szCs w:val="20"/>
                <w:lang w:val="fr-FR"/>
              </w:rPr>
            </w:pPr>
            <w:r>
              <w:rPr>
                <w:rFonts w:ascii="Arial" w:hAnsi="Arial"/>
                <w:sz w:val="20"/>
                <w:szCs w:val="20"/>
                <w:lang w:val="fr-FR"/>
              </w:rPr>
              <w:t>2</w:t>
            </w:r>
          </w:p>
        </w:tc>
        <w:tc>
          <w:tcPr>
            <w:tcW w:w="4820" w:type="dxa"/>
            <w:tcMar>
              <w:top w:w="55" w:type="dxa"/>
              <w:left w:w="55" w:type="dxa"/>
              <w:bottom w:w="55" w:type="dxa"/>
              <w:right w:w="55" w:type="dxa"/>
            </w:tcMar>
            <w:vAlign w:val="center"/>
          </w:tcPr>
          <w:p w14:paraId="74B0F4AD" w14:textId="2B16E99B" w:rsidR="00DE6D94" w:rsidRDefault="00DE6D94" w:rsidP="00DD640E">
            <w:pPr>
              <w:pStyle w:val="Standard"/>
              <w:rPr>
                <w:rFonts w:ascii="Arial" w:hAnsi="Arial"/>
                <w:sz w:val="20"/>
                <w:szCs w:val="20"/>
                <w:lang w:val="fr-FR"/>
              </w:rPr>
            </w:pPr>
            <w:r>
              <w:rPr>
                <w:rFonts w:ascii="Arial" w:hAnsi="Arial"/>
                <w:sz w:val="20"/>
                <w:szCs w:val="20"/>
                <w:lang w:val="fr-FR"/>
              </w:rPr>
              <w:t>-</w:t>
            </w:r>
          </w:p>
        </w:tc>
      </w:tr>
      <w:tr w:rsidR="00DE6D94" w14:paraId="40B74230" w14:textId="77777777" w:rsidTr="00DE6D94">
        <w:tc>
          <w:tcPr>
            <w:tcW w:w="3684" w:type="dxa"/>
            <w:shd w:val="clear" w:color="auto" w:fill="DBE5F1" w:themeFill="accent1" w:themeFillTint="33"/>
            <w:tcMar>
              <w:top w:w="55" w:type="dxa"/>
              <w:left w:w="55" w:type="dxa"/>
              <w:bottom w:w="55" w:type="dxa"/>
              <w:right w:w="55" w:type="dxa"/>
            </w:tcMar>
            <w:vAlign w:val="center"/>
          </w:tcPr>
          <w:p w14:paraId="1909A0EC" w14:textId="708185CC" w:rsidR="00DE6D94" w:rsidRPr="00BD0306" w:rsidRDefault="00DE6D94" w:rsidP="00DD640E">
            <w:pPr>
              <w:pStyle w:val="Standard"/>
              <w:rPr>
                <w:rFonts w:ascii="Arial" w:hAnsi="Arial"/>
                <w:color w:val="000000" w:themeColor="text1"/>
                <w:sz w:val="20"/>
                <w:szCs w:val="20"/>
                <w:lang w:val="fr-FR"/>
              </w:rPr>
            </w:pPr>
            <w:proofErr w:type="spellStart"/>
            <w:r>
              <w:rPr>
                <w:rFonts w:ascii="Arial" w:hAnsi="Arial"/>
                <w:color w:val="000000" w:themeColor="text1"/>
                <w:sz w:val="20"/>
                <w:szCs w:val="20"/>
                <w:lang w:val="fr-FR"/>
              </w:rPr>
              <w:t>Timer</w:t>
            </w:r>
            <w:proofErr w:type="spellEnd"/>
            <w:r>
              <w:rPr>
                <w:rFonts w:ascii="Arial" w:hAnsi="Arial"/>
                <w:color w:val="000000" w:themeColor="text1"/>
                <w:sz w:val="20"/>
                <w:szCs w:val="20"/>
                <w:lang w:val="fr-FR"/>
              </w:rPr>
              <w:t xml:space="preserve"> / Compteur / PWM</w:t>
            </w:r>
          </w:p>
        </w:tc>
        <w:tc>
          <w:tcPr>
            <w:tcW w:w="852" w:type="dxa"/>
          </w:tcPr>
          <w:p w14:paraId="3327F8B5" w14:textId="328697FD" w:rsidR="00DE6D94" w:rsidRDefault="00DE6D94" w:rsidP="00DE6D94">
            <w:pPr>
              <w:pStyle w:val="Standard"/>
              <w:jc w:val="center"/>
              <w:rPr>
                <w:rFonts w:ascii="Arial" w:hAnsi="Arial"/>
                <w:sz w:val="20"/>
                <w:szCs w:val="20"/>
                <w:lang w:val="fr-FR"/>
              </w:rPr>
            </w:pPr>
            <w:r>
              <w:rPr>
                <w:rFonts w:ascii="Arial" w:hAnsi="Arial"/>
                <w:sz w:val="20"/>
                <w:szCs w:val="20"/>
                <w:lang w:val="fr-FR"/>
              </w:rPr>
              <w:t>4</w:t>
            </w:r>
          </w:p>
        </w:tc>
        <w:tc>
          <w:tcPr>
            <w:tcW w:w="4820" w:type="dxa"/>
            <w:tcMar>
              <w:top w:w="55" w:type="dxa"/>
              <w:left w:w="55" w:type="dxa"/>
              <w:bottom w:w="55" w:type="dxa"/>
              <w:right w:w="55" w:type="dxa"/>
            </w:tcMar>
            <w:vAlign w:val="center"/>
          </w:tcPr>
          <w:p w14:paraId="216F2A52" w14:textId="1D76341C" w:rsidR="00DE6D94" w:rsidRDefault="00DE6D94" w:rsidP="00DD640E">
            <w:pPr>
              <w:pStyle w:val="Standard"/>
              <w:rPr>
                <w:rFonts w:ascii="Arial" w:hAnsi="Arial"/>
                <w:sz w:val="20"/>
                <w:szCs w:val="20"/>
                <w:lang w:val="fr-FR"/>
              </w:rPr>
            </w:pPr>
            <w:r>
              <w:rPr>
                <w:rFonts w:ascii="Arial" w:hAnsi="Arial"/>
                <w:sz w:val="20"/>
                <w:szCs w:val="20"/>
                <w:lang w:val="fr-FR"/>
              </w:rPr>
              <w:t>16 bits</w:t>
            </w:r>
          </w:p>
        </w:tc>
      </w:tr>
      <w:tr w:rsidR="00DE6D94" w14:paraId="18DACFD7" w14:textId="77777777" w:rsidTr="00DE6D94">
        <w:tc>
          <w:tcPr>
            <w:tcW w:w="3684" w:type="dxa"/>
            <w:shd w:val="clear" w:color="auto" w:fill="DBE5F1" w:themeFill="accent1" w:themeFillTint="33"/>
            <w:tcMar>
              <w:top w:w="55" w:type="dxa"/>
              <w:left w:w="55" w:type="dxa"/>
              <w:bottom w:w="55" w:type="dxa"/>
              <w:right w:w="55" w:type="dxa"/>
            </w:tcMar>
            <w:vAlign w:val="center"/>
          </w:tcPr>
          <w:p w14:paraId="51730055" w14:textId="0331D7E1" w:rsidR="00DE6D94" w:rsidRPr="00BD0306"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Communication série</w:t>
            </w:r>
          </w:p>
        </w:tc>
        <w:tc>
          <w:tcPr>
            <w:tcW w:w="852" w:type="dxa"/>
          </w:tcPr>
          <w:p w14:paraId="1CE4DCB6" w14:textId="2A337E0C" w:rsidR="00DE6D94" w:rsidRDefault="00DE6D94" w:rsidP="00DE6D94">
            <w:pPr>
              <w:pStyle w:val="Standard"/>
              <w:jc w:val="center"/>
              <w:rPr>
                <w:rFonts w:ascii="Arial" w:hAnsi="Arial"/>
                <w:sz w:val="20"/>
                <w:szCs w:val="20"/>
                <w:lang w:val="fr-FR"/>
              </w:rPr>
            </w:pPr>
            <w:r>
              <w:rPr>
                <w:rFonts w:ascii="Arial" w:hAnsi="Arial"/>
                <w:sz w:val="20"/>
                <w:szCs w:val="20"/>
                <w:lang w:val="fr-FR"/>
              </w:rPr>
              <w:t>2</w:t>
            </w:r>
          </w:p>
        </w:tc>
        <w:tc>
          <w:tcPr>
            <w:tcW w:w="4820" w:type="dxa"/>
            <w:tcMar>
              <w:top w:w="55" w:type="dxa"/>
              <w:left w:w="55" w:type="dxa"/>
              <w:bottom w:w="55" w:type="dxa"/>
              <w:right w:w="55" w:type="dxa"/>
            </w:tcMar>
            <w:vAlign w:val="center"/>
          </w:tcPr>
          <w:p w14:paraId="43E08F00" w14:textId="14776BC1" w:rsidR="00DE6D94" w:rsidRDefault="00DE6D94" w:rsidP="00DD640E">
            <w:pPr>
              <w:pStyle w:val="Standard"/>
              <w:rPr>
                <w:rFonts w:ascii="Arial" w:hAnsi="Arial"/>
                <w:sz w:val="20"/>
                <w:szCs w:val="20"/>
                <w:lang w:val="fr-FR"/>
              </w:rPr>
            </w:pPr>
            <w:r>
              <w:rPr>
                <w:rFonts w:ascii="Arial" w:hAnsi="Arial"/>
                <w:sz w:val="20"/>
                <w:szCs w:val="20"/>
                <w:lang w:val="fr-FR"/>
              </w:rPr>
              <w:t>I2C, SPI et UART</w:t>
            </w:r>
          </w:p>
        </w:tc>
      </w:tr>
      <w:tr w:rsidR="00DE6D94" w14:paraId="2F9CBBE9" w14:textId="77777777" w:rsidTr="00DE6D94">
        <w:tc>
          <w:tcPr>
            <w:tcW w:w="3684" w:type="dxa"/>
            <w:shd w:val="clear" w:color="auto" w:fill="DBE5F1" w:themeFill="accent1" w:themeFillTint="33"/>
            <w:tcMar>
              <w:top w:w="55" w:type="dxa"/>
              <w:left w:w="55" w:type="dxa"/>
              <w:bottom w:w="55" w:type="dxa"/>
              <w:right w:w="55" w:type="dxa"/>
            </w:tcMar>
            <w:vAlign w:val="center"/>
          </w:tcPr>
          <w:p w14:paraId="1D64209B" w14:textId="446D89FA" w:rsidR="00DE6D94" w:rsidRPr="00BD0306"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Gestion LCD</w:t>
            </w:r>
          </w:p>
        </w:tc>
        <w:tc>
          <w:tcPr>
            <w:tcW w:w="852" w:type="dxa"/>
          </w:tcPr>
          <w:p w14:paraId="33CF91F7" w14:textId="090AA7E8" w:rsidR="00DE6D94" w:rsidRDefault="00DE6D94" w:rsidP="00DE6D94">
            <w:pPr>
              <w:pStyle w:val="Standard"/>
              <w:tabs>
                <w:tab w:val="left" w:pos="570"/>
              </w:tabs>
              <w:jc w:val="center"/>
              <w:rPr>
                <w:rFonts w:ascii="Arial" w:hAnsi="Arial"/>
                <w:sz w:val="20"/>
                <w:szCs w:val="20"/>
                <w:lang w:val="fr-FR"/>
              </w:rPr>
            </w:pPr>
            <w:r>
              <w:rPr>
                <w:rFonts w:ascii="Arial" w:hAnsi="Arial"/>
                <w:sz w:val="20"/>
                <w:szCs w:val="20"/>
                <w:lang w:val="fr-FR"/>
              </w:rPr>
              <w:t>1</w:t>
            </w:r>
          </w:p>
        </w:tc>
        <w:tc>
          <w:tcPr>
            <w:tcW w:w="4820" w:type="dxa"/>
            <w:tcMar>
              <w:top w:w="55" w:type="dxa"/>
              <w:left w:w="55" w:type="dxa"/>
              <w:bottom w:w="55" w:type="dxa"/>
              <w:right w:w="55" w:type="dxa"/>
            </w:tcMar>
            <w:vAlign w:val="center"/>
          </w:tcPr>
          <w:p w14:paraId="2543A850" w14:textId="45BA4BD0" w:rsidR="00DE6D94" w:rsidRDefault="00DE6D94" w:rsidP="00DD640E">
            <w:pPr>
              <w:pStyle w:val="Standard"/>
              <w:rPr>
                <w:rFonts w:ascii="Arial" w:hAnsi="Arial"/>
                <w:sz w:val="20"/>
                <w:szCs w:val="20"/>
                <w:lang w:val="fr-FR"/>
              </w:rPr>
            </w:pPr>
            <w:r>
              <w:rPr>
                <w:rFonts w:ascii="Arial" w:hAnsi="Arial"/>
                <w:sz w:val="20"/>
                <w:szCs w:val="20"/>
                <w:lang w:val="fr-FR"/>
              </w:rPr>
              <w:t>Numérique et alphanumérique</w:t>
            </w:r>
          </w:p>
        </w:tc>
      </w:tr>
      <w:tr w:rsidR="00DE6D94" w14:paraId="084353FA" w14:textId="77777777" w:rsidTr="00DE6D94">
        <w:tc>
          <w:tcPr>
            <w:tcW w:w="3684" w:type="dxa"/>
            <w:shd w:val="clear" w:color="auto" w:fill="DBE5F1" w:themeFill="accent1" w:themeFillTint="33"/>
            <w:tcMar>
              <w:top w:w="55" w:type="dxa"/>
              <w:left w:w="55" w:type="dxa"/>
              <w:bottom w:w="55" w:type="dxa"/>
              <w:right w:w="55" w:type="dxa"/>
            </w:tcMar>
            <w:vAlign w:val="center"/>
          </w:tcPr>
          <w:p w14:paraId="1C611A9B" w14:textId="19F94576" w:rsidR="00DE6D94" w:rsidRDefault="00DE6D94" w:rsidP="00DD640E">
            <w:pPr>
              <w:pStyle w:val="Standard"/>
              <w:rPr>
                <w:rFonts w:ascii="Arial" w:hAnsi="Arial"/>
                <w:color w:val="000000" w:themeColor="text1"/>
                <w:sz w:val="20"/>
                <w:szCs w:val="20"/>
                <w:lang w:val="fr-FR"/>
              </w:rPr>
            </w:pPr>
            <w:r>
              <w:rPr>
                <w:rFonts w:ascii="Arial" w:hAnsi="Arial"/>
                <w:color w:val="000000" w:themeColor="text1"/>
                <w:sz w:val="20"/>
                <w:szCs w:val="20"/>
                <w:lang w:val="fr-FR"/>
              </w:rPr>
              <w:t>Touche sensitive</w:t>
            </w:r>
          </w:p>
        </w:tc>
        <w:tc>
          <w:tcPr>
            <w:tcW w:w="852" w:type="dxa"/>
          </w:tcPr>
          <w:p w14:paraId="54467E6E" w14:textId="78D82AB2" w:rsidR="00DE6D94" w:rsidRDefault="00DE6D94" w:rsidP="00DE6D94">
            <w:pPr>
              <w:pStyle w:val="Standard"/>
              <w:tabs>
                <w:tab w:val="left" w:pos="599"/>
              </w:tabs>
              <w:jc w:val="center"/>
              <w:rPr>
                <w:rFonts w:ascii="Arial" w:hAnsi="Arial"/>
                <w:sz w:val="20"/>
                <w:szCs w:val="20"/>
                <w:lang w:val="fr-FR"/>
              </w:rPr>
            </w:pPr>
            <w:r>
              <w:rPr>
                <w:rFonts w:ascii="Arial" w:hAnsi="Arial"/>
                <w:sz w:val="20"/>
                <w:szCs w:val="20"/>
                <w:lang w:val="fr-FR"/>
              </w:rPr>
              <w:t>31</w:t>
            </w:r>
          </w:p>
        </w:tc>
        <w:tc>
          <w:tcPr>
            <w:tcW w:w="4820" w:type="dxa"/>
            <w:tcMar>
              <w:top w:w="55" w:type="dxa"/>
              <w:left w:w="55" w:type="dxa"/>
              <w:bottom w:w="55" w:type="dxa"/>
              <w:right w:w="55" w:type="dxa"/>
            </w:tcMar>
            <w:vAlign w:val="center"/>
          </w:tcPr>
          <w:p w14:paraId="2F6D1ECC" w14:textId="0A646E8A" w:rsidR="00DE6D94" w:rsidRDefault="00DE6D94" w:rsidP="00DD640E">
            <w:pPr>
              <w:pStyle w:val="Standard"/>
              <w:rPr>
                <w:rFonts w:ascii="Arial" w:hAnsi="Arial"/>
                <w:sz w:val="20"/>
                <w:szCs w:val="20"/>
                <w:lang w:val="fr-FR"/>
              </w:rPr>
            </w:pPr>
            <w:r>
              <w:rPr>
                <w:rFonts w:ascii="Arial" w:hAnsi="Arial"/>
                <w:sz w:val="20"/>
                <w:szCs w:val="20"/>
                <w:lang w:val="fr-FR"/>
              </w:rPr>
              <w:t>Détection capacitive</w:t>
            </w:r>
          </w:p>
        </w:tc>
      </w:tr>
      <w:bookmarkEnd w:id="7"/>
    </w:tbl>
    <w:p w14:paraId="051863AB" w14:textId="77777777" w:rsidR="008E06F4" w:rsidRDefault="008E06F4" w:rsidP="008E06F4">
      <w:pPr>
        <w:pStyle w:val="Corps"/>
        <w:ind w:left="720"/>
      </w:pPr>
    </w:p>
    <w:p w14:paraId="4BDA4069" w14:textId="73C5EAE7" w:rsidR="00DE6D94" w:rsidRDefault="00342B3E" w:rsidP="008E06F4">
      <w:pPr>
        <w:pStyle w:val="Corps"/>
        <w:ind w:left="720"/>
      </w:pPr>
      <w:r>
        <w:t xml:space="preserve">Le </w:t>
      </w:r>
      <w:proofErr w:type="spellStart"/>
      <w:r>
        <w:t>PSoC</w:t>
      </w:r>
      <w:proofErr w:type="spellEnd"/>
      <w:r>
        <w:t xml:space="preserve"> 4 est un modèle économique, il ne dispose pas d’autant de fonctions que les autres familles. Son prix avoisine les 2€ à l’unité. </w:t>
      </w:r>
    </w:p>
    <w:p w14:paraId="66C482FF" w14:textId="1C980722" w:rsidR="00AF4FFC" w:rsidRPr="00E374B4" w:rsidRDefault="008E06F4" w:rsidP="00342B3E">
      <w:pPr>
        <w:pStyle w:val="Titre1"/>
      </w:pPr>
      <w:bookmarkStart w:id="8" w:name="__RefHeading__2699_880480685"/>
      <w:bookmarkStart w:id="9" w:name="_Toc256346833"/>
      <w:r>
        <w:lastRenderedPageBreak/>
        <w:t xml:space="preserve">Kits d’évaluation « PIONNER </w:t>
      </w:r>
      <w:r w:rsidR="00202BDB" w:rsidRPr="00E374B4">
        <w:t>PSOC</w:t>
      </w:r>
      <w:r>
        <w:t xml:space="preserve"> 4</w:t>
      </w:r>
      <w:r w:rsidR="00202BDB" w:rsidRPr="00E374B4">
        <w:t> »</w:t>
      </w:r>
      <w:bookmarkEnd w:id="8"/>
      <w:bookmarkEnd w:id="9"/>
    </w:p>
    <w:p w14:paraId="32116BC2" w14:textId="298E42F9" w:rsidR="007B0949" w:rsidRDefault="00EF3CA9" w:rsidP="007B0949">
      <w:pPr>
        <w:pStyle w:val="Corps"/>
      </w:pPr>
      <w:bookmarkStart w:id="10" w:name="__RefHeading__2703_880480685"/>
      <w:r>
        <w:rPr>
          <w:rFonts w:ascii="inherit" w:hAnsi="inherit" w:cs="Tahoma"/>
          <w:noProof/>
          <w:color w:val="333333"/>
        </w:rPr>
        <w:drawing>
          <wp:anchor distT="0" distB="0" distL="0" distR="0" simplePos="0" relativeHeight="251748352" behindDoc="0" locked="0" layoutInCell="1" allowOverlap="0" wp14:anchorId="5C4E37E3" wp14:editId="51AC03C7">
            <wp:simplePos x="0" y="0"/>
            <wp:positionH relativeFrom="column">
              <wp:posOffset>5309870</wp:posOffset>
            </wp:positionH>
            <wp:positionV relativeFrom="margin">
              <wp:posOffset>502285</wp:posOffset>
            </wp:positionV>
            <wp:extent cx="1915795" cy="1714500"/>
            <wp:effectExtent l="0" t="0" r="0" b="12700"/>
            <wp:wrapSquare wrapText="bothSides"/>
            <wp:docPr id="17" name="Image 5" descr="http://www.cypress.com/ui/4_0/images/Kit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ypress.com/ui/4_0/images/Kit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79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E3B">
        <w:rPr>
          <w:noProof/>
          <w:lang w:eastAsia="fr-FR" w:bidi="ar-SA"/>
        </w:rPr>
        <w:drawing>
          <wp:anchor distT="0" distB="0" distL="114300" distR="114300" simplePos="0" relativeHeight="251750400" behindDoc="0" locked="0" layoutInCell="1" allowOverlap="1" wp14:anchorId="1A95B23E" wp14:editId="050987E0">
            <wp:simplePos x="0" y="0"/>
            <wp:positionH relativeFrom="column">
              <wp:posOffset>7319010</wp:posOffset>
            </wp:positionH>
            <wp:positionV relativeFrom="paragraph">
              <wp:posOffset>109855</wp:posOffset>
            </wp:positionV>
            <wp:extent cx="2574925" cy="1574165"/>
            <wp:effectExtent l="50800" t="0" r="0" b="51435"/>
            <wp:wrapThrough wrapText="bothSides">
              <wp:wrapPolygon edited="0">
                <wp:start x="-426" y="0"/>
                <wp:lineTo x="-426" y="21957"/>
                <wp:lineTo x="21307" y="21957"/>
                <wp:lineTo x="21307" y="0"/>
                <wp:lineTo x="-426" y="0"/>
              </wp:wrapPolygon>
            </wp:wrapThrough>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4925" cy="1574165"/>
                    </a:xfrm>
                    <a:prstGeom prst="accentCallout3">
                      <a:avLst/>
                    </a:prstGeom>
                    <a:noFill/>
                    <a:ln>
                      <a:noFill/>
                    </a:ln>
                  </pic:spPr>
                </pic:pic>
              </a:graphicData>
            </a:graphic>
            <wp14:sizeRelH relativeFrom="page">
              <wp14:pctWidth>0</wp14:pctWidth>
            </wp14:sizeRelH>
            <wp14:sizeRelV relativeFrom="page">
              <wp14:pctHeight>0</wp14:pctHeight>
            </wp14:sizeRelV>
          </wp:anchor>
        </w:drawing>
      </w:r>
      <w:r w:rsidR="006B22C7">
        <w:t>Le kit</w:t>
      </w:r>
      <w:r w:rsidR="007B0949">
        <w:t xml:space="preserve"> Pioneer </w:t>
      </w:r>
      <w:proofErr w:type="spellStart"/>
      <w:r w:rsidR="007B0949">
        <w:t>PSoC</w:t>
      </w:r>
      <w:proofErr w:type="spellEnd"/>
      <w:r w:rsidR="007B0949">
        <w:t xml:space="preserve"> 4 « CYC8</w:t>
      </w:r>
      <w:r w:rsidR="006B22C7">
        <w:t>C</w:t>
      </w:r>
      <w:r w:rsidR="007B0949">
        <w:t>KIT</w:t>
      </w:r>
      <w:r w:rsidR="006B22C7">
        <w:t>-042</w:t>
      </w:r>
      <w:r w:rsidR="007B0949">
        <w:t> » est une carte de développement simple à utiliser et peu coûteuse doté</w:t>
      </w:r>
      <w:r w:rsidR="007B0949">
        <w:rPr>
          <w:rStyle w:val="apple-converted-space"/>
          <w:rFonts w:ascii="Tahoma" w:hAnsi="Tahoma" w:cs="Tahoma"/>
          <w:color w:val="333333"/>
        </w:rPr>
        <w:t> </w:t>
      </w:r>
      <w:r w:rsidR="007B0949">
        <w:t xml:space="preserve">du </w:t>
      </w:r>
      <w:proofErr w:type="spellStart"/>
      <w:r w:rsidR="007B0949">
        <w:t>PSoC</w:t>
      </w:r>
      <w:proofErr w:type="spellEnd"/>
      <w:r w:rsidR="007B0949">
        <w:t xml:space="preserve"> 4200.</w:t>
      </w:r>
    </w:p>
    <w:p w14:paraId="00D877D2" w14:textId="623F1826" w:rsidR="007B0949" w:rsidRDefault="007B0949" w:rsidP="007B0949">
      <w:pPr>
        <w:pStyle w:val="Corps"/>
        <w:jc w:val="center"/>
      </w:pPr>
    </w:p>
    <w:p w14:paraId="30F9ABC4" w14:textId="4B96494C" w:rsidR="007B0949" w:rsidRDefault="007B0949" w:rsidP="007B0949">
      <w:pPr>
        <w:rPr>
          <w:rFonts w:ascii="Times" w:eastAsia="Times New Roman" w:hAnsi="Times" w:cs="Times New Roman"/>
          <w:sz w:val="20"/>
          <w:szCs w:val="20"/>
        </w:rPr>
      </w:pPr>
    </w:p>
    <w:p w14:paraId="67853E92" w14:textId="4939BB0A" w:rsidR="007B0949" w:rsidRDefault="007B0949" w:rsidP="006B22C7">
      <w:pPr>
        <w:pStyle w:val="Titre2"/>
      </w:pPr>
      <w:bookmarkStart w:id="11" w:name="_Toc256346834"/>
      <w:bookmarkStart w:id="12" w:name="OLE_LINK3"/>
      <w:r>
        <w:t>Extensibilité</w:t>
      </w:r>
      <w:bookmarkEnd w:id="11"/>
    </w:p>
    <w:p w14:paraId="0C49E3D0" w14:textId="28997DEE" w:rsidR="006B22C7" w:rsidRDefault="006B22C7" w:rsidP="005C40E1">
      <w:pPr>
        <w:ind w:left="426"/>
      </w:pPr>
      <w:r>
        <w:t xml:space="preserve">Le kit </w:t>
      </w:r>
      <w:r w:rsidR="007B0949">
        <w:t xml:space="preserve">Pioneer </w:t>
      </w:r>
      <w:proofErr w:type="spellStart"/>
      <w:r w:rsidR="007B0949" w:rsidRPr="005C40E1">
        <w:rPr>
          <w:b/>
        </w:rPr>
        <w:t>PSoC</w:t>
      </w:r>
      <w:proofErr w:type="spellEnd"/>
      <w:r w:rsidR="007B0949" w:rsidRPr="005C40E1">
        <w:rPr>
          <w:b/>
        </w:rPr>
        <w:t xml:space="preserve"> 4</w:t>
      </w:r>
      <w:r w:rsidR="007B0949">
        <w:t xml:space="preserve"> comprend les connecteurs </w:t>
      </w:r>
      <w:r>
        <w:t xml:space="preserve">compatibles </w:t>
      </w:r>
      <w:r w:rsidR="007B0949" w:rsidRPr="006B22C7">
        <w:t>pour</w:t>
      </w:r>
      <w:r>
        <w:t xml:space="preserve"> les </w:t>
      </w:r>
      <w:proofErr w:type="spellStart"/>
      <w:r>
        <w:t>shields</w:t>
      </w:r>
      <w:proofErr w:type="spellEnd"/>
      <w:r w:rsidR="007B0949" w:rsidRPr="006B22C7">
        <w:t> </w:t>
      </w:r>
      <w:proofErr w:type="spellStart"/>
      <w:r w:rsidR="007B0949" w:rsidRPr="006B22C7">
        <w:rPr>
          <w:b/>
        </w:rPr>
        <w:t>Arduino</w:t>
      </w:r>
      <w:proofErr w:type="spellEnd"/>
      <w:r w:rsidR="007B0949" w:rsidRPr="006B22C7">
        <w:rPr>
          <w:b/>
        </w:rPr>
        <w:t xml:space="preserve"> ™</w:t>
      </w:r>
      <w:r w:rsidR="007B0949" w:rsidRPr="006B22C7">
        <w:t> </w:t>
      </w:r>
      <w:r w:rsidR="007B0949">
        <w:t xml:space="preserve"> </w:t>
      </w:r>
      <w:r w:rsidR="007B0949" w:rsidRPr="006B22C7">
        <w:t>et</w:t>
      </w:r>
      <w:r w:rsidRPr="006B22C7">
        <w:t xml:space="preserve"> </w:t>
      </w:r>
      <w:proofErr w:type="spellStart"/>
      <w:r w:rsidR="007B0949" w:rsidRPr="006B22C7">
        <w:rPr>
          <w:b/>
        </w:rPr>
        <w:t>Digilent</w:t>
      </w:r>
      <w:proofErr w:type="spellEnd"/>
      <w:r w:rsidR="007B0949" w:rsidRPr="006B22C7">
        <w:rPr>
          <w:b/>
        </w:rPr>
        <w:t xml:space="preserve"> </w:t>
      </w:r>
      <w:proofErr w:type="spellStart"/>
      <w:r w:rsidR="007B0949" w:rsidRPr="006B22C7">
        <w:rPr>
          <w:b/>
        </w:rPr>
        <w:t>Pmod</w:t>
      </w:r>
      <w:proofErr w:type="spellEnd"/>
      <w:r w:rsidR="007B0949" w:rsidRPr="006B22C7">
        <w:rPr>
          <w:b/>
        </w:rPr>
        <w:t xml:space="preserve"> ® ™</w:t>
      </w:r>
      <w:r w:rsidR="007B0949" w:rsidRPr="006B22C7">
        <w:t xml:space="preserve">, permettant de </w:t>
      </w:r>
      <w:r>
        <w:t>relier un nombre important de cartes d'extension</w:t>
      </w:r>
      <w:r w:rsidR="007B0949" w:rsidRPr="006B22C7">
        <w:t>.</w:t>
      </w:r>
    </w:p>
    <w:p w14:paraId="18192714" w14:textId="2F746AF5" w:rsidR="007B0949" w:rsidRDefault="007B0949" w:rsidP="005C40E1">
      <w:pPr>
        <w:ind w:left="426"/>
      </w:pPr>
      <w:r w:rsidRPr="006B22C7">
        <w:t>L</w:t>
      </w:r>
      <w:r w:rsidR="006B22C7">
        <w:t xml:space="preserve">a carte </w:t>
      </w:r>
      <w:r w:rsidRPr="006B22C7">
        <w:t xml:space="preserve">dispose également d'un curseur </w:t>
      </w:r>
      <w:proofErr w:type="spellStart"/>
      <w:r w:rsidRPr="006B22C7">
        <w:t>CapSense</w:t>
      </w:r>
      <w:proofErr w:type="spellEnd"/>
      <w:r w:rsidRPr="006B22C7">
        <w:t xml:space="preserve"> ®, </w:t>
      </w:r>
      <w:r w:rsidR="006B22C7">
        <w:t>d’</w:t>
      </w:r>
      <w:r w:rsidRPr="006B22C7">
        <w:t xml:space="preserve">une LED RGB, </w:t>
      </w:r>
      <w:r w:rsidR="006B22C7">
        <w:t>d’</w:t>
      </w:r>
      <w:r w:rsidRPr="006B22C7">
        <w:t xml:space="preserve">un bouton </w:t>
      </w:r>
      <w:r w:rsidR="006B22C7">
        <w:t xml:space="preserve">poussoir </w:t>
      </w:r>
      <w:r w:rsidRPr="006B22C7">
        <w:t>utilisateur</w:t>
      </w:r>
      <w:r w:rsidR="006B22C7">
        <w:t>.</w:t>
      </w:r>
    </w:p>
    <w:p w14:paraId="5D51B6FC" w14:textId="1D8B55A7" w:rsidR="007B0949" w:rsidRPr="006B22C7" w:rsidRDefault="006B22C7" w:rsidP="006B22C7">
      <w:pPr>
        <w:pStyle w:val="Titre2"/>
      </w:pPr>
      <w:bookmarkStart w:id="13" w:name="_Toc256346835"/>
      <w:r w:rsidRPr="006B22C7">
        <w:rPr>
          <w:rStyle w:val="lev"/>
          <w:b/>
          <w:bCs w:val="0"/>
        </w:rPr>
        <w:t>Basse consommation</w:t>
      </w:r>
      <w:bookmarkEnd w:id="13"/>
    </w:p>
    <w:p w14:paraId="5CF851D2" w14:textId="0561B1ED" w:rsidR="005B1489" w:rsidRDefault="00816000" w:rsidP="005C40E1">
      <w:pPr>
        <w:ind w:left="426"/>
        <w:rPr>
          <w:rStyle w:val="apple-converted-space"/>
          <w:rFonts w:ascii="inherit" w:hAnsi="inherit" w:cs="Tahoma" w:hint="eastAsia"/>
          <w:color w:val="333333"/>
        </w:rPr>
      </w:pPr>
      <w:r>
        <w:rPr>
          <w:rFonts w:ascii="inherit" w:hAnsi="inherit" w:cs="Tahoma"/>
          <w:noProof/>
          <w:color w:val="333333"/>
          <w:lang w:eastAsia="fr-FR" w:bidi="ar-SA"/>
        </w:rPr>
        <w:drawing>
          <wp:anchor distT="0" distB="0" distL="0" distR="0" simplePos="0" relativeHeight="251749376" behindDoc="0" locked="0" layoutInCell="1" allowOverlap="0" wp14:anchorId="3FC2DFD3" wp14:editId="3583DC7B">
            <wp:simplePos x="0" y="0"/>
            <wp:positionH relativeFrom="column">
              <wp:posOffset>5459095</wp:posOffset>
            </wp:positionH>
            <wp:positionV relativeFrom="line">
              <wp:posOffset>115570</wp:posOffset>
            </wp:positionV>
            <wp:extent cx="775335" cy="1016000"/>
            <wp:effectExtent l="0" t="0" r="12065" b="0"/>
            <wp:wrapSquare wrapText="bothSides"/>
            <wp:docPr id="16" name="Image 6" descr="http://www.cypress.com/ui/4_0/images/iStock_batter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ypress.com/ui/4_0/images/iStock_battery_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533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489">
        <w:t>L’</w:t>
      </w:r>
      <w:r w:rsidR="007B0949">
        <w:t xml:space="preserve">architecture </w:t>
      </w:r>
      <w:r w:rsidR="005B1489">
        <w:t xml:space="preserve">du </w:t>
      </w:r>
      <w:proofErr w:type="spellStart"/>
      <w:r w:rsidR="005B1489">
        <w:t>PSoC</w:t>
      </w:r>
      <w:proofErr w:type="spellEnd"/>
      <w:r w:rsidR="005B1489">
        <w:t xml:space="preserve"> 4 permet</w:t>
      </w:r>
      <w:r w:rsidR="007B0949">
        <w:t xml:space="preserve"> un mode de mise en veille prolongée ne consommant que 150</w:t>
      </w:r>
      <w:r w:rsidR="005B1489">
        <w:t xml:space="preserve"> </w:t>
      </w:r>
      <w:proofErr w:type="spellStart"/>
      <w:r w:rsidR="007B0949">
        <w:t>nA</w:t>
      </w:r>
      <w:proofErr w:type="spellEnd"/>
      <w:r w:rsidR="005B1489">
        <w:t xml:space="preserve"> et </w:t>
      </w:r>
      <w:r w:rsidR="007B0949">
        <w:t>un mode d'arrêt de 20</w:t>
      </w:r>
      <w:r w:rsidR="005B1489">
        <w:t xml:space="preserve"> </w:t>
      </w:r>
      <w:proofErr w:type="spellStart"/>
      <w:r w:rsidR="007B0949">
        <w:t>nA</w:t>
      </w:r>
      <w:proofErr w:type="spellEnd"/>
      <w:r w:rsidR="007B0949">
        <w:t>.</w:t>
      </w:r>
      <w:r w:rsidR="005B1489">
        <w:rPr>
          <w:rStyle w:val="apple-converted-space"/>
          <w:rFonts w:ascii="inherit" w:hAnsi="inherit" w:cs="Tahoma"/>
          <w:color w:val="333333"/>
        </w:rPr>
        <w:t xml:space="preserve"> </w:t>
      </w:r>
    </w:p>
    <w:p w14:paraId="442D6896" w14:textId="77777777" w:rsidR="005C40E1" w:rsidRDefault="005B1489" w:rsidP="005C40E1">
      <w:pPr>
        <w:ind w:left="426"/>
      </w:pPr>
      <w:r>
        <w:rPr>
          <w:rStyle w:val="apple-converted-space"/>
          <w:rFonts w:ascii="inherit" w:hAnsi="inherit" w:cs="Tahoma"/>
          <w:color w:val="333333"/>
        </w:rPr>
        <w:t>E</w:t>
      </w:r>
      <w:r w:rsidR="007B0949">
        <w:t>n mode actif, il offre des fonctionnalités analogiques entièrement fonctionnel</w:t>
      </w:r>
      <w:r>
        <w:t>le</w:t>
      </w:r>
      <w:r w:rsidR="007B0949">
        <w:t xml:space="preserve">s </w:t>
      </w:r>
      <w:r>
        <w:t xml:space="preserve"> pour des tensions d’alimentation allant </w:t>
      </w:r>
      <w:r w:rsidR="007B0949">
        <w:t>de 1,7</w:t>
      </w:r>
      <w:r>
        <w:t xml:space="preserve">1 V à </w:t>
      </w:r>
      <w:r w:rsidR="007B0949">
        <w:t>5,5</w:t>
      </w:r>
      <w:r>
        <w:t>V</w:t>
      </w:r>
      <w:r w:rsidR="007B0949">
        <w:t>.</w:t>
      </w:r>
    </w:p>
    <w:p w14:paraId="46766345" w14:textId="1D121118" w:rsidR="005C40E1" w:rsidRPr="005C40E1" w:rsidRDefault="005C40E1" w:rsidP="005C40E1">
      <w:pPr>
        <w:ind w:left="426"/>
      </w:pPr>
      <w:r w:rsidRPr="005C40E1">
        <w:rPr>
          <w:rStyle w:val="apple-converted-space"/>
          <w:rFonts w:cs="Tahoma"/>
          <w:color w:val="333333"/>
        </w:rPr>
        <w:t>Pour l’utilisation courante l’alimentation s’effectue par l’USB.</w:t>
      </w:r>
    </w:p>
    <w:p w14:paraId="63218D53" w14:textId="70AB6A4E" w:rsidR="007B0949" w:rsidRDefault="007B0949" w:rsidP="007B0949">
      <w:pPr>
        <w:rPr>
          <w:rFonts w:ascii="Times" w:eastAsia="Times New Roman" w:hAnsi="Times" w:cs="Times New Roman"/>
        </w:rPr>
      </w:pPr>
      <w:r>
        <w:rPr>
          <w:rFonts w:ascii="Tahoma" w:eastAsia="Times New Roman" w:hAnsi="Tahoma" w:cs="Tahoma"/>
          <w:color w:val="333333"/>
        </w:rPr>
        <w:br/>
      </w:r>
    </w:p>
    <w:p w14:paraId="19378CBC" w14:textId="245A1C2D" w:rsidR="007B0949" w:rsidRPr="005B1489" w:rsidRDefault="005C40E1" w:rsidP="005B1489">
      <w:pPr>
        <w:pStyle w:val="Titre2"/>
      </w:pPr>
      <w:bookmarkStart w:id="14" w:name="_Toc256346836"/>
      <w:r>
        <w:rPr>
          <w:noProof/>
        </w:rPr>
        <w:drawing>
          <wp:anchor distT="0" distB="0" distL="114300" distR="114300" simplePos="0" relativeHeight="251751424" behindDoc="0" locked="0" layoutInCell="1" allowOverlap="1" wp14:anchorId="0625BEB8" wp14:editId="1EAE3E1E">
            <wp:simplePos x="0" y="0"/>
            <wp:positionH relativeFrom="column">
              <wp:posOffset>4229100</wp:posOffset>
            </wp:positionH>
            <wp:positionV relativeFrom="paragraph">
              <wp:posOffset>0</wp:posOffset>
            </wp:positionV>
            <wp:extent cx="1603375" cy="1143000"/>
            <wp:effectExtent l="0" t="0" r="0" b="0"/>
            <wp:wrapThrough wrapText="bothSides">
              <wp:wrapPolygon edited="0">
                <wp:start x="0" y="0"/>
                <wp:lineTo x="0" y="21120"/>
                <wp:lineTo x="21215" y="21120"/>
                <wp:lineTo x="21215" y="0"/>
                <wp:lineTo x="0" y="0"/>
              </wp:wrapPolygon>
            </wp:wrapThrough>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949" w:rsidRPr="005B1489">
        <w:rPr>
          <w:rStyle w:val="lev"/>
          <w:b/>
          <w:bCs w:val="0"/>
        </w:rPr>
        <w:t>Débog</w:t>
      </w:r>
      <w:r w:rsidR="005B1489" w:rsidRPr="005B1489">
        <w:rPr>
          <w:rStyle w:val="lev"/>
          <w:b/>
          <w:bCs w:val="0"/>
        </w:rPr>
        <w:t>age</w:t>
      </w:r>
      <w:bookmarkEnd w:id="14"/>
    </w:p>
    <w:p w14:paraId="10F744E2" w14:textId="77777777" w:rsidR="005B1489" w:rsidRDefault="007B0949" w:rsidP="005C40E1">
      <w:pPr>
        <w:ind w:left="426"/>
        <w:rPr>
          <w:rStyle w:val="apple-converted-space"/>
          <w:rFonts w:ascii="inherit" w:hAnsi="inherit" w:cs="Tahoma" w:hint="eastAsia"/>
          <w:color w:val="333333"/>
        </w:rPr>
      </w:pPr>
      <w:r>
        <w:t>Un dispositif</w:t>
      </w:r>
      <w:r w:rsidR="005B1489">
        <w:t xml:space="preserve"> à base  de</w:t>
      </w:r>
      <w:r>
        <w:t xml:space="preserve"> </w:t>
      </w:r>
      <w:proofErr w:type="spellStart"/>
      <w:r w:rsidRPr="005B1489">
        <w:rPr>
          <w:b/>
        </w:rPr>
        <w:t>PSoC</w:t>
      </w:r>
      <w:proofErr w:type="spellEnd"/>
      <w:r w:rsidRPr="005B1489">
        <w:rPr>
          <w:b/>
        </w:rPr>
        <w:t xml:space="preserve"> 5LP</w:t>
      </w:r>
      <w:r>
        <w:t xml:space="preserve"> </w:t>
      </w:r>
      <w:r w:rsidR="005B1489">
        <w:t>embarqué sert d</w:t>
      </w:r>
      <w:r>
        <w:t xml:space="preserve">e programmeur et </w:t>
      </w:r>
      <w:r w:rsidR="005B1489">
        <w:t xml:space="preserve">de </w:t>
      </w:r>
      <w:r>
        <w:t>débogueur.</w:t>
      </w:r>
    </w:p>
    <w:p w14:paraId="454488CD" w14:textId="6A841C4A" w:rsidR="005B1489" w:rsidRDefault="005B1489" w:rsidP="005C40E1">
      <w:pPr>
        <w:ind w:left="426"/>
        <w:rPr>
          <w:rStyle w:val="apple-converted-space"/>
          <w:rFonts w:ascii="inherit" w:hAnsi="inherit" w:cs="Tahoma" w:hint="eastAsia"/>
          <w:color w:val="333333"/>
        </w:rPr>
      </w:pPr>
      <w:r>
        <w:t>L’in</w:t>
      </w:r>
      <w:r w:rsidR="007B0949">
        <w:t xml:space="preserve">terface </w:t>
      </w:r>
      <w:r>
        <w:t>entre le kit et un PC s’effectue via un</w:t>
      </w:r>
      <w:r w:rsidR="007B0949">
        <w:t xml:space="preserve"> connecteur USB.</w:t>
      </w:r>
    </w:p>
    <w:p w14:paraId="031ECB23" w14:textId="1F19BD64" w:rsidR="007B0949" w:rsidRDefault="007B0949" w:rsidP="005C40E1">
      <w:pPr>
        <w:ind w:left="426"/>
      </w:pPr>
      <w:r w:rsidRPr="005B1489">
        <w:t>Avec</w:t>
      </w:r>
      <w:r w:rsidR="005B1489">
        <w:t xml:space="preserve"> le logiciel</w:t>
      </w:r>
      <w:r w:rsidRPr="005B1489">
        <w:t> </w:t>
      </w:r>
      <w:proofErr w:type="spellStart"/>
      <w:r w:rsidRPr="005B1489">
        <w:t>PSoC</w:t>
      </w:r>
      <w:proofErr w:type="spellEnd"/>
      <w:r w:rsidRPr="005B1489">
        <w:t xml:space="preserve"> Creator ™</w:t>
      </w:r>
      <w:r>
        <w:rPr>
          <w:rStyle w:val="apple-converted-space"/>
          <w:rFonts w:ascii="inherit" w:hAnsi="inherit" w:cs="Tahoma"/>
          <w:color w:val="333333"/>
        </w:rPr>
        <w:t> </w:t>
      </w:r>
      <w:r w:rsidR="005B1489">
        <w:t xml:space="preserve">il est possible de d’exécuter un programme avec des points d’arrêt ou en mode pas à pas en </w:t>
      </w:r>
      <w:r>
        <w:t xml:space="preserve">utilisant le </w:t>
      </w:r>
      <w:bookmarkEnd w:id="12"/>
      <w:r>
        <w:t>débogueur intégré.</w:t>
      </w:r>
    </w:p>
    <w:p w14:paraId="1B4BABC7" w14:textId="63ED1109" w:rsidR="005C40E1" w:rsidRPr="005B1489" w:rsidRDefault="00611BC2" w:rsidP="005B1489">
      <w:pPr>
        <w:rPr>
          <w:rFonts w:ascii="inherit" w:hAnsi="inherit" w:cs="Tahoma" w:hint="eastAsia"/>
          <w:color w:val="333333"/>
        </w:rPr>
      </w:pPr>
      <w:r>
        <w:rPr>
          <w:noProof/>
          <w:lang w:eastAsia="fr-FR" w:bidi="ar-SA"/>
        </w:rPr>
        <w:drawing>
          <wp:anchor distT="0" distB="0" distL="114300" distR="114300" simplePos="0" relativeHeight="251755520" behindDoc="0" locked="0" layoutInCell="1" allowOverlap="1" wp14:anchorId="3F69AC62" wp14:editId="1D91B9CD">
            <wp:simplePos x="0" y="0"/>
            <wp:positionH relativeFrom="column">
              <wp:posOffset>3657600</wp:posOffset>
            </wp:positionH>
            <wp:positionV relativeFrom="paragraph">
              <wp:posOffset>79375</wp:posOffset>
            </wp:positionV>
            <wp:extent cx="1828800" cy="1746885"/>
            <wp:effectExtent l="0" t="0" r="0" b="5715"/>
            <wp:wrapTight wrapText="bothSides">
              <wp:wrapPolygon edited="0">
                <wp:start x="0" y="0"/>
                <wp:lineTo x="0" y="21357"/>
                <wp:lineTo x="21300" y="21357"/>
                <wp:lineTo x="21300" y="0"/>
                <wp:lineTo x="0" y="0"/>
              </wp:wrapPolygon>
            </wp:wrapTight>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50F45" w14:textId="55EE49B8" w:rsidR="005C40E1" w:rsidRPr="005C40E1" w:rsidRDefault="005C40E1" w:rsidP="005C40E1">
      <w:pPr>
        <w:pStyle w:val="Titre2"/>
      </w:pPr>
      <w:bookmarkStart w:id="15" w:name="_Toc256346837"/>
      <w:bookmarkEnd w:id="10"/>
      <w:r w:rsidRPr="005C40E1">
        <w:t>Contenu du kit</w:t>
      </w:r>
      <w:r>
        <w:t xml:space="preserve"> </w:t>
      </w:r>
      <w:r w:rsidRPr="005C40E1">
        <w:t>:</w:t>
      </w:r>
      <w:bookmarkEnd w:id="15"/>
    </w:p>
    <w:p w14:paraId="27B782F0" w14:textId="2BCE780C" w:rsidR="005C40E1" w:rsidRPr="005C40E1" w:rsidRDefault="005C40E1" w:rsidP="00123432">
      <w:pPr>
        <w:pStyle w:val="Corps"/>
        <w:numPr>
          <w:ilvl w:val="0"/>
          <w:numId w:val="41"/>
        </w:numPr>
      </w:pPr>
      <w:r>
        <w:t xml:space="preserve">Le kit </w:t>
      </w:r>
      <w:r w:rsidRPr="005C40E1">
        <w:t xml:space="preserve">Pioneer </w:t>
      </w:r>
      <w:proofErr w:type="spellStart"/>
      <w:r>
        <w:t>PSoC</w:t>
      </w:r>
      <w:proofErr w:type="spellEnd"/>
      <w:r>
        <w:t xml:space="preserve"> 4 ;</w:t>
      </w:r>
    </w:p>
    <w:p w14:paraId="462705DB" w14:textId="66BA5AAF" w:rsidR="005C40E1" w:rsidRPr="005C40E1" w:rsidRDefault="005C40E1" w:rsidP="00123432">
      <w:pPr>
        <w:pStyle w:val="Corps"/>
        <w:numPr>
          <w:ilvl w:val="0"/>
          <w:numId w:val="41"/>
        </w:numPr>
      </w:pPr>
      <w:r>
        <w:t>Un g</w:t>
      </w:r>
      <w:r w:rsidRPr="005C40E1">
        <w:t>uide de démarrage rapide</w:t>
      </w:r>
      <w:r>
        <w:t> ;</w:t>
      </w:r>
    </w:p>
    <w:p w14:paraId="62188623" w14:textId="72ECA387" w:rsidR="005C40E1" w:rsidRPr="005C40E1" w:rsidRDefault="005C40E1" w:rsidP="00123432">
      <w:pPr>
        <w:pStyle w:val="Corps"/>
        <w:numPr>
          <w:ilvl w:val="0"/>
          <w:numId w:val="41"/>
        </w:numPr>
      </w:pPr>
      <w:r>
        <w:t xml:space="preserve">Un cordon </w:t>
      </w:r>
      <w:r w:rsidRPr="005C40E1">
        <w:t>USB A vers mini-B</w:t>
      </w:r>
      <w:r>
        <w:t> ;</w:t>
      </w:r>
    </w:p>
    <w:p w14:paraId="61DED5EA" w14:textId="1B3B213A" w:rsidR="005C40E1" w:rsidRPr="005C40E1" w:rsidRDefault="005C40E1" w:rsidP="00123432">
      <w:pPr>
        <w:pStyle w:val="Corps"/>
        <w:numPr>
          <w:ilvl w:val="0"/>
          <w:numId w:val="41"/>
        </w:numPr>
      </w:pPr>
      <w:r>
        <w:t>6 Fils cavalier.</w:t>
      </w:r>
    </w:p>
    <w:p w14:paraId="0BE0AE87" w14:textId="77777777" w:rsidR="00816000" w:rsidRDefault="00816000" w:rsidP="00956D77">
      <w:pPr>
        <w:rPr>
          <w:rFonts w:ascii="Trebuchet MS" w:eastAsia="ヒラギノ角ゴ Pro W3" w:hAnsi="Trebuchet MS" w:cs="Helvetica Neue"/>
          <w:color w:val="3F691E"/>
          <w:sz w:val="22"/>
          <w:szCs w:val="20"/>
          <w:highlight w:val="lightGray"/>
        </w:rPr>
      </w:pPr>
      <w:bookmarkStart w:id="16" w:name="__RefHeading__2741_880480685"/>
    </w:p>
    <w:p w14:paraId="45942FFC" w14:textId="6101ABB4" w:rsidR="00816000" w:rsidRDefault="00816000" w:rsidP="00816000">
      <w:pPr>
        <w:pStyle w:val="Titre2"/>
        <w:rPr>
          <w:highlight w:val="lightGray"/>
        </w:rPr>
      </w:pPr>
      <w:bookmarkStart w:id="17" w:name="_Toc256346838"/>
      <w:r>
        <w:rPr>
          <w:highlight w:val="lightGray"/>
        </w:rPr>
        <w:lastRenderedPageBreak/>
        <w:t>Schéma fonctionnel</w:t>
      </w:r>
      <w:bookmarkEnd w:id="17"/>
    </w:p>
    <w:p w14:paraId="29EEB810" w14:textId="5427669C" w:rsidR="00816000" w:rsidRDefault="00816000" w:rsidP="00611BC2">
      <w:pPr>
        <w:pStyle w:val="Textbody"/>
        <w:jc w:val="center"/>
        <w:rPr>
          <w:rFonts w:eastAsia="ヒラギノ角ゴ Pro W3"/>
          <w:highlight w:val="lightGray"/>
        </w:rPr>
      </w:pPr>
      <w:r>
        <w:rPr>
          <w:rFonts w:eastAsia="ヒラギノ角ゴ Pro W3"/>
          <w:noProof/>
          <w:lang w:val="fr-FR" w:eastAsia="fr-FR"/>
        </w:rPr>
        <w:drawing>
          <wp:inline distT="0" distB="0" distL="0" distR="0" wp14:anchorId="0B38DAEA" wp14:editId="79B2D448">
            <wp:extent cx="4243472" cy="2559808"/>
            <wp:effectExtent l="0" t="0" r="0" b="5715"/>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6046" cy="2561361"/>
                    </a:xfrm>
                    <a:prstGeom prst="rect">
                      <a:avLst/>
                    </a:prstGeom>
                    <a:noFill/>
                    <a:ln>
                      <a:noFill/>
                    </a:ln>
                  </pic:spPr>
                </pic:pic>
              </a:graphicData>
            </a:graphic>
          </wp:inline>
        </w:drawing>
      </w:r>
    </w:p>
    <w:p w14:paraId="47ADC497" w14:textId="1EF2278C" w:rsidR="00611BC2" w:rsidRDefault="00611BC2" w:rsidP="00611BC2">
      <w:pPr>
        <w:pStyle w:val="Titre2"/>
        <w:rPr>
          <w:highlight w:val="lightGray"/>
        </w:rPr>
      </w:pPr>
      <w:bookmarkStart w:id="18" w:name="_Toc256346839"/>
      <w:r>
        <w:rPr>
          <w:highlight w:val="lightGray"/>
        </w:rPr>
        <w:t>Implantation</w:t>
      </w:r>
      <w:bookmarkEnd w:id="18"/>
    </w:p>
    <w:p w14:paraId="28271CD4" w14:textId="6FA8E639" w:rsidR="00611BC2" w:rsidRDefault="00611BC2" w:rsidP="00611BC2">
      <w:pPr>
        <w:widowControl/>
        <w:suppressAutoHyphens w:val="0"/>
        <w:autoSpaceDN/>
        <w:jc w:val="center"/>
        <w:textAlignment w:val="auto"/>
        <w:rPr>
          <w:rFonts w:ascii="Trebuchet MS" w:eastAsia="ヒラギノ角ゴ Pro W3" w:hAnsi="Trebuchet MS" w:cs="Helvetica Neue"/>
          <w:b/>
          <w:color w:val="2B6991"/>
          <w:sz w:val="26"/>
          <w:szCs w:val="20"/>
          <w:highlight w:val="lightGray"/>
          <w:u w:val="double"/>
        </w:rPr>
      </w:pPr>
      <w:r>
        <w:rPr>
          <w:noProof/>
          <w:lang w:eastAsia="fr-FR" w:bidi="ar-SA"/>
        </w:rPr>
        <w:drawing>
          <wp:inline distT="0" distB="0" distL="0" distR="0" wp14:anchorId="4919656D" wp14:editId="41370C2C">
            <wp:extent cx="4567813" cy="2765265"/>
            <wp:effectExtent l="0" t="0" r="4445" b="3810"/>
            <wp:docPr id="26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9178" cy="2766091"/>
                    </a:xfrm>
                    <a:prstGeom prst="rect">
                      <a:avLst/>
                    </a:prstGeom>
                    <a:noFill/>
                    <a:ln>
                      <a:noFill/>
                    </a:ln>
                  </pic:spPr>
                </pic:pic>
              </a:graphicData>
            </a:graphic>
          </wp:inline>
        </w:drawing>
      </w:r>
    </w:p>
    <w:p w14:paraId="2A1DA400" w14:textId="77777777" w:rsidR="00EF3CA9" w:rsidRDefault="00EF3CA9">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bookmarkStart w:id="19" w:name="_Toc256346840"/>
      <w:r>
        <w:rPr>
          <w:highlight w:val="lightGray"/>
        </w:rPr>
        <w:br w:type="page"/>
      </w:r>
    </w:p>
    <w:p w14:paraId="512A1D01" w14:textId="4F19C168" w:rsidR="00611BC2" w:rsidRDefault="00611BC2" w:rsidP="00611BC2">
      <w:pPr>
        <w:pStyle w:val="Titre2"/>
        <w:rPr>
          <w:highlight w:val="lightGray"/>
        </w:rPr>
      </w:pPr>
      <w:r>
        <w:rPr>
          <w:highlight w:val="lightGray"/>
        </w:rPr>
        <w:lastRenderedPageBreak/>
        <w:t>Brochage des connecteurs</w:t>
      </w:r>
      <w:bookmarkEnd w:id="19"/>
    </w:p>
    <w:p w14:paraId="750B0021" w14:textId="77777777" w:rsidR="00611BC2" w:rsidRDefault="00611BC2">
      <w:pPr>
        <w:widowControl/>
        <w:suppressAutoHyphens w:val="0"/>
        <w:autoSpaceDN/>
        <w:textAlignment w:val="auto"/>
        <w:rPr>
          <w:rFonts w:ascii="Trebuchet MS" w:eastAsia="ヒラギノ角ゴ Pro W3" w:hAnsi="Trebuchet MS" w:cs="Helvetica Neue"/>
          <w:b/>
          <w:color w:val="2B6991"/>
          <w:sz w:val="26"/>
          <w:szCs w:val="20"/>
          <w:highlight w:val="lightGray"/>
          <w:u w:val="double"/>
        </w:rPr>
      </w:pPr>
    </w:p>
    <w:p w14:paraId="524D4E89" w14:textId="2FA4C58F" w:rsidR="00611BC2" w:rsidRDefault="003C6702">
      <w:pPr>
        <w:widowControl/>
        <w:suppressAutoHyphens w:val="0"/>
        <w:autoSpaceDN/>
        <w:textAlignment w:val="auto"/>
        <w:rPr>
          <w:rFonts w:ascii="Trebuchet MS" w:eastAsia="ヒラギノ角ゴ Pro W3" w:hAnsi="Trebuchet MS" w:cs="Helvetica Neue"/>
          <w:b/>
          <w:color w:val="2B6991"/>
          <w:sz w:val="26"/>
          <w:szCs w:val="20"/>
          <w:highlight w:val="lightGray"/>
          <w:u w:val="double"/>
        </w:rPr>
      </w:pPr>
      <w:r>
        <w:rPr>
          <w:noProof/>
          <w:lang w:eastAsia="fr-FR" w:bidi="ar-SA"/>
        </w:rPr>
        <w:drawing>
          <wp:inline distT="0" distB="0" distL="0" distR="0" wp14:anchorId="0E5C422C" wp14:editId="1EABF1F9">
            <wp:extent cx="4454525" cy="5296664"/>
            <wp:effectExtent l="0" t="0" r="0" b="12065"/>
            <wp:docPr id="27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b="267"/>
                    <a:stretch/>
                  </pic:blipFill>
                  <pic:spPr bwMode="auto">
                    <a:xfrm>
                      <a:off x="0" y="0"/>
                      <a:ext cx="4455471" cy="5297789"/>
                    </a:xfrm>
                    <a:prstGeom prst="rect">
                      <a:avLst/>
                    </a:prstGeom>
                    <a:noFill/>
                    <a:ln>
                      <a:noFill/>
                    </a:ln>
                    <a:extLst>
                      <a:ext uri="{53640926-AAD7-44d8-BBD7-CCE9431645EC}">
                        <a14:shadowObscured xmlns:a14="http://schemas.microsoft.com/office/drawing/2010/main"/>
                      </a:ext>
                    </a:extLst>
                  </pic:spPr>
                </pic:pic>
              </a:graphicData>
            </a:graphic>
          </wp:inline>
        </w:drawing>
      </w:r>
    </w:p>
    <w:p w14:paraId="2C3C5FDE" w14:textId="77777777" w:rsidR="003C6702" w:rsidRDefault="003C6702">
      <w:pPr>
        <w:widowControl/>
        <w:suppressAutoHyphens w:val="0"/>
        <w:autoSpaceDN/>
        <w:textAlignment w:val="auto"/>
        <w:rPr>
          <w:rFonts w:ascii="Trebuchet MS" w:eastAsia="ヒラギノ角ゴ Pro W3" w:hAnsi="Trebuchet MS" w:cs="Helvetica Neue"/>
          <w:b/>
          <w:color w:val="2B6991"/>
          <w:sz w:val="26"/>
          <w:szCs w:val="20"/>
          <w:highlight w:val="lightGray"/>
          <w:u w:val="double"/>
        </w:rPr>
      </w:pPr>
      <w:r>
        <w:rPr>
          <w:highlight w:val="lightGray"/>
        </w:rPr>
        <w:br w:type="page"/>
      </w:r>
    </w:p>
    <w:p w14:paraId="6599F8EB" w14:textId="3DA74554" w:rsidR="00611BC2" w:rsidRDefault="00611BC2" w:rsidP="00611BC2">
      <w:pPr>
        <w:pStyle w:val="Titre1"/>
        <w:rPr>
          <w:highlight w:val="lightGray"/>
        </w:rPr>
      </w:pPr>
      <w:bookmarkStart w:id="20" w:name="_Toc256346841"/>
      <w:r>
        <w:rPr>
          <w:highlight w:val="lightGray"/>
        </w:rPr>
        <w:lastRenderedPageBreak/>
        <w:t>Application</w:t>
      </w:r>
      <w:r w:rsidR="004063D9">
        <w:rPr>
          <w:highlight w:val="lightGray"/>
        </w:rPr>
        <w:t>s</w:t>
      </w:r>
      <w:bookmarkEnd w:id="20"/>
    </w:p>
    <w:p w14:paraId="3303A779" w14:textId="41609A0C" w:rsidR="00611BC2" w:rsidRDefault="00067E96" w:rsidP="00067E96">
      <w:pPr>
        <w:pStyle w:val="Titre2"/>
        <w:rPr>
          <w:highlight w:val="lightGray"/>
        </w:rPr>
      </w:pPr>
      <w:bookmarkStart w:id="21" w:name="_Toc256346842"/>
      <w:bookmarkEnd w:id="16"/>
      <w:r>
        <w:rPr>
          <w:highlight w:val="lightGray"/>
        </w:rPr>
        <w:t>Projet de base : commande de LED</w:t>
      </w:r>
      <w:r w:rsidR="00D3643F">
        <w:rPr>
          <w:highlight w:val="lightGray"/>
        </w:rPr>
        <w:t xml:space="preserve"> RGB</w:t>
      </w:r>
      <w:bookmarkEnd w:id="21"/>
    </w:p>
    <w:p w14:paraId="1742555D" w14:textId="77777777" w:rsidR="00D61514" w:rsidRDefault="003866F4" w:rsidP="00140557">
      <w:pPr>
        <w:ind w:left="426"/>
        <w:rPr>
          <w:highlight w:val="lightGray"/>
        </w:rPr>
      </w:pPr>
      <w:r>
        <w:rPr>
          <w:highlight w:val="lightGray"/>
        </w:rPr>
        <w:t>Le but de cette première application est d’obtenir</w:t>
      </w:r>
      <w:r w:rsidR="00140557">
        <w:rPr>
          <w:highlight w:val="lightGray"/>
        </w:rPr>
        <w:t>, avec la LED RGB D9,</w:t>
      </w:r>
      <w:r>
        <w:rPr>
          <w:highlight w:val="lightGray"/>
        </w:rPr>
        <w:t xml:space="preserve"> 7 couleurs différentes (plus</w:t>
      </w:r>
      <w:r w:rsidR="00140557">
        <w:rPr>
          <w:highlight w:val="lightGray"/>
        </w:rPr>
        <w:t xml:space="preserve"> </w:t>
      </w:r>
      <w:r w:rsidR="00D61514">
        <w:rPr>
          <w:highlight w:val="lightGray"/>
        </w:rPr>
        <w:t>un état où la LED est éteinte).</w:t>
      </w:r>
    </w:p>
    <w:p w14:paraId="25F13C32" w14:textId="66D18BAD" w:rsidR="004F7AA6" w:rsidRDefault="00140557" w:rsidP="00140557">
      <w:pPr>
        <w:ind w:left="426"/>
        <w:rPr>
          <w:highlight w:val="lightGray"/>
        </w:rPr>
      </w:pPr>
      <w:r>
        <w:rPr>
          <w:highlight w:val="lightGray"/>
        </w:rPr>
        <w:t>Le passage d’une couleur à la suivante se fait par appui sur le poussoir SW2.</w:t>
      </w:r>
      <w:r w:rsidR="004F7AA6">
        <w:rPr>
          <w:highlight w:val="lightGray"/>
        </w:rPr>
        <w:t xml:space="preserve"> </w:t>
      </w:r>
    </w:p>
    <w:p w14:paraId="44A05446" w14:textId="329EFEC4" w:rsidR="00EF23D8" w:rsidRDefault="004F7AA6" w:rsidP="00A05D67">
      <w:pPr>
        <w:pStyle w:val="Titre3"/>
        <w:rPr>
          <w:highlight w:val="lightGray"/>
        </w:rPr>
      </w:pPr>
      <w:bookmarkStart w:id="22" w:name="_Toc256346843"/>
      <w:r>
        <w:rPr>
          <w:highlight w:val="lightGray"/>
        </w:rPr>
        <w:t>C</w:t>
      </w:r>
      <w:r w:rsidR="004063D9">
        <w:rPr>
          <w:highlight w:val="lightGray"/>
        </w:rPr>
        <w:t>âblage</w:t>
      </w:r>
      <w:r>
        <w:rPr>
          <w:highlight w:val="lightGray"/>
        </w:rPr>
        <w:t xml:space="preserve"> physique des éléments utilisés</w:t>
      </w:r>
      <w:bookmarkEnd w:id="22"/>
      <w:r>
        <w:rPr>
          <w:highlight w:val="lightGray"/>
        </w:rPr>
        <w:t> </w:t>
      </w:r>
    </w:p>
    <w:p w14:paraId="37EDA997" w14:textId="65D356A8" w:rsidR="00140557" w:rsidRDefault="00EF3CA9" w:rsidP="00A05D67">
      <w:pPr>
        <w:ind w:left="720"/>
        <w:rPr>
          <w:highlight w:val="lightGray"/>
        </w:rPr>
      </w:pPr>
      <w:r>
        <w:rPr>
          <w:noProof/>
          <w:lang w:eastAsia="fr-FR"/>
        </w:rPr>
        <mc:AlternateContent>
          <mc:Choice Requires="wps">
            <w:drawing>
              <wp:anchor distT="0" distB="0" distL="114300" distR="114300" simplePos="0" relativeHeight="251898880" behindDoc="0" locked="0" layoutInCell="1" allowOverlap="1" wp14:anchorId="062873A4" wp14:editId="449E49E1">
                <wp:simplePos x="0" y="0"/>
                <wp:positionH relativeFrom="column">
                  <wp:posOffset>8825865</wp:posOffset>
                </wp:positionH>
                <wp:positionV relativeFrom="paragraph">
                  <wp:posOffset>351155</wp:posOffset>
                </wp:positionV>
                <wp:extent cx="1148080" cy="1004570"/>
                <wp:effectExtent l="457200" t="25400" r="71120" b="113030"/>
                <wp:wrapThrough wrapText="bothSides">
                  <wp:wrapPolygon edited="0">
                    <wp:start x="9080" y="-546"/>
                    <wp:lineTo x="-956" y="-546"/>
                    <wp:lineTo x="-956" y="8192"/>
                    <wp:lineTo x="-8602" y="8192"/>
                    <wp:lineTo x="-8602" y="16930"/>
                    <wp:lineTo x="-478" y="16930"/>
                    <wp:lineTo x="-478" y="22938"/>
                    <wp:lineTo x="7168" y="23484"/>
                    <wp:lineTo x="14336" y="23484"/>
                    <wp:lineTo x="14814" y="22938"/>
                    <wp:lineTo x="21504" y="17477"/>
                    <wp:lineTo x="21504" y="16930"/>
                    <wp:lineTo x="22460" y="8738"/>
                    <wp:lineTo x="22460" y="8192"/>
                    <wp:lineTo x="12903" y="0"/>
                    <wp:lineTo x="12425" y="-546"/>
                    <wp:lineTo x="9080" y="-546"/>
                  </wp:wrapPolygon>
                </wp:wrapThrough>
                <wp:docPr id="3" name="Bulle ronde 3"/>
                <wp:cNvGraphicFramePr/>
                <a:graphic xmlns:a="http://schemas.openxmlformats.org/drawingml/2006/main">
                  <a:graphicData uri="http://schemas.microsoft.com/office/word/2010/wordprocessingShape">
                    <wps:wsp>
                      <wps:cNvSpPr/>
                      <wps:spPr>
                        <a:xfrm>
                          <a:off x="0" y="0"/>
                          <a:ext cx="1148080" cy="1004570"/>
                        </a:xfrm>
                        <a:prstGeom prst="wedgeEllipseCallout">
                          <a:avLst>
                            <a:gd name="adj1" fmla="val -85637"/>
                            <a:gd name="adj2" fmla="val 20706"/>
                          </a:avLst>
                        </a:prstGeom>
                      </wps:spPr>
                      <wps:style>
                        <a:lnRef idx="1">
                          <a:schemeClr val="dk1"/>
                        </a:lnRef>
                        <a:fillRef idx="2">
                          <a:schemeClr val="dk1"/>
                        </a:fillRef>
                        <a:effectRef idx="1">
                          <a:schemeClr val="dk1"/>
                        </a:effectRef>
                        <a:fontRef idx="minor">
                          <a:schemeClr val="dk1"/>
                        </a:fontRef>
                      </wps:style>
                      <wps:txbx>
                        <w:txbxContent>
                          <w:p w14:paraId="2B9173FB" w14:textId="6A4A59B4" w:rsidR="006D6573" w:rsidRDefault="006D6573" w:rsidP="00123432">
                            <w:pPr>
                              <w:jc w:val="center"/>
                            </w:pPr>
                            <w:r>
                              <w:t>Entier non signé codé sur 8 bits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8" type="#_x0000_t63" style="position:absolute;left:0;text-align:left;margin-left:694.95pt;margin-top:27.65pt;width:90.4pt;height:79.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" adj="-7698,15272" fillcolor="gray [1616]" strokecolor="black [3040]">
                <v:fill color2="#d9d9d9 [496]" rotate="t" colors="0 #bcbcbc;22938f #d0d0d0;1 #ededed" type="gradient"/>
                <v:shadow on="t" opacity="24903f" mv:blur="40000f" origin=",.5" offset="0,20000emu"/>
                <v:textbox inset="0,0,0,0">
                  <w:txbxContent>
                    <w:p w14:paraId="2B9173FB" w14:textId="6A4A59B4" w:rsidR="006D6573" w:rsidRDefault="006D6573" w:rsidP="00123432">
                      <w:pPr>
                        <w:jc w:val="center"/>
                      </w:pPr>
                      <w:r>
                        <w:t>Entier non signé codé sur 8 bits</w:t>
                      </w:r>
                    </w:p>
                  </w:txbxContent>
                </v:textbox>
                <w10:wrap type="through"/>
              </v:shape>
            </w:pict>
          </mc:Fallback>
        </mc:AlternateContent>
      </w:r>
      <w:r>
        <w:rPr>
          <w:noProof/>
          <w:lang w:eastAsia="fr-FR" w:bidi="ar-SA"/>
        </w:rPr>
        <mc:AlternateContent>
          <mc:Choice Requires="wpg">
            <w:drawing>
              <wp:anchor distT="0" distB="0" distL="114300" distR="114300" simplePos="0" relativeHeight="251831296" behindDoc="0" locked="0" layoutInCell="1" allowOverlap="1" wp14:anchorId="2C520E97" wp14:editId="503ECF79">
                <wp:simplePos x="0" y="0"/>
                <wp:positionH relativeFrom="column">
                  <wp:posOffset>3803015</wp:posOffset>
                </wp:positionH>
                <wp:positionV relativeFrom="paragraph">
                  <wp:posOffset>422910</wp:posOffset>
                </wp:positionV>
                <wp:extent cx="5525135" cy="4592955"/>
                <wp:effectExtent l="101600" t="25400" r="88265" b="106045"/>
                <wp:wrapThrough wrapText="bothSides">
                  <wp:wrapPolygon edited="0">
                    <wp:start x="15391" y="-119"/>
                    <wp:lineTo x="14895" y="0"/>
                    <wp:lineTo x="14597" y="3584"/>
                    <wp:lineTo x="15590" y="3822"/>
                    <wp:lineTo x="16881" y="5734"/>
                    <wp:lineTo x="12114" y="5734"/>
                    <wp:lineTo x="12114" y="7645"/>
                    <wp:lineTo x="5859" y="7645"/>
                    <wp:lineTo x="5859" y="9556"/>
                    <wp:lineTo x="1489" y="9556"/>
                    <wp:lineTo x="1489" y="11467"/>
                    <wp:lineTo x="-397" y="11467"/>
                    <wp:lineTo x="-397" y="13379"/>
                    <wp:lineTo x="3972" y="15290"/>
                    <wp:lineTo x="4171" y="19112"/>
                    <wp:lineTo x="12313" y="19112"/>
                    <wp:lineTo x="12313" y="21979"/>
                    <wp:lineTo x="21846" y="21979"/>
                    <wp:lineTo x="21846" y="4898"/>
                    <wp:lineTo x="21151" y="4061"/>
                    <wp:lineTo x="20257" y="3822"/>
                    <wp:lineTo x="20952" y="2986"/>
                    <wp:lineTo x="20158" y="2150"/>
                    <wp:lineTo x="19562" y="1911"/>
                    <wp:lineTo x="20853" y="717"/>
                    <wp:lineTo x="20555" y="-119"/>
                    <wp:lineTo x="15391" y="-119"/>
                  </wp:wrapPolygon>
                </wp:wrapThrough>
                <wp:docPr id="283" name="Grouper 283"/>
                <wp:cNvGraphicFramePr/>
                <a:graphic xmlns:a="http://schemas.openxmlformats.org/drawingml/2006/main">
                  <a:graphicData uri="http://schemas.microsoft.com/office/word/2010/wordprocessingGroup">
                    <wpg:wgp>
                      <wpg:cNvGrpSpPr/>
                      <wpg:grpSpPr>
                        <a:xfrm>
                          <a:off x="0" y="0"/>
                          <a:ext cx="5525135" cy="4592955"/>
                          <a:chOff x="0" y="0"/>
                          <a:chExt cx="5525136" cy="4592955"/>
                        </a:xfrm>
                      </wpg:grpSpPr>
                      <wps:wsp>
                        <wps:cNvPr id="4" name="Terminaison 4"/>
                        <wps:cNvSpPr/>
                        <wps:spPr>
                          <a:xfrm>
                            <a:off x="3874770" y="0"/>
                            <a:ext cx="1439545" cy="287655"/>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66003D55" w14:textId="0B9F4615" w:rsidR="006D6573" w:rsidRDefault="006D6573" w:rsidP="00140557">
                              <w:pPr>
                                <w:jc w:val="center"/>
                              </w:pPr>
                              <w:r>
                                <w:t>DEBUT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 name="Données 5"/>
                        <wps:cNvSpPr/>
                        <wps:spPr>
                          <a:xfrm>
                            <a:off x="2511425" y="3086100"/>
                            <a:ext cx="1290955" cy="287020"/>
                          </a:xfrm>
                          <a:prstGeom prst="flowChartInputOutput">
                            <a:avLst/>
                          </a:prstGeom>
                        </wps:spPr>
                        <wps:style>
                          <a:lnRef idx="0">
                            <a:schemeClr val="accent2"/>
                          </a:lnRef>
                          <a:fillRef idx="3">
                            <a:schemeClr val="accent2"/>
                          </a:fillRef>
                          <a:effectRef idx="3">
                            <a:schemeClr val="accent2"/>
                          </a:effectRef>
                          <a:fontRef idx="minor">
                            <a:schemeClr val="lt1"/>
                          </a:fontRef>
                        </wps:style>
                        <wps:txbx>
                          <w:txbxContent>
                            <w:p w14:paraId="2D7630DF" w14:textId="19D422E3" w:rsidR="006D6573" w:rsidRDefault="006D6573" w:rsidP="00266B20">
                              <w:pPr>
                                <w:jc w:val="center"/>
                              </w:pPr>
                              <w:r>
                                <w:t xml:space="preserve">RGB </w:t>
                              </w:r>
                              <w:r>
                                <w:rPr>
                                  <w:rFonts w:ascii="Wingdings" w:hAnsi="Wingdings"/>
                                </w:rPr>
                                <w:t></w:t>
                              </w:r>
                              <w:r>
                                <w:t xml:space="preserve"> C</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 name="Décision 6"/>
                        <wps:cNvSpPr/>
                        <wps:spPr>
                          <a:xfrm>
                            <a:off x="3013710" y="1507490"/>
                            <a:ext cx="860425" cy="431165"/>
                          </a:xfrm>
                          <a:prstGeom prst="flowChartDecision">
                            <a:avLst/>
                          </a:prstGeom>
                        </wps:spPr>
                        <wps:style>
                          <a:lnRef idx="1">
                            <a:schemeClr val="accent6"/>
                          </a:lnRef>
                          <a:fillRef idx="3">
                            <a:schemeClr val="accent6"/>
                          </a:fillRef>
                          <a:effectRef idx="2">
                            <a:schemeClr val="accent6"/>
                          </a:effectRef>
                          <a:fontRef idx="minor">
                            <a:schemeClr val="lt1"/>
                          </a:fontRef>
                        </wps:style>
                        <wps:txbx>
                          <w:txbxContent>
                            <w:p w14:paraId="3B3F87F4" w14:textId="09848762" w:rsidR="006D6573" w:rsidRDefault="006D6573" w:rsidP="004063D9">
                              <w:pPr>
                                <w:jc w:val="center"/>
                              </w:pPr>
                              <w:r>
                                <w:t>SW2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 name="Préparation 7"/>
                        <wps:cNvSpPr>
                          <a:spLocks/>
                        </wps:cNvSpPr>
                        <wps:spPr>
                          <a:xfrm>
                            <a:off x="3803015" y="502920"/>
                            <a:ext cx="1578610" cy="287020"/>
                          </a:xfrm>
                          <a:prstGeom prst="flowChartPreparation">
                            <a:avLst/>
                          </a:prstGeom>
                          <a:extLst>
                            <a:ext uri="{C572A759-6A51-4108-AA02-DFA0A04FC94B}">
                              <ma14:wrappingTextBoxFlag xmlns:ma14="http://schemas.microsoft.com/office/mac/drawingml/2011/main"/>
                            </a:ext>
                          </a:extLst>
                        </wps:spPr>
                        <wps:style>
                          <a:lnRef idx="0">
                            <a:schemeClr val="accent3"/>
                          </a:lnRef>
                          <a:fillRef idx="3">
                            <a:schemeClr val="accent3"/>
                          </a:fillRef>
                          <a:effectRef idx="3">
                            <a:schemeClr val="accent3"/>
                          </a:effectRef>
                          <a:fontRef idx="minor">
                            <a:schemeClr val="lt1"/>
                          </a:fontRef>
                        </wps:style>
                        <wps:txbx>
                          <w:txbxContent>
                            <w:p w14:paraId="58DA81AC" w14:textId="5CCD8F00" w:rsidR="006D6573" w:rsidRDefault="006D6573" w:rsidP="004063D9">
                              <w:pPr>
                                <w:jc w:val="center"/>
                              </w:pPr>
                              <w:r>
                                <w:t xml:space="preserve">Entier C </w:t>
                              </w:r>
                              <w:r>
                                <w:rPr>
                                  <w:rFonts w:ascii="Wingdings" w:hAnsi="Wingdings"/>
                                </w:rPr>
                                <w:t></w:t>
                              </w:r>
                              <w:r>
                                <w:t xml:space="preserve"> 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 name="Terminaison 9"/>
                        <wps:cNvSpPr/>
                        <wps:spPr>
                          <a:xfrm>
                            <a:off x="4090035" y="2009775"/>
                            <a:ext cx="1004570" cy="287020"/>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5CCECDD8" w14:textId="7345D532" w:rsidR="006D6573" w:rsidRDefault="006D6573" w:rsidP="00E45883">
                              <w:pPr>
                                <w:jc w:val="center"/>
                              </w:pPr>
                              <w:r>
                                <w:t>FIN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 name="Décision 10"/>
                        <wps:cNvSpPr/>
                        <wps:spPr>
                          <a:xfrm>
                            <a:off x="4233545" y="1148715"/>
                            <a:ext cx="717550" cy="431165"/>
                          </a:xfrm>
                          <a:prstGeom prst="flowChartDecision">
                            <a:avLst/>
                          </a:prstGeom>
                        </wps:spPr>
                        <wps:style>
                          <a:lnRef idx="1">
                            <a:schemeClr val="accent6"/>
                          </a:lnRef>
                          <a:fillRef idx="3">
                            <a:schemeClr val="accent6"/>
                          </a:fillRef>
                          <a:effectRef idx="2">
                            <a:schemeClr val="accent6"/>
                          </a:effectRef>
                          <a:fontRef idx="minor">
                            <a:schemeClr val="lt1"/>
                          </a:fontRef>
                        </wps:style>
                        <wps:txbx>
                          <w:txbxContent>
                            <w:p w14:paraId="4CB0820B" w14:textId="1B8E47E1" w:rsidR="006D6573" w:rsidRDefault="006D6573" w:rsidP="00E45883">
                              <w:pPr>
                                <w:jc w:val="center"/>
                              </w:pPr>
                              <w: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 name="Connecteur droit avec flèche 13"/>
                        <wps:cNvCnPr/>
                        <wps:spPr>
                          <a:xfrm>
                            <a:off x="4592320" y="287655"/>
                            <a:ext cx="0" cy="21526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5" name="Connecteur droit avec flèche 15"/>
                        <wps:cNvCnPr/>
                        <wps:spPr>
                          <a:xfrm>
                            <a:off x="4592320" y="789940"/>
                            <a:ext cx="0" cy="35877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 name="Connecteur en angle 18"/>
                        <wps:cNvCnPr/>
                        <wps:spPr>
                          <a:xfrm rot="10800000" flipV="1">
                            <a:off x="1793875" y="1722120"/>
                            <a:ext cx="1219835" cy="215900"/>
                          </a:xfrm>
                          <a:prstGeom prst="bentConnector3">
                            <a:avLst>
                              <a:gd name="adj1" fmla="val 99715"/>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9" name="Connecteur droit avec flèche 19"/>
                        <wps:cNvCnPr/>
                        <wps:spPr>
                          <a:xfrm>
                            <a:off x="1793875" y="2368550"/>
                            <a:ext cx="0" cy="14351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 name="Connecteur en angle 11"/>
                        <wps:cNvCnPr/>
                        <wps:spPr>
                          <a:xfrm rot="10800000" flipV="1">
                            <a:off x="3444240" y="1363980"/>
                            <a:ext cx="789305" cy="143510"/>
                          </a:xfrm>
                          <a:prstGeom prst="bentConnector3">
                            <a:avLst>
                              <a:gd name="adj1" fmla="val 9982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 name="Ellipse 12"/>
                        <wps:cNvSpPr/>
                        <wps:spPr>
                          <a:xfrm>
                            <a:off x="3372485" y="1938020"/>
                            <a:ext cx="143510" cy="14224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4520565" y="1579245"/>
                            <a:ext cx="143510" cy="14351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rocessus 21"/>
                        <wps:cNvSpPr/>
                        <wps:spPr>
                          <a:xfrm>
                            <a:off x="1219835" y="2512060"/>
                            <a:ext cx="1076325" cy="287020"/>
                          </a:xfrm>
                          <a:prstGeom prst="flowChartProcess">
                            <a:avLst/>
                          </a:prstGeom>
                        </wps:spPr>
                        <wps:style>
                          <a:lnRef idx="0">
                            <a:schemeClr val="accent4"/>
                          </a:lnRef>
                          <a:fillRef idx="3">
                            <a:schemeClr val="accent4"/>
                          </a:fillRef>
                          <a:effectRef idx="3">
                            <a:schemeClr val="accent4"/>
                          </a:effectRef>
                          <a:fontRef idx="minor">
                            <a:schemeClr val="lt1"/>
                          </a:fontRef>
                        </wps:style>
                        <wps:txbx>
                          <w:txbxContent>
                            <w:p w14:paraId="28C7049C" w14:textId="6F551B56" w:rsidR="006D6573" w:rsidRDefault="006D6573" w:rsidP="007C6322">
                              <w:pPr>
                                <w:jc w:val="center"/>
                              </w:pPr>
                              <w:r>
                                <w:t xml:space="preserve">C </w:t>
                              </w:r>
                              <w:r>
                                <w:rPr>
                                  <w:rFonts w:ascii="Wingdings" w:hAnsi="Wingdings"/>
                                </w:rPr>
                                <w:t></w:t>
                              </w:r>
                              <w:r>
                                <w:t xml:space="preserve"> C+1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2" name="Connecteur droit avec flèche 22"/>
                        <wps:cNvCnPr/>
                        <wps:spPr>
                          <a:xfrm>
                            <a:off x="4592320" y="1722755"/>
                            <a:ext cx="0" cy="28702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5" name="Décision 25"/>
                        <wps:cNvSpPr/>
                        <wps:spPr>
                          <a:xfrm>
                            <a:off x="1363345" y="1938020"/>
                            <a:ext cx="860425" cy="431165"/>
                          </a:xfrm>
                          <a:prstGeom prst="flowChartDecision">
                            <a:avLst/>
                          </a:prstGeom>
                        </wps:spPr>
                        <wps:style>
                          <a:lnRef idx="1">
                            <a:schemeClr val="accent6"/>
                          </a:lnRef>
                          <a:fillRef idx="3">
                            <a:schemeClr val="accent6"/>
                          </a:fillRef>
                          <a:effectRef idx="2">
                            <a:schemeClr val="accent6"/>
                          </a:effectRef>
                          <a:fontRef idx="minor">
                            <a:schemeClr val="lt1"/>
                          </a:fontRef>
                        </wps:style>
                        <wps:txbx>
                          <w:txbxContent>
                            <w:p w14:paraId="519D4C00" w14:textId="1B78507C" w:rsidR="006D6573" w:rsidRDefault="006D6573" w:rsidP="007C6322">
                              <w:pPr>
                                <w:jc w:val="center"/>
                              </w:pPr>
                              <w:r>
                                <w:t xml:space="preserve">C&lt;7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 name="Ellipse 26"/>
                        <wps:cNvSpPr/>
                        <wps:spPr>
                          <a:xfrm>
                            <a:off x="1291590" y="2081530"/>
                            <a:ext cx="143510" cy="14224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ocessus 27"/>
                        <wps:cNvSpPr/>
                        <wps:spPr>
                          <a:xfrm>
                            <a:off x="0" y="2512060"/>
                            <a:ext cx="1076325" cy="287020"/>
                          </a:xfrm>
                          <a:prstGeom prst="flowChartProcess">
                            <a:avLst/>
                          </a:prstGeom>
                        </wps:spPr>
                        <wps:style>
                          <a:lnRef idx="0">
                            <a:schemeClr val="accent4"/>
                          </a:lnRef>
                          <a:fillRef idx="3">
                            <a:schemeClr val="accent4"/>
                          </a:fillRef>
                          <a:effectRef idx="3">
                            <a:schemeClr val="accent4"/>
                          </a:effectRef>
                          <a:fontRef idx="minor">
                            <a:schemeClr val="lt1"/>
                          </a:fontRef>
                        </wps:style>
                        <wps:txbx>
                          <w:txbxContent>
                            <w:p w14:paraId="01E099CC" w14:textId="0A06156C" w:rsidR="006D6573" w:rsidRDefault="006D6573" w:rsidP="007C6322">
                              <w:pPr>
                                <w:jc w:val="center"/>
                              </w:pPr>
                              <w:r>
                                <w:t xml:space="preserve">C </w:t>
                              </w:r>
                              <w:r>
                                <w:rPr>
                                  <w:rFonts w:ascii="Wingdings" w:hAnsi="Wingdings"/>
                                </w:rPr>
                                <w:t></w:t>
                              </w:r>
                              <w:r>
                                <w:t xml:space="preserve"> 0</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8" name="Connecteur en angle 28"/>
                        <wps:cNvCnPr/>
                        <wps:spPr>
                          <a:xfrm rot="10800000" flipV="1">
                            <a:off x="502285" y="2152650"/>
                            <a:ext cx="789304" cy="357505"/>
                          </a:xfrm>
                          <a:prstGeom prst="bentConnector3">
                            <a:avLst>
                              <a:gd name="adj1" fmla="val 100302"/>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Connecteur en angle 30"/>
                        <wps:cNvCnPr/>
                        <wps:spPr>
                          <a:xfrm>
                            <a:off x="501650" y="2798445"/>
                            <a:ext cx="1291590" cy="144145"/>
                          </a:xfrm>
                          <a:prstGeom prst="bentConnector3">
                            <a:avLst>
                              <a:gd name="adj1" fmla="val -62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56" name="Connecteur droit avec flèche 256"/>
                        <wps:cNvCnPr/>
                        <wps:spPr>
                          <a:xfrm>
                            <a:off x="1793875" y="2799080"/>
                            <a:ext cx="0" cy="50228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57" name="Décision 257"/>
                        <wps:cNvSpPr/>
                        <wps:spPr>
                          <a:xfrm>
                            <a:off x="1363345" y="3301365"/>
                            <a:ext cx="860425" cy="431165"/>
                          </a:xfrm>
                          <a:prstGeom prst="flowChartDecision">
                            <a:avLst/>
                          </a:prstGeom>
                        </wps:spPr>
                        <wps:style>
                          <a:lnRef idx="1">
                            <a:schemeClr val="accent6"/>
                          </a:lnRef>
                          <a:fillRef idx="3">
                            <a:schemeClr val="accent6"/>
                          </a:fillRef>
                          <a:effectRef idx="2">
                            <a:schemeClr val="accent6"/>
                          </a:effectRef>
                          <a:fontRef idx="minor">
                            <a:schemeClr val="lt1"/>
                          </a:fontRef>
                        </wps:style>
                        <wps:txbx>
                          <w:txbxContent>
                            <w:p w14:paraId="2B9B7A08" w14:textId="77777777" w:rsidR="006D6573" w:rsidRDefault="006D6573" w:rsidP="007C6322">
                              <w:pPr>
                                <w:jc w:val="center"/>
                              </w:pPr>
                              <w:r>
                                <w:t>SW2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58" name="Ellipse 258"/>
                        <wps:cNvSpPr/>
                        <wps:spPr>
                          <a:xfrm>
                            <a:off x="2152650" y="3444875"/>
                            <a:ext cx="143510" cy="14224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rocessus prédéfini 259"/>
                        <wps:cNvSpPr/>
                        <wps:spPr>
                          <a:xfrm>
                            <a:off x="2511425" y="3588385"/>
                            <a:ext cx="1291590" cy="287020"/>
                          </a:xfrm>
                          <a:prstGeom prst="flowChartPredefinedProcess">
                            <a:avLst/>
                          </a:prstGeom>
                        </wps:spPr>
                        <wps:style>
                          <a:lnRef idx="0">
                            <a:schemeClr val="accent5"/>
                          </a:lnRef>
                          <a:fillRef idx="3">
                            <a:schemeClr val="accent5"/>
                          </a:fillRef>
                          <a:effectRef idx="3">
                            <a:schemeClr val="accent5"/>
                          </a:effectRef>
                          <a:fontRef idx="minor">
                            <a:schemeClr val="lt1"/>
                          </a:fontRef>
                        </wps:style>
                        <wps:txbx>
                          <w:txbxContent>
                            <w:p w14:paraId="3D09FF68" w14:textId="4476A76C" w:rsidR="006D6573" w:rsidRDefault="006D6573" w:rsidP="007C2FA7">
                              <w:pPr>
                                <w:jc w:val="center"/>
                              </w:pPr>
                              <w:r>
                                <w:t>Tempo 100ms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0" name="Connecteur en angle 260"/>
                        <wps:cNvCnPr/>
                        <wps:spPr>
                          <a:xfrm rot="16200000" flipH="1">
                            <a:off x="3121025" y="3481070"/>
                            <a:ext cx="216535" cy="635"/>
                          </a:xfrm>
                          <a:prstGeom prst="bentConnector3">
                            <a:avLst>
                              <a:gd name="adj1" fmla="val 50000"/>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61" name="Connecteur droit avec flèche 261"/>
                        <wps:cNvCnPr/>
                        <wps:spPr>
                          <a:xfrm>
                            <a:off x="1148080" y="3086100"/>
                            <a:ext cx="64579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63" name="Connecteur droit 263"/>
                        <wps:cNvCnPr/>
                        <wps:spPr>
                          <a:xfrm>
                            <a:off x="1148080" y="3086100"/>
                            <a:ext cx="0" cy="789305"/>
                          </a:xfrm>
                          <a:prstGeom prst="line">
                            <a:avLst/>
                          </a:prstGeom>
                        </wps:spPr>
                        <wps:style>
                          <a:lnRef idx="2">
                            <a:schemeClr val="dk1"/>
                          </a:lnRef>
                          <a:fillRef idx="0">
                            <a:schemeClr val="dk1"/>
                          </a:fillRef>
                          <a:effectRef idx="1">
                            <a:schemeClr val="dk1"/>
                          </a:effectRef>
                          <a:fontRef idx="minor">
                            <a:schemeClr val="tx1"/>
                          </a:fontRef>
                        </wps:style>
                        <wps:bodyPr/>
                      </wps:wsp>
                      <wps:wsp>
                        <wps:cNvPr id="264" name="Connecteur droit 264"/>
                        <wps:cNvCnPr/>
                        <wps:spPr>
                          <a:xfrm flipH="1">
                            <a:off x="1148080" y="3875405"/>
                            <a:ext cx="645796" cy="0"/>
                          </a:xfrm>
                          <a:prstGeom prst="line">
                            <a:avLst/>
                          </a:prstGeom>
                        </wps:spPr>
                        <wps:style>
                          <a:lnRef idx="2">
                            <a:schemeClr val="dk1"/>
                          </a:lnRef>
                          <a:fillRef idx="0">
                            <a:schemeClr val="dk1"/>
                          </a:fillRef>
                          <a:effectRef idx="1">
                            <a:schemeClr val="dk1"/>
                          </a:effectRef>
                          <a:fontRef idx="minor">
                            <a:schemeClr val="tx1"/>
                          </a:fontRef>
                        </wps:style>
                        <wps:bodyPr/>
                      </wps:wsp>
                      <wps:wsp>
                        <wps:cNvPr id="265" name="Connecteur droit 265"/>
                        <wps:cNvCnPr/>
                        <wps:spPr>
                          <a:xfrm>
                            <a:off x="1793875" y="3731895"/>
                            <a:ext cx="0" cy="143510"/>
                          </a:xfrm>
                          <a:prstGeom prst="line">
                            <a:avLst/>
                          </a:prstGeom>
                        </wps:spPr>
                        <wps:style>
                          <a:lnRef idx="2">
                            <a:schemeClr val="dk1"/>
                          </a:lnRef>
                          <a:fillRef idx="0">
                            <a:schemeClr val="dk1"/>
                          </a:fillRef>
                          <a:effectRef idx="1">
                            <a:schemeClr val="dk1"/>
                          </a:effectRef>
                          <a:fontRef idx="minor">
                            <a:schemeClr val="tx1"/>
                          </a:fontRef>
                        </wps:style>
                        <wps:bodyPr/>
                      </wps:wsp>
                      <wps:wsp>
                        <wps:cNvPr id="266" name="Connecteur en angle 266"/>
                        <wps:cNvCnPr/>
                        <wps:spPr>
                          <a:xfrm>
                            <a:off x="2439670" y="2942590"/>
                            <a:ext cx="789305" cy="143510"/>
                          </a:xfrm>
                          <a:prstGeom prst="bentConnector3">
                            <a:avLst>
                              <a:gd name="adj1" fmla="val 9982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67" name="Connecteur droit 267"/>
                        <wps:cNvCnPr/>
                        <wps:spPr>
                          <a:xfrm>
                            <a:off x="3228975" y="3875405"/>
                            <a:ext cx="0" cy="717550"/>
                          </a:xfrm>
                          <a:prstGeom prst="line">
                            <a:avLst/>
                          </a:prstGeom>
                        </wps:spPr>
                        <wps:style>
                          <a:lnRef idx="2">
                            <a:schemeClr val="dk1"/>
                          </a:lnRef>
                          <a:fillRef idx="0">
                            <a:schemeClr val="dk1"/>
                          </a:fillRef>
                          <a:effectRef idx="1">
                            <a:schemeClr val="dk1"/>
                          </a:effectRef>
                          <a:fontRef idx="minor">
                            <a:schemeClr val="tx1"/>
                          </a:fontRef>
                        </wps:style>
                        <wps:bodyPr/>
                      </wps:wsp>
                      <wps:wsp>
                        <wps:cNvPr id="268" name="Connecteur droit 268"/>
                        <wps:cNvCnPr/>
                        <wps:spPr>
                          <a:xfrm flipH="1">
                            <a:off x="3228975" y="4592955"/>
                            <a:ext cx="2296159" cy="0"/>
                          </a:xfrm>
                          <a:prstGeom prst="line">
                            <a:avLst/>
                          </a:prstGeom>
                        </wps:spPr>
                        <wps:style>
                          <a:lnRef idx="2">
                            <a:schemeClr val="dk1"/>
                          </a:lnRef>
                          <a:fillRef idx="0">
                            <a:schemeClr val="dk1"/>
                          </a:fillRef>
                          <a:effectRef idx="1">
                            <a:schemeClr val="dk1"/>
                          </a:effectRef>
                          <a:fontRef idx="minor">
                            <a:schemeClr val="tx1"/>
                          </a:fontRef>
                        </wps:style>
                        <wps:bodyPr/>
                      </wps:wsp>
                      <wps:wsp>
                        <wps:cNvPr id="271" name="Connecteur droit 271"/>
                        <wps:cNvCnPr/>
                        <wps:spPr>
                          <a:xfrm>
                            <a:off x="5525135" y="933450"/>
                            <a:ext cx="0" cy="3659505"/>
                          </a:xfrm>
                          <a:prstGeom prst="line">
                            <a:avLst/>
                          </a:prstGeom>
                        </wps:spPr>
                        <wps:style>
                          <a:lnRef idx="2">
                            <a:schemeClr val="dk1"/>
                          </a:lnRef>
                          <a:fillRef idx="0">
                            <a:schemeClr val="dk1"/>
                          </a:fillRef>
                          <a:effectRef idx="1">
                            <a:schemeClr val="dk1"/>
                          </a:effectRef>
                          <a:fontRef idx="minor">
                            <a:schemeClr val="tx1"/>
                          </a:fontRef>
                        </wps:style>
                        <wps:bodyPr/>
                      </wps:wsp>
                      <wps:wsp>
                        <wps:cNvPr id="274" name="Connecteur droit avec flèche 274"/>
                        <wps:cNvCnPr/>
                        <wps:spPr>
                          <a:xfrm flipH="1">
                            <a:off x="4592320" y="933450"/>
                            <a:ext cx="932816"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76" name="Connecteur droit 276"/>
                        <wps:cNvCnPr/>
                        <wps:spPr>
                          <a:xfrm>
                            <a:off x="2439670" y="2942590"/>
                            <a:ext cx="0" cy="574040"/>
                          </a:xfrm>
                          <a:prstGeom prst="line">
                            <a:avLst/>
                          </a:prstGeom>
                        </wps:spPr>
                        <wps:style>
                          <a:lnRef idx="2">
                            <a:schemeClr val="dk1"/>
                          </a:lnRef>
                          <a:fillRef idx="0">
                            <a:schemeClr val="dk1"/>
                          </a:fillRef>
                          <a:effectRef idx="1">
                            <a:schemeClr val="dk1"/>
                          </a:effectRef>
                          <a:fontRef idx="minor">
                            <a:schemeClr val="tx1"/>
                          </a:fontRef>
                        </wps:style>
                        <wps:bodyPr/>
                      </wps:wsp>
                      <wps:wsp>
                        <wps:cNvPr id="279" name="Connecteur droit 279"/>
                        <wps:cNvCnPr/>
                        <wps:spPr>
                          <a:xfrm flipH="1">
                            <a:off x="2296160" y="3516630"/>
                            <a:ext cx="143510" cy="0"/>
                          </a:xfrm>
                          <a:prstGeom prst="line">
                            <a:avLst/>
                          </a:prstGeom>
                        </wps:spPr>
                        <wps:style>
                          <a:lnRef idx="2">
                            <a:schemeClr val="dk1"/>
                          </a:lnRef>
                          <a:fillRef idx="0">
                            <a:schemeClr val="dk1"/>
                          </a:fillRef>
                          <a:effectRef idx="1">
                            <a:schemeClr val="dk1"/>
                          </a:effectRef>
                          <a:fontRef idx="minor">
                            <a:schemeClr val="tx1"/>
                          </a:fontRef>
                        </wps:style>
                        <wps:bodyPr/>
                      </wps:wsp>
                      <wps:wsp>
                        <wps:cNvPr id="280" name="Connecteur droit 280"/>
                        <wps:cNvCnPr/>
                        <wps:spPr>
                          <a:xfrm flipV="1">
                            <a:off x="3444240" y="2081530"/>
                            <a:ext cx="0" cy="430530"/>
                          </a:xfrm>
                          <a:prstGeom prst="line">
                            <a:avLst/>
                          </a:prstGeom>
                        </wps:spPr>
                        <wps:style>
                          <a:lnRef idx="2">
                            <a:schemeClr val="dk1"/>
                          </a:lnRef>
                          <a:fillRef idx="0">
                            <a:schemeClr val="dk1"/>
                          </a:fillRef>
                          <a:effectRef idx="1">
                            <a:schemeClr val="dk1"/>
                          </a:effectRef>
                          <a:fontRef idx="minor">
                            <a:schemeClr val="tx1"/>
                          </a:fontRef>
                        </wps:style>
                        <wps:bodyPr/>
                      </wps:wsp>
                      <wps:wsp>
                        <wps:cNvPr id="281" name="Connecteur droit 281"/>
                        <wps:cNvCnPr/>
                        <wps:spPr>
                          <a:xfrm flipH="1">
                            <a:off x="3444240" y="2512060"/>
                            <a:ext cx="717550" cy="0"/>
                          </a:xfrm>
                          <a:prstGeom prst="line">
                            <a:avLst/>
                          </a:prstGeom>
                        </wps:spPr>
                        <wps:style>
                          <a:lnRef idx="2">
                            <a:schemeClr val="dk1"/>
                          </a:lnRef>
                          <a:fillRef idx="0">
                            <a:schemeClr val="dk1"/>
                          </a:fillRef>
                          <a:effectRef idx="1">
                            <a:schemeClr val="dk1"/>
                          </a:effectRef>
                          <a:fontRef idx="minor">
                            <a:schemeClr val="tx1"/>
                          </a:fontRef>
                        </wps:style>
                        <wps:bodyPr/>
                      </wps:wsp>
                      <wps:wsp>
                        <wps:cNvPr id="282" name="Connecteur en angle 282"/>
                        <wps:cNvCnPr/>
                        <wps:spPr>
                          <a:xfrm rot="5400000">
                            <a:off x="2797810" y="2941955"/>
                            <a:ext cx="1793875" cy="932816"/>
                          </a:xfrm>
                          <a:prstGeom prst="bentConnector3">
                            <a:avLst>
                              <a:gd name="adj1" fmla="val 10018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r 283" o:spid="_x0000_s1029" style="position:absolute;left:0;text-align:left;margin-left:299.45pt;margin-top:33.3pt;width:435.05pt;height:361.65pt;z-index:251831296" coordsize="5525136,4592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">
                <v:shapetype id="_x0000_t116" coordsize="21600,21600" o:spt="116" path="m3475,0qx0,10800,3475,21600l18125,21600qx21600,10800,18125,0xe">
                  <v:stroke joinstyle="miter"/>
                  <v:path gradientshapeok="t" o:connecttype="rect" textboxrect="1018,3163,20582,18437"/>
                </v:shapetype>
                <v:shape id="Terminaison 4" o:spid="_x0000_s1030" type="#_x0000_t116" style="position:absolute;left:3874770;width:1439545;height:2876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v6VwwAA&#10;ANoAAAAPAAAAZHJzL2Rvd25yZXYueG1sRI9Ba8JAFITvBf/D8gq96aZSRKKriGjpQQS1VI+P7DOJ&#10;yb5Nd7cm/ntXEHocZuYbZjrvTC2u5HxpWcH7IAFBnFldcq7g+7Duj0H4gKyxtkwKbuRhPuu9TDHV&#10;tuUdXfchFxHCPkUFRQhNKqXPCjLoB7Yhjt7ZOoMhSpdL7bCNcFPLYZKMpMGS40KBDS0Lyqr9n1GQ&#10;Hy8rM2pd8llutqfqZ9z+VrRQ6u21W0xABOrCf/jZ/tIKPuBxJd4AO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Uv6VwwAAANo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textbox inset="1mm,0,1mm,0">
                    <w:txbxContent>
                      <w:p w14:paraId="66003D55" w14:textId="0B9F4615" w:rsidR="006D6573" w:rsidRDefault="006D6573" w:rsidP="00140557">
                        <w:pPr>
                          <w:jc w:val="center"/>
                        </w:pPr>
                        <w:r>
                          <w:t>DEBUT</w:t>
                        </w:r>
                      </w:p>
                    </w:txbxContent>
                  </v:textbox>
                </v:shape>
                <v:shapetype id="_x0000_t111" coordsize="21600,21600" o:spt="111" path="m4321,0l21600,,17204,21600,,21600xe">
                  <v:stroke joinstyle="miter"/>
                  <v:path gradientshapeok="t" o:connecttype="custom" o:connectlocs="12961,0;10800,0;2161,10800;8602,21600;10800,21600;19402,10800" textboxrect="4321,0,17204,21600"/>
                </v:shapetype>
                <v:shape id="Données 5" o:spid="_x0000_s1031" type="#_x0000_t111" style="position:absolute;left:2511425;top:3086100;width:1290955;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CQawgAA&#10;ANoAAAAPAAAAZHJzL2Rvd25yZXYueG1sRI/RisIwFETfBf8hXGHfNHXBIl1jqYKyCAp29wMuzd22&#10;2NzUJmrXrzeC4OMwM2eYRdqbRlypc7VlBdNJBIK4sLrmUsHvz2Y8B+E8ssbGMin4JwfpcjhYYKLt&#10;jY90zX0pAoRdggoq79tESldUZNBNbEscvD/bGfRBdqXUHd4C3DTyM4piabDmsFBhS+uKilN+MQrO&#10;dnvR21l8361yvefDKi51dlbqY9RnXyA89f4dfrW/tYIZPK+EG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YJBrCAAAA2gAAAA8AAAAAAAAAAAAAAAAAlwIAAGRycy9kb3du&#10;cmV2LnhtbFBLBQYAAAAABAAEAPUAAACGAwAAAAA=&#10;" fillcolor="#652523 [1637]" stroked="f">
                  <v:fill color2="#ba4442 [3013]" rotate="t" colors="0 #9b2d2a;52429f #cb3d3a;1 #ce3b37" type="gradient">
                    <o:fill v:ext="view" type="gradientUnscaled"/>
                  </v:fill>
                  <v:shadow on="t" opacity="22937f" mv:blur="40000f" origin=",.5" offset="0,23000emu"/>
                  <v:textbox inset="1mm,0,1mm,0">
                    <w:txbxContent>
                      <w:p w14:paraId="2D7630DF" w14:textId="19D422E3" w:rsidR="006D6573" w:rsidRDefault="006D6573" w:rsidP="00266B20">
                        <w:pPr>
                          <w:jc w:val="center"/>
                        </w:pPr>
                        <w:r>
                          <w:t xml:space="preserve">RGB </w:t>
                        </w:r>
                        <w:r>
                          <w:rPr>
                            <w:rFonts w:ascii="Wingdings" w:hAnsi="Wingdings"/>
                          </w:rPr>
                          <w:t></w:t>
                        </w:r>
                        <w:r>
                          <w:t xml:space="preserve"> C</w:t>
                        </w:r>
                      </w:p>
                    </w:txbxContent>
                  </v:textbox>
                </v:shape>
                <v:shapetype id="_x0000_t110" coordsize="21600,21600" o:spt="110" path="m10800,0l0,10800,10800,21600,21600,10800xe">
                  <v:stroke joinstyle="miter"/>
                  <v:path gradientshapeok="t" o:connecttype="rect" textboxrect="5400,5400,16200,16200"/>
                </v:shapetype>
                <v:shape id="Décision 6" o:spid="_x0000_s1032" type="#_x0000_t110" style="position:absolute;left:3013710;top:1507490;width:860425;height:431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3GRXwwAA&#10;ANoAAAAPAAAAZHJzL2Rvd25yZXYueG1sRI9Ba8JAFITvBf/D8gRvdaOFUFJXKRLBS6VV8fzIvmbT&#10;ZN8m2TVJ/323UOhxmJlvmM1uso0YqPeVYwWrZQKCuHC64lLB9XJ4fAbhA7LGxjEp+CYPu+3sYYOZ&#10;diN/0HAOpYgQ9hkqMCG0mZS+MGTRL11LHL1P11sMUfal1D2OEW4buU6SVFqsOC4YbGlvqKjPd6vg&#10;6V2/YTd1+anOb/nBpGu8fN2UWsyn1xcQgabwH/5rH7WCFH6vxBs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3GRXwwAAANoAAAAPAAAAAAAAAAAAAAAAAJcCAABkcnMvZG93&#10;bnJldi54bWxQSwUGAAAAAAQABAD1AAAAhwMAAAAA&#10;" fillcolor="#9a4906 [1641]" strokecolor="#f68c36 [3049]">
                  <v:fill color2="#f68a32 [3017]" rotate="t" colors="0 #cb6c1d;52429f #ff8f2a;1 #ff8f26" type="gradient">
                    <o:fill v:ext="view" type="gradientUnscaled"/>
                  </v:fill>
                  <v:shadow on="t" opacity="22937f" mv:blur="40000f" origin=",.5" offset="0,23000emu"/>
                  <v:textbox inset="1mm,0,1mm,0">
                    <w:txbxContent>
                      <w:p w14:paraId="3B3F87F4" w14:textId="09848762" w:rsidR="006D6573" w:rsidRDefault="006D6573" w:rsidP="004063D9">
                        <w:pPr>
                          <w:jc w:val="center"/>
                        </w:pPr>
                        <w:r>
                          <w:t>SW2</w:t>
                        </w:r>
                      </w:p>
                    </w:txbxContent>
                  </v:textbox>
                </v:shape>
                <v:shapetype id="_x0000_t117" coordsize="21600,21600" o:spt="117" path="m4353,0l17214,,21600,10800,17214,21600,4353,21600,,10800xe">
                  <v:stroke joinstyle="miter"/>
                  <v:path gradientshapeok="t" o:connecttype="rect" textboxrect="4353,0,17214,21600"/>
                </v:shapetype>
                <v:shape id="Préparation 7" o:spid="_x0000_s1033" type="#_x0000_t117" style="position:absolute;left:3803015;top:502920;width:157861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FGKxgAA&#10;ANoAAAAPAAAAZHJzL2Rvd25yZXYueG1sRI9Ba8JAFITvBf/D8gQvRTcKWomuIraherFUS8HbM/tM&#10;otm3aXbV9N93BaHHYWa+YabzxpTiSrUrLCvo9yIQxKnVBWcKvnZJdwzCeWSNpWVS8EsO5rPW0xRj&#10;bW/8Sdetz0SAsItRQe59FUvp0pwMup6tiIN3tLVBH2SdSV3jLcBNKQdRNJIGCw4LOVa0zCk9by9G&#10;wfH0nRzeXjeJbYY/z4uP8fp9ddor1Wk3iwkIT43/Dz/aK63gBe5Xwg2Q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uFGKxgAAANoAAAAPAAAAAAAAAAAAAAAAAJcCAABkcnMv&#10;ZG93bnJldi54bWxQSwUGAAAAAAQABAD1AAAAigMAAAAA&#10;" fillcolor="#506329 [1638]" stroked="f">
                  <v:fill color2="#93b64c [3014]" rotate="t" colors="0 #769535;52429f #9bc348;1 #9cc746" type="gradient">
                    <o:fill v:ext="view" type="gradientUnscaled"/>
                  </v:fill>
                  <v:shadow on="t" opacity="22937f" mv:blur="40000f" origin=",.5" offset="0,23000emu"/>
                  <v:path arrowok="t"/>
                  <v:textbox inset="1mm,0,1mm,0">
                    <w:txbxContent>
                      <w:p w14:paraId="58DA81AC" w14:textId="5CCD8F00" w:rsidR="006D6573" w:rsidRDefault="006D6573" w:rsidP="004063D9">
                        <w:pPr>
                          <w:jc w:val="center"/>
                        </w:pPr>
                        <w:r>
                          <w:t xml:space="preserve">Entier C </w:t>
                        </w:r>
                        <w:r>
                          <w:rPr>
                            <w:rFonts w:ascii="Wingdings" w:hAnsi="Wingdings"/>
                          </w:rPr>
                          <w:t></w:t>
                        </w:r>
                        <w:r>
                          <w:t xml:space="preserve"> 0</w:t>
                        </w:r>
                      </w:p>
                    </w:txbxContent>
                  </v:textbox>
                </v:shape>
                <v:shape id="Terminaison 9" o:spid="_x0000_s1034" type="#_x0000_t116" style="position:absolute;left:4090035;top:2009775;width:100457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1ELxAAA&#10;ANoAAAAPAAAAZHJzL2Rvd25yZXYueG1sRI9Ba8JAFITvhf6H5RW86aY9iKZugkgrHopQLa3HR/aZ&#10;xGTfxt2tif++Kwg9DjPzDbPIB9OKCzlfW1bwPElAEBdW11wq+Nq/j2cgfEDW2FomBVfykGePDwtM&#10;te35ky67UIoIYZ+igiqELpXSFxUZ9BPbEUfvaJ3BEKUrpXbYR7hp5UuSTKXBmuNChR2tKiqa3a9R&#10;UP6c3sy0d8m6/tgemu9Zf25oqdToaVi+ggg0hP/wvb3RCuZwuxJvgM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NRC8QAAADaAAAADwAAAAAAAAAAAAAAAACXAgAAZHJzL2Rv&#10;d25yZXYueG1sUEsFBgAAAAAEAAQA9QAAAIgDAAAAAA==&#10;" fillcolor="#254163 [1636]" strokecolor="#4579b8 [3044]">
                  <v:fill color2="#4477b6 [3012]" rotate="t" colors="0 #2c5d98;52429f #3c7bc7;1 #3a7ccb" type="gradient">
                    <o:fill v:ext="view" type="gradientUnscaled"/>
                  </v:fill>
                  <v:shadow on="t" opacity="22937f" mv:blur="40000f" origin=",.5" offset="0,23000emu"/>
                  <v:textbox inset="1mm,0,1mm,0">
                    <w:txbxContent>
                      <w:p w14:paraId="5CCECDD8" w14:textId="7345D532" w:rsidR="006D6573" w:rsidRDefault="006D6573" w:rsidP="00E45883">
                        <w:pPr>
                          <w:jc w:val="center"/>
                        </w:pPr>
                        <w:r>
                          <w:t>FIN</w:t>
                        </w:r>
                      </w:p>
                    </w:txbxContent>
                  </v:textbox>
                </v:shape>
                <v:shape id="Décision 10" o:spid="_x0000_s1035" type="#_x0000_t110" style="position:absolute;left:4233545;top:1148715;width:717550;height:431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62ywwAA&#10;ANsAAAAPAAAAZHJzL2Rvd25yZXYueG1sRI9Ba8JAEIXvBf/DMoK3ulFBSuoqIhG8VFotnofsmI1m&#10;Z2N2q/Hfdw6F3mZ4b977ZrHqfaPu1MU6sIHJOANFXAZbc2Xg+7h9fQMVE7LFJjAZeFKE1XLwssDc&#10;hgd/0f2QKiUhHHM04FJqc61j6chjHIeWWLRz6DwmWbtK2w4fEu4bPc2yufZYszQ4bGnjqLwefryB&#10;2af9wFt/K/bX4lRs3XyKx8vJmNGwX7+DStSnf/Pf9c4KvtDLLzKAX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m62ywwAAANsAAAAPAAAAAAAAAAAAAAAAAJcCAABkcnMvZG93&#10;bnJldi54bWxQSwUGAAAAAAQABAD1AAAAhwMAAAAA&#10;" fillcolor="#9a4906 [1641]" strokecolor="#f68c36 [3049]">
                  <v:fill color2="#f68a32 [3017]" rotate="t" colors="0 #cb6c1d;52429f #ff8f2a;1 #ff8f26" type="gradient">
                    <o:fill v:ext="view" type="gradientUnscaled"/>
                  </v:fill>
                  <v:shadow on="t" opacity="22937f" mv:blur="40000f" origin=",.5" offset="0,23000emu"/>
                  <v:textbox inset="1mm,0,1mm,0">
                    <w:txbxContent>
                      <w:p w14:paraId="4CB0820B" w14:textId="1B8E47E1" w:rsidR="006D6573" w:rsidRDefault="006D6573" w:rsidP="00E45883">
                        <w:pPr>
                          <w:jc w:val="center"/>
                        </w:pPr>
                        <w:r>
                          <w:t>1</w:t>
                        </w:r>
                      </w:p>
                    </w:txbxContent>
                  </v:textbox>
                </v:shape>
                <v:shapetype id="_x0000_t32" coordsize="21600,21600" o:spt="32" o:oned="t" path="m0,0l21600,21600e" filled="f">
                  <v:path arrowok="t" fillok="f" o:connecttype="none"/>
                  <o:lock v:ext="edit" shapetype="t"/>
                </v:shapetype>
                <v:shape id="Connecteur droit avec flèche 13" o:spid="_x0000_s1036" type="#_x0000_t32" style="position:absolute;left:4592320;top:287655;width:0;height:215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3/Esr8AAADbAAAADwAAAGRycy9kb3ducmV2LnhtbERPTWvCQBC9F/wPywi91Y0tiKSuolJL&#10;L4Im0vOQnWZjs7Mhu4nx37uC4G0e73MWq8HWoqfWV44VTCcJCOLC6YpLBad89zYH4QOyxtoxKbiS&#10;h9Vy9LLAVLsLH6nPQiliCPsUFZgQmlRKXxiy6CeuIY7cn2sthgjbUuoWLzHc1vI9SWbSYsWxwWBD&#10;W0PFf9ZZBe6rPpv9hs95h85SI7/N7vCr1Ot4WH+CCDSEp/jh/tFx/gfcf4kHyOU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3/Esr8AAADbAAAADwAAAAAAAAAAAAAAAACh&#10;AgAAZHJzL2Rvd25yZXYueG1sUEsFBgAAAAAEAAQA+QAAAI0DAAAAAA==&#10;" strokecolor="black [3213]" strokeweight="2pt">
                  <v:stroke endarrow="open"/>
                  <v:shadow on="t" opacity="24903f" mv:blur="40000f" origin=",.5" offset="0,20000emu"/>
                </v:shape>
                <v:shape id="Connecteur droit avec flèche 15" o:spid="_x0000_s1037" type="#_x0000_t32" style="position:absolute;left:4592320;top:789940;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r5Xb8AAADbAAAADwAAAGRycy9kb3ducmV2LnhtbERPTWvCQBC9F/wPywi91Y2FiqSuolJL&#10;L4Im0vOQnWZjs7Mhu4nx37uC4G0e73MWq8HWoqfWV44VTCcJCOLC6YpLBad89zYH4QOyxtoxKbiS&#10;h9Vy9LLAVLsLH6nPQiliCPsUFZgQmlRKXxiy6CeuIY7cn2sthgjbUuoWLzHc1vI9SWbSYsWxwWBD&#10;W0PFf9ZZBe6rPpv9hs95h85SI7/N7vCr1Ot4WH+CCDSEp/jh/tFx/gfcf4kHyOU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9r5Xb8AAADbAAAADwAAAAAAAAAAAAAAAACh&#10;AgAAZHJzL2Rvd25yZXYueG1sUEsFBgAAAAAEAAQA+QAAAI0DAAAAAA==&#10;" strokecolor="black [3213]" strokeweight="2pt">
                  <v:stroke endarrow="open"/>
                  <v:shadow on="t" opacity="24903f" mv:blur="40000f" origin=",.5" offset="0,20000emu"/>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cteur en angle 18" o:spid="_x0000_s1038" type="#_x0000_t34" style="position:absolute;left:1793875;top:1722120;width:1219835;height:215900;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IkRMUAAADbAAAADwAAAGRycy9kb3ducmV2LnhtbESPQW/CMAyF75P4D5GRdhspOwzoCAiB&#10;xpDYhRZx9hrTdmucqsmg8Ovnw6TdbL3n9z7Pl71r1IW6UHs2MB4loIgLb2suDRzzt6cpqBCRLTae&#10;ycCNAiwXg4c5ptZf+UCXLJZKQjikaKCKsU21DkVFDsPIt8SinX3nMMraldp2eJVw1+jnJHnRDmuW&#10;hgpbWldUfGc/zsDHbHOid19O75/9Njtvd5OvPNsb8zjsV6+gIvXx3/x3vbOCL7Dyiwy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VIkRMUAAADbAAAADwAAAAAAAAAA&#10;AAAAAAChAgAAZHJzL2Rvd25yZXYueG1sUEsFBgAAAAAEAAQA+QAAAJMDAAAAAA==&#10;" adj="21538" strokeweight="2pt">
                  <v:stroke endarrow="open"/>
                  <v:shadow on="t" opacity="24903f" mv:blur="40000f" origin=",.5" offset="0,20000emu"/>
                </v:shape>
                <v:shape id="Connecteur droit avec flèche 19" o:spid="_x0000_s1039" type="#_x0000_t32" style="position:absolute;left:1793875;top:2368550;width:0;height:1435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fzWMAAAADbAAAADwAAAGRycy9kb3ducmV2LnhtbERPTWvCQBC9F/wPywi91Y09FE1dRaWW&#10;XgRNpOchO83GZmdDdhPjv3cFwds83ucsVoOtRU+trxwrmE4SEMSF0xWXCk757m0GwgdkjbVjUnAl&#10;D6vl6GWBqXYXPlKfhVLEEPYpKjAhNKmUvjBk0U9cQxy5P9daDBG2pdQtXmK4reV7knxIixXHBoMN&#10;bQ0V/1lnFbiv+mz2Gz7nHTpLjfw2u8OvUq/jYf0JItAQnuKH+0fH+XO4/xIPkMs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aX81jAAAAA2wAAAA8AAAAAAAAAAAAAAAAA&#10;oQIAAGRycy9kb3ducmV2LnhtbFBLBQYAAAAABAAEAPkAAACOAwAAAAA=&#10;" strokecolor="black [3213]" strokeweight="2pt">
                  <v:stroke endarrow="open"/>
                  <v:shadow on="t" opacity="24903f" mv:blur="40000f" origin=",.5" offset="0,20000emu"/>
                </v:shape>
                <v:shape id="Connecteur en angle 11" o:spid="_x0000_s1040" type="#_x0000_t34" style="position:absolute;left:3444240;top:1363980;width:789305;height:143510;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2+zMAAAADbAAAADwAAAGRycy9kb3ducmV2LnhtbERPTUvDQBC9C/6HZQRvdlMPIrHbUgqF&#10;Sr00DehxyI7Jkuxs2J026b93BcHbPN7nrDazH9SVYnKBDSwXBSjiJljHrYH6vH96BZUE2eIQmAzc&#10;KMFmfX+3wtKGiU90raRVOYRTiQY6kbHUOjUdeUyLMBJn7jtEj5JhbLWNOOVwP+jnonjRHh3nhg5H&#10;2nXU9NXFG5g+epFjHPuv9/Mnubp2p72ujHl8mLdvoIRm+Rf/uQ82z1/C7y/5AL3+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ydvszAAAAA2wAAAA8AAAAAAAAAAAAAAAAA&#10;oQIAAGRycy9kb3ducmV2LnhtbFBLBQYAAAAABAAEAPkAAACOAwAAAAA=&#10;" adj="21561" strokeweight="2pt">
                  <v:stroke endarrow="open"/>
                  <v:shadow on="t" opacity="24903f" mv:blur="40000f" origin=",.5" offset="0,20000emu"/>
                </v:shape>
                <v:oval id="Ellipse 12" o:spid="_x0000_s1041" style="position:absolute;left:3372485;top:1938020;width:143510;height:142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7VwQAA&#10;ANsAAAAPAAAAZHJzL2Rvd25yZXYueG1sRE9Ni8IwEL0v+B/CCF6WNbXCIl2jiKDoTaviHodmti02&#10;k9pErf56Iyx4m8f7nPG0NZW4UuNKywoG/QgEcWZ1ybmC/W7xNQLhPLLGyjIpuJOD6aTzMcZE2xtv&#10;6Zr6XIQQdgkqKLyvEyldVpBB17c1ceD+bGPQB9jkUjd4C+GmknEUfUuDJYeGAmuaF5Sd0otRUG7O&#10;vH4cj5/Dw28r9/elHcXpSqlet539gPDU+rf4373SYX4Mr1/CAXLy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av+1cEAAADbAAAADwAAAAAAAAAAAAAAAACXAgAAZHJzL2Rvd25y&#10;ZXYueG1sUEsFBgAAAAAEAAQA9QAAAIUDAAAAAA==&#10;" fillcolor="#9a4906 [1641]" stroked="f">
                  <v:fill color2="#f68a32 [3017]" rotate="t" colors="0 #cb6c1d;52429f #ff8f2a;1 #ff8f26" type="gradient">
                    <o:fill v:ext="view" type="gradientUnscaled"/>
                  </v:fill>
                  <v:shadow on="t" opacity="22937f" mv:blur="40000f" origin=",.5" offset="0,23000emu"/>
                </v:oval>
                <v:oval id="Ellipse 14" o:spid="_x0000_s1042" style="position:absolute;left:4520565;top:1579245;width:143510;height:1435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sM6wwAA&#10;ANsAAAAPAAAAZHJzL2Rvd25yZXYueG1sRE9Na8JAEL0X/A/LCF5Ks9GWIjEbEUGxN5ta0uOQHZNg&#10;djZmtxr7691Cobd5vM9Jl4NpxYV611hWMI1iEMSl1Q1XCg4fm6c5COeRNbaWScGNHCyz0UOKibZX&#10;fqdL7isRQtglqKD2vkukdGVNBl1kO+LAHW1v0AfYV1L3eA3hppWzOH6VBhsODTV2tK6pPOXfRkGz&#10;P/PbT1E8Pn9+DfJw29r5LN8pNRkPqwUIT4P/F/+5dzrMf4HfX8IBMr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DsM6wwAAANsAAAAPAAAAAAAAAAAAAAAAAJcCAABkcnMvZG93&#10;bnJldi54bWxQSwUGAAAAAAQABAD1AAAAhwMAAAAA&#10;" fillcolor="#9a4906 [1641]" stroked="f">
                  <v:fill color2="#f68a32 [3017]" rotate="t" colors="0 #cb6c1d;52429f #ff8f2a;1 #ff8f26" type="gradient">
                    <o:fill v:ext="view" type="gradientUnscaled"/>
                  </v:fill>
                  <v:shadow on="t" opacity="22937f" mv:blur="40000f" origin=",.5" offset="0,23000emu"/>
                </v:oval>
                <v:shapetype id="_x0000_t109" coordsize="21600,21600" o:spt="109" path="m0,0l0,21600,21600,21600,21600,0xe">
                  <v:stroke joinstyle="miter"/>
                  <v:path gradientshapeok="t" o:connecttype="rect"/>
                </v:shapetype>
                <v:shape id="Processus 21" o:spid="_x0000_s1043" type="#_x0000_t109" style="position:absolute;left:1219835;top:2512060;width:1076325;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FuDwwAA&#10;ANsAAAAPAAAAZHJzL2Rvd25yZXYueG1sRI9Bi8IwFITvwv6H8Bb2pmlkUalGcQWheBDUXfT4aJ5t&#10;sXkpTVbrvzeC4HGYmW+Y2aKztbhS6yvHGtQgAUGcO1NxoeH3sO5PQPiAbLB2TBru5GEx/+jNMDXu&#10;xju67kMhIoR9ihrKEJpUSp+XZNEPXEMcvbNrLYYo20KaFm8Rbms5TJKRtFhxXCixoVVJ+WX/bzVk&#10;2yabfHdq9XM6ni9rNcY/rzZaf312yymIQF14h1/tzGgYKnh+iT9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lFuDwwAAANsAAAAPAAAAAAAAAAAAAAAAAJcCAABkcnMvZG93&#10;bnJldi54bWxQSwUGAAAAAAQABAD1AAAAhwMAAAAA&#10;" fillcolor="#413253 [1639]" stroked="f">
                  <v:fill color2="#775c99 [3015]" rotate="t" colors="0 #5d417e;52429f #7b58a6;1 #7b57a8" type="gradient">
                    <o:fill v:ext="view" type="gradientUnscaled"/>
                  </v:fill>
                  <v:shadow on="t" opacity="22937f" mv:blur="40000f" origin=",.5" offset="0,23000emu"/>
                  <v:textbox inset="1mm,0,1mm,0">
                    <w:txbxContent>
                      <w:p w14:paraId="28C7049C" w14:textId="6F551B56" w:rsidR="006D6573" w:rsidRDefault="006D6573" w:rsidP="007C6322">
                        <w:pPr>
                          <w:jc w:val="center"/>
                        </w:pPr>
                        <w:r>
                          <w:t xml:space="preserve">C </w:t>
                        </w:r>
                        <w:r>
                          <w:rPr>
                            <w:rFonts w:ascii="Wingdings" w:hAnsi="Wingdings"/>
                          </w:rPr>
                          <w:t></w:t>
                        </w:r>
                        <w:r>
                          <w:t xml:space="preserve"> C+1</w:t>
                        </w:r>
                      </w:p>
                    </w:txbxContent>
                  </v:textbox>
                </v:shape>
                <v:shape id="Connecteur droit avec flèche 22" o:spid="_x0000_s1044" type="#_x0000_t32" style="position:absolute;left:4592320;top:1722755;width:0;height:2870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rlMEAAADbAAAADwAAAGRycy9kb3ducmV2LnhtbESPQYvCMBSE74L/ITzBm6bbgyzVWNZF&#10;xYuwq+L50bxtWpuX0kSt/94Iwh6HmfmGWeS9bcSNOl85VvAxTUAQF05XXCo4HTeTTxA+IGtsHJOC&#10;B3nIl8PBAjPt7vxLt0MoRYSwz1CBCaHNpPSFIYt+6lri6P25zmKIsiul7vAe4baRaZLMpMWK44LB&#10;lr4NFZfD1Spw66Y2+xXXxys6S63cms3PWanxqP+agwjUh//wu73TCtIUXl/iD5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X6uUwQAAANsAAAAPAAAAAAAAAAAAAAAA&#10;AKECAABkcnMvZG93bnJldi54bWxQSwUGAAAAAAQABAD5AAAAjwMAAAAA&#10;" strokecolor="black [3213]" strokeweight="2pt">
                  <v:stroke endarrow="open"/>
                  <v:shadow on="t" opacity="24903f" mv:blur="40000f" origin=",.5" offset="0,20000emu"/>
                </v:shape>
                <v:shape id="Décision 25" o:spid="_x0000_s1045" type="#_x0000_t110" style="position:absolute;left:1363345;top:1938020;width:860425;height:431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MSXwwAA&#10;ANsAAAAPAAAAZHJzL2Rvd25yZXYueG1sRI9Ba8JAFITvgv9heYI33TRFKdFVSonQi2JVPD+yz2w0&#10;+zZmtxr/vSsUehxm5htmvuxsLW7U+sqxgrdxAoK4cLriUsFhvxp9gPABWWPtmBQ8yMNy0e/NMdPu&#10;zj9024VSRAj7DBWYEJpMSl8YsujHriGO3sm1FkOUbSl1i/cIt7VMk2QqLVYcFww29GWouOx+rYL3&#10;rV7jtbvmm0t+zFdmmuL+fFRqOOg+ZyACdeE//Nf+1grSCby+xB8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gMSXwwAAANsAAAAPAAAAAAAAAAAAAAAAAJcCAABkcnMvZG93&#10;bnJldi54bWxQSwUGAAAAAAQABAD1AAAAhwMAAAAA&#10;" fillcolor="#9a4906 [1641]" strokecolor="#f68c36 [3049]">
                  <v:fill color2="#f68a32 [3017]" rotate="t" colors="0 #cb6c1d;52429f #ff8f2a;1 #ff8f26" type="gradient">
                    <o:fill v:ext="view" type="gradientUnscaled"/>
                  </v:fill>
                  <v:shadow on="t" opacity="22937f" mv:blur="40000f" origin=",.5" offset="0,23000emu"/>
                  <v:textbox inset="1mm,0,1mm,0">
                    <w:txbxContent>
                      <w:p w14:paraId="519D4C00" w14:textId="1B78507C" w:rsidR="006D6573" w:rsidRDefault="006D6573" w:rsidP="007C6322">
                        <w:pPr>
                          <w:jc w:val="center"/>
                        </w:pPr>
                        <w:r>
                          <w:t xml:space="preserve">C&lt;7 </w:t>
                        </w:r>
                      </w:p>
                    </w:txbxContent>
                  </v:textbox>
                </v:shape>
                <v:oval id="Ellipse 26" o:spid="_x0000_s1046" style="position:absolute;left:1291590;top:2081530;width:143510;height:142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JrwwAA&#10;ANsAAAAPAAAAZHJzL2Rvd25yZXYueG1sRI9Bi8IwFITvgv8hPMGLaGoFka5RRFDc29pV3OOjeduW&#10;bV5qE7X6640g7HGYmW+Y+bI1lbhS40rLCsajCARxZnXJuYLD92Y4A+E8ssbKMim4k4PlotuZY6Lt&#10;jfd0TX0uAoRdggoK7+tESpcVZNCNbE0cvF/bGPRBNrnUDd4C3FQyjqKpNFhyWCiwpnVB2V96MQrK&#10;rzN/Pk6nweT408rDfWtncbpTqt9rVx8gPLX+P/xu77SCeAqvL+EH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JrwwAAANsAAAAPAAAAAAAAAAAAAAAAAJcCAABkcnMvZG93&#10;bnJldi54bWxQSwUGAAAAAAQABAD1AAAAhwMAAAAA&#10;" fillcolor="#9a4906 [1641]" stroked="f">
                  <v:fill color2="#f68a32 [3017]" rotate="t" colors="0 #cb6c1d;52429f #ff8f2a;1 #ff8f26" type="gradient">
                    <o:fill v:ext="view" type="gradientUnscaled"/>
                  </v:fill>
                  <v:shadow on="t" opacity="22937f" mv:blur="40000f" origin=",.5" offset="0,23000emu"/>
                </v:oval>
                <v:shape id="Processus 27" o:spid="_x0000_s1047" type="#_x0000_t109" style="position:absolute;top:2512060;width:1076325;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WZsxAAA&#10;ANsAAAAPAAAAZHJzL2Rvd25yZXYueG1sRI9Pi8IwFMTvwn6H8Ba8aVoRla6p7ApC8SD4Z9k9Pppn&#10;W9q8lCZq/fZGEDwOM/MbZrnqTSOu1LnKsoJ4HIEgzq2uuFBwOm5GCxDOI2tsLJOCOzlYpR+DJSba&#10;3nhP14MvRICwS1BB6X2bSOnykgy6sW2Jg3e2nUEfZFdI3eEtwE0jJ1E0kwYrDgsltrQuKa8PF6Mg&#10;27XZYtrH65//v3O9ief46+KtUsPP/vsLhKfev8OvdqYVTObw/BJ+gEw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FmbMQAAADbAAAADwAAAAAAAAAAAAAAAACXAgAAZHJzL2Rv&#10;d25yZXYueG1sUEsFBgAAAAAEAAQA9QAAAIgDAAAAAA==&#10;" fillcolor="#413253 [1639]" stroked="f">
                  <v:fill color2="#775c99 [3015]" rotate="t" colors="0 #5d417e;52429f #7b58a6;1 #7b57a8" type="gradient">
                    <o:fill v:ext="view" type="gradientUnscaled"/>
                  </v:fill>
                  <v:shadow on="t" opacity="22937f" mv:blur="40000f" origin=",.5" offset="0,23000emu"/>
                  <v:textbox inset="1mm,0,1mm,0">
                    <w:txbxContent>
                      <w:p w14:paraId="01E099CC" w14:textId="0A06156C" w:rsidR="006D6573" w:rsidRDefault="006D6573" w:rsidP="007C6322">
                        <w:pPr>
                          <w:jc w:val="center"/>
                        </w:pPr>
                        <w:r>
                          <w:t xml:space="preserve">C </w:t>
                        </w:r>
                        <w:r>
                          <w:rPr>
                            <w:rFonts w:ascii="Wingdings" w:hAnsi="Wingdings"/>
                          </w:rPr>
                          <w:t></w:t>
                        </w:r>
                        <w:r>
                          <w:t xml:space="preserve"> 0</w:t>
                        </w:r>
                      </w:p>
                    </w:txbxContent>
                  </v:textbox>
                </v:shape>
                <v:shape id="Connecteur en angle 28" o:spid="_x0000_s1048" type="#_x0000_t34" style="position:absolute;left:502285;top:2152650;width:789304;height:357505;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zCEcAAAADbAAAADwAAAGRycy9kb3ducmV2LnhtbERPTYvCMBC9C/6HMII3TXVButUoIgoL&#10;omBXEG9jM7bFZlKaqPXfm4Pg8fG+Z4vWVOJBjSstKxgNIxDEmdUl5wqO/5tBDMJ5ZI2VZVLwIgeL&#10;ebczw0TbJx/okfpchBB2CSoovK8TKV1WkEE3tDVx4K62MegDbHKpG3yGcFPJcRRNpMGSQ0OBNa0K&#10;ym7p3SiY7LZr/LnvDscLbdfnPcbl7ylWqt9rl1MQnlr/FX/cf1rBOIwNX8IPkPM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EswhHAAAAA2wAAAA8AAAAAAAAAAAAAAAAA&#10;oQIAAGRycy9kb3ducmV2LnhtbFBLBQYAAAAABAAEAPkAAACOAwAAAAA=&#10;" adj="21665" strokeweight="2pt">
                  <v:stroke endarrow="open"/>
                  <v:shadow on="t" opacity="24903f" mv:blur="40000f" origin=",.5" offset="0,20000emu"/>
                </v:shape>
                <v:shape id="Connecteur en angle 30" o:spid="_x0000_s1049" type="#_x0000_t34" style="position:absolute;left:501650;top:2798445;width:1291590;height:144145;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loP8AAAADbAAAADwAAAGRycy9kb3ducmV2LnhtbERPy4rCMBTdC/5DuAPuNB1HpHSM4gNB&#10;BkGtMutLc22LzU1pMrXj15uF4PJw3rNFZyrRUuNKywo+RxEI4szqknMFl/N2GINwHlljZZkU/JOD&#10;xbzfm2Gi7Z1P1KY+FyGEXYIKCu/rREqXFWTQjWxNHLirbQz6AJtc6gbvIdxUchxFU2mw5NBQYE3r&#10;grJb+mcUZI/V9jeetLlxP5fjbbOXqxQPSg0+uuU3CE+df4tf7p1W8BXWhy/hB8j5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ipaD/AAAAA2wAAAA8AAAAAAAAAAAAAAAAA&#10;oQIAAGRycy9kb3ducmV2LnhtbFBLBQYAAAAABAAEAPkAAACOAwAAAAA=&#10;" adj="-134" strokeweight="2pt">
                  <v:stroke endarrow="open"/>
                  <v:shadow on="t" opacity="24903f" mv:blur="40000f" origin=",.5" offset="0,20000emu"/>
                </v:shape>
                <v:shape id="Connecteur droit avec flèche 256" o:spid="_x0000_s1050" type="#_x0000_t32" style="position:absolute;left:1793875;top:2799080;width:0;height:5022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QwtMIAAADcAAAADwAAAGRycy9kb3ducmV2LnhtbESPT4vCMBTE74LfITzBm00VFKmNorIu&#10;XhbWP3h+NM+m2ryUJmr99puFhT0OM/MbJl91thZPan3lWME4SUEQF05XXCo4n3ajOQgfkDXWjknB&#10;mzyslv1ejpl2Lz7Q8xhKESHsM1RgQmgyKX1hyKJPXEMcvatrLYYo21LqFl8Rbms5SdOZtFhxXDDY&#10;0NZQcT8+rAL3Ud/M14Zvpwc6S438NLvvi1LDQbdegAjUhf/wX3uvFUymM/g9E4+AX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VQwtMIAAADcAAAADwAAAAAAAAAAAAAA&#10;AAChAgAAZHJzL2Rvd25yZXYueG1sUEsFBgAAAAAEAAQA+QAAAJADAAAAAA==&#10;" strokecolor="black [3213]" strokeweight="2pt">
                  <v:stroke endarrow="open"/>
                  <v:shadow on="t" opacity="24903f" mv:blur="40000f" origin=",.5" offset="0,20000emu"/>
                </v:shape>
                <v:shape id="Décision 257" o:spid="_x0000_s1051" type="#_x0000_t110" style="position:absolute;left:1363345;top:3301365;width:860425;height:431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lJKxQAA&#10;ANwAAAAPAAAAZHJzL2Rvd25yZXYueG1sRI9Pa8JAFMTvBb/D8gRvdWNKVaKrSInQS6X+wfMj+8xG&#10;s29jdtX027uFQo/DzPyGmS87W4s7tb5yrGA0TEAQF05XXCo47NevUxA+IGusHZOCH/KwXPRe5php&#10;9+At3XehFBHCPkMFJoQmk9IXhiz6oWuIo3dyrcUQZVtK3eIjwm0t0yQZS4sVxwWDDX0YKi67m1Xw&#10;9q2/8Npd880lP+ZrM05xfz4qNeh3qxmIQF34D/+1P7WC9H0Cv2fiEZ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2UkrFAAAA3AAAAA8AAAAAAAAAAAAAAAAAlwIAAGRycy9k&#10;b3ducmV2LnhtbFBLBQYAAAAABAAEAPUAAACJAwAAAAA=&#10;" fillcolor="#9a4906 [1641]" strokecolor="#f68c36 [3049]">
                  <v:fill color2="#f68a32 [3017]" rotate="t" colors="0 #cb6c1d;52429f #ff8f2a;1 #ff8f26" type="gradient">
                    <o:fill v:ext="view" type="gradientUnscaled"/>
                  </v:fill>
                  <v:shadow on="t" opacity="22937f" mv:blur="40000f" origin=",.5" offset="0,23000emu"/>
                  <v:textbox inset="1mm,0,1mm,0">
                    <w:txbxContent>
                      <w:p w14:paraId="2B9B7A08" w14:textId="77777777" w:rsidR="006D6573" w:rsidRDefault="006D6573" w:rsidP="007C6322">
                        <w:pPr>
                          <w:jc w:val="center"/>
                        </w:pPr>
                        <w:r>
                          <w:t>SW2</w:t>
                        </w:r>
                      </w:p>
                    </w:txbxContent>
                  </v:textbox>
                </v:shape>
                <v:oval id="Ellipse 258" o:spid="_x0000_s1052" style="position:absolute;left:2152650;top:3444875;width:143510;height:142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fywgAA&#10;ANwAAAAPAAAAZHJzL2Rvd25yZXYueG1sRE9Ni8IwEL0v+B/CCHtZNLXLilSjiKC4N62KHodmbIvN&#10;pDZZrf56c1jw+Hjfk1lrKnGjxpWWFQz6EQjizOqScwX73bI3AuE8ssbKMil4kIPZtPMxwUTbO2/p&#10;lvpchBB2CSoovK8TKV1WkEHXtzVx4M62MegDbHKpG7yHcFPJOIqG0mDJoaHAmhYFZZf0zygoN1f+&#10;fR6PX9+HUyv3j5Udxelaqc9uOx+D8NT6t/jfvdYK4p+wNpwJR0B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D9/LCAAAA3AAAAA8AAAAAAAAAAAAAAAAAlwIAAGRycy9kb3du&#10;cmV2LnhtbFBLBQYAAAAABAAEAPUAAACGAwAAAAA=&#10;" fillcolor="#9a4906 [1641]" stroked="f">
                  <v:fill color2="#f68a32 [3017]" rotate="t" colors="0 #cb6c1d;52429f #ff8f2a;1 #ff8f26" type="gradient">
                    <o:fill v:ext="view" type="gradientUnscaled"/>
                  </v:fill>
                  <v:shadow on="t" opacity="22937f" mv:blur="40000f" origin=",.5" offset="0,23000emu"/>
                </v:oval>
                <v:shapetype id="_x0000_t112" coordsize="21600,21600" o:spt="112" path="m0,0l0,21600,21600,21600,21600,0xem2610,0nfl2610,21600em18990,0nfl18990,21600e">
                  <v:stroke joinstyle="miter"/>
                  <v:path o:extrusionok="f" gradientshapeok="t" o:connecttype="rect" textboxrect="2610,0,18990,21600"/>
                </v:shapetype>
                <v:shape id="Processus prédéfini 259" o:spid="_x0000_s1053" type="#_x0000_t112" style="position:absolute;left:2511425;top:3588385;width:129159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pDOxAAA&#10;ANwAAAAPAAAAZHJzL2Rvd25yZXYueG1sRI9Pi8IwFMTvgt8hvIW9aboFRbtG0V0XPAn+2fujeTbF&#10;5qU20Xb99BtB8DjMzG+Y2aKzlbhR40vHCj6GCQji3OmSCwXHw89gAsIHZI2VY1LwRx4W835vhpl2&#10;Le/otg+FiBD2GSowIdSZlD43ZNEPXU0cvZNrLIYom0LqBtsIt5VMk2QsLZYcFwzW9GUoP++vVsFl&#10;297Hx01uilV6n3yvV/p3tNRKvb91y08QgbrwCj/bG60gHU3hcSYeAT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qQzsQAAADcAAAADwAAAAAAAAAAAAAAAACXAgAAZHJzL2Rv&#10;d25yZXYueG1sUEsFBgAAAAAEAAQA9QAAAIgDAAAAAA==&#10;" fillcolor="#215a69 [1640]" stroked="f">
                  <v:fill color2="#3da5c1 [3016]" rotate="t" colors="0 #2787a0;52429f #36b1d2;1 #34b3d6" type="gradient">
                    <o:fill v:ext="view" type="gradientUnscaled"/>
                  </v:fill>
                  <v:shadow on="t" opacity="22937f" mv:blur="40000f" origin=",.5" offset="0,23000emu"/>
                  <v:textbox inset="1mm,0,1mm,0">
                    <w:txbxContent>
                      <w:p w14:paraId="3D09FF68" w14:textId="4476A76C" w:rsidR="006D6573" w:rsidRDefault="006D6573" w:rsidP="007C2FA7">
                        <w:pPr>
                          <w:jc w:val="center"/>
                        </w:pPr>
                        <w:r>
                          <w:t>Tempo 100ms</w:t>
                        </w:r>
                      </w:p>
                    </w:txbxContent>
                  </v:textbox>
                </v:shape>
                <v:shape id="Connecteur en angle 260" o:spid="_x0000_s1054" type="#_x0000_t34" style="position:absolute;left:3121025;top:3481070;width:216535;height:63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MBk8IAAADcAAAADwAAAGRycy9kb3ducmV2LnhtbERPTW+CQBC9N/E/bMakt7rIAQ11NY0J&#10;idiL0F64TdkpENlZwq5C/333YOLx5X3vDrPpxZ1G11lWsF5FIIhrqztuFHx/ZW9bEM4ja+wtk4I/&#10;cnDYL152mGo7cUH30jcihLBLUUHr/ZBK6eqWDLqVHYgD92tHgz7AsZF6xCmEm17GUZRIgx2HhhYH&#10;OrZUX8ubUTBPP9km+aw40Zhfj0WWXy7nSqnX5fzxDsLT7J/ih/ukFcRJmB/OhCMg9/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IMBk8IAAADcAAAADwAAAAAAAAAAAAAA&#10;AAChAgAAZHJzL2Rvd25yZXYueG1sUEsFBgAAAAAEAAQA+QAAAJADAAAAAA==&#10;" strokeweight="2pt">
                  <v:stroke endarrow="open"/>
                  <v:shadow on="t" opacity="24903f" mv:blur="40000f" origin=",.5" offset="0,20000emu"/>
                </v:shape>
                <v:shape id="Connecteur droit avec flèche 261" o:spid="_x0000_s1055" type="#_x0000_t32" style="position:absolute;left:1148080;top:3086100;width:64579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FifcMAAADcAAAADwAAAGRycy9kb3ducmV2LnhtbESPT2vCQBTE74LfYXlCb7qJhyCpq1TR&#10;0kvBqvT8yL5mE7NvQ3bzp9++Wyj0OMzMb5jtfrKNGKjzlWMF6SoBQVw4XXGp4H47LzcgfEDW2Dgm&#10;Bd/kYb+bz7aYazfyBw3XUIoIYZ+jAhNCm0vpC0MW/cq1xNH7cp3FEGVXSt3hGOG2keskyaTFiuOC&#10;wZaOhorHtbcK3KmpzfuB61uPzlIrX8358qnU02J6eQYRaAr/4b/2m1awzlL4PROPgNz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RYn3DAAAA3AAAAA8AAAAAAAAAAAAA&#10;AAAAoQIAAGRycy9kb3ducmV2LnhtbFBLBQYAAAAABAAEAPkAAACRAwAAAAA=&#10;" strokecolor="black [3213]" strokeweight="2pt">
                  <v:stroke endarrow="open"/>
                  <v:shadow on="t" opacity="24903f" mv:blur="40000f" origin=",.5" offset="0,20000emu"/>
                </v:shape>
                <v:line id="Connecteur droit 263" o:spid="_x0000_s1056" style="position:absolute;visibility:visible;mso-wrap-style:square" from="1148080,3086100" to="1148080,3875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cwmsQAAADcAAAADwAAAGRycy9kb3ducmV2LnhtbESP3WrCQBSE7wu+w3IE7+qmClJiVpGi&#10;EhAKtaX08pA9SRazZ0N2zc/bu4VCL4eZ+YbJ9qNtRE+dN44VvCwTEMSF04YrBV+fp+dXED4ga2wc&#10;k4KJPOx3s6cMU+0G/qD+GioRIexTVFCH0KZS+qImi37pWuLola6zGKLsKqk7HCLcNnKVJBtp0XBc&#10;qLGlt5qK2/VuFRy5PP7g2Zxak4yHIf+eLvQ+KbWYj4ctiEBj+A//tXOtYLVZw++ZeATk7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5zCaxAAAANwAAAAPAAAAAAAAAAAA&#10;AAAAAKECAABkcnMvZG93bnJldi54bWxQSwUGAAAAAAQABAD5AAAAkgMAAAAA&#10;" strokecolor="black [3200]" strokeweight="2pt">
                  <v:shadow on="t" opacity="24903f" mv:blur="40000f" origin=",.5" offset="0,20000emu"/>
                </v:line>
                <v:line id="Connecteur droit 264" o:spid="_x0000_s1057" style="position:absolute;flip:x;visibility:visible;mso-wrap-style:square" from="1148080,3875405" to="1793876,3875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I3tsUAAADcAAAADwAAAGRycy9kb3ducmV2LnhtbESPT2vCQBTE7wW/w/IEb3WjiC3RVYK0&#10;6CFQ6p/7I/vMRrNvQ3Y1aT99VxB6HGbmN8xy3dta3Kn1lWMFk3ECgrhwuuJSwfHw+foOwgdkjbVj&#10;UvBDHtarwcsSU+06/qb7PpQiQtinqMCE0KRS+sKQRT92DXH0zq61GKJsS6lb7CLc1nKaJHNpseK4&#10;YLChjaHiur9ZBfYiD3W+/cgmucmzLvyevt62J6VGwz5bgAjUh//ws73TCqbzGTzOxCM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CI3tsUAAADcAAAADwAAAAAAAAAA&#10;AAAAAAChAgAAZHJzL2Rvd25yZXYueG1sUEsFBgAAAAAEAAQA+QAAAJMDAAAAAA==&#10;" strokecolor="black [3200]" strokeweight="2pt">
                  <v:shadow on="t" opacity="24903f" mv:blur="40000f" origin=",.5" offset="0,20000emu"/>
                </v:line>
                <v:line id="Connecteur droit 265" o:spid="_x0000_s1058" style="position:absolute;visibility:visible;mso-wrap-style:square" from="1793875,3731895" to="1793875,3875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INdcQAAADcAAAADwAAAGRycy9kb3ducmV2LnhtbESP3WrCQBSE7wu+w3IE7+qmglJiVpGi&#10;EhAKtaX08pA9SRazZ0N2zc/bu4VCL4eZ+YbJ9qNtRE+dN44VvCwTEMSF04YrBV+fp+dXED4ga2wc&#10;k4KJPOx3s6cMU+0G/qD+GioRIexTVFCH0KZS+qImi37pWuLola6zGKLsKqk7HCLcNnKVJBtp0XBc&#10;qLGlt5qK2/VuFRy5PP7g2Zxak4yHIf+eLvQ+KbWYj4ctiEBj+A//tXOtYLVZw++ZeATk7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Qg11xAAAANwAAAAPAAAAAAAAAAAA&#10;AAAAAKECAABkcnMvZG93bnJldi54bWxQSwUGAAAAAAQABAD5AAAAkgMAAAAA&#10;" strokecolor="black [3200]" strokeweight="2pt">
                  <v:shadow on="t" opacity="24903f" mv:blur="40000f" origin=",.5" offset="0,20000emu"/>
                </v:line>
                <v:shape id="Connecteur en angle 266" o:spid="_x0000_s1059" type="#_x0000_t34" style="position:absolute;left:2439670;top:2942590;width:789305;height:14351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DuS8YAAADcAAAADwAAAGRycy9kb3ducmV2LnhtbESPQWvCQBSE74X+h+UVvBTdGCTY1FVK&#10;URQPFVMv3h7ZZ5I2+zbdXTX+e7dQ6HGYmW+Y2aI3rbiQ841lBeNRAoK4tLrhSsHhczWcgvABWWNr&#10;mRTcyMNi/vgww1zbK+/pUoRKRAj7HBXUIXS5lL6syaAf2Y44eifrDIYoXSW1w2uEm1amSZJJgw3H&#10;hRo7eq+p/C7ORgGlX9n2tGyef9bjnSuqyfHlIxyVGjz1b68gAvXhP/zX3mgFaZbB75l4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qQ7kvGAAAA3AAAAA8AAAAAAAAA&#10;AAAAAAAAoQIAAGRycy9kb3ducmV2LnhtbFBLBQYAAAAABAAEAPkAAACUAwAAAAA=&#10;" adj="21561" strokeweight="2pt">
                  <v:stroke endarrow="open"/>
                  <v:shadow on="t" opacity="24903f" mv:blur="40000f" origin=",.5" offset="0,20000emu"/>
                </v:shape>
                <v:line id="Connecteur droit 267" o:spid="_x0000_s1060" style="position:absolute;visibility:visible;mso-wrap-style:square" from="3228975,3875405" to="3228975,459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w2mcMAAADcAAAADwAAAGRycy9kb3ducmV2LnhtbESPQYvCMBSE78L+h/AWvNlUDyrVKCK6&#10;CIKguyx7fDTPNti8lCZr239vBMHjMDPfMMt1Zytxp8YbxwrGSQqCOHfacKHg53s/moPwAVlj5ZgU&#10;9ORhvfoYLDHTruUz3S+hEBHCPkMFZQh1JqXPS7LoE1cTR+/qGoshyqaQusE2wm0lJ2k6lRYNx4US&#10;a9qWlN8u/1bBjq+7P/wy+9qk3aY9/PZHOvVKDT+7zQJEoC68w6/2QSuYTGfw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bcNpnDAAAA3AAAAA8AAAAAAAAAAAAA&#10;AAAAoQIAAGRycy9kb3ducmV2LnhtbFBLBQYAAAAABAAEAPkAAACRAwAAAAA=&#10;" strokecolor="black [3200]" strokeweight="2pt">
                  <v:shadow on="t" opacity="24903f" mv:blur="40000f" origin=",.5" offset="0,20000emu"/>
                </v:line>
                <v:line id="Connecteur droit 268" o:spid="_x0000_s1061" style="position:absolute;flip:x;visibility:visible;mso-wrap-style:square" from="3228975,4592955" to="5525134,459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89s8IAAADcAAAADwAAAGRycy9kb3ducmV2LnhtbERPPWvDMBDdC/kP4gLZGjkZ3OJGCaYk&#10;pIOh1K73w7pabq2TsdTYya+PhkLHx/veHWbbiwuNvnOsYLNOQBA3TnfcKvisTo/PIHxA1tg7JgVX&#10;8nDYLx52mGk38QddytCKGMI+QwUmhCGT0jeGLPq1G4gj9+VGiyHCsZV6xCmG215ukySVFjuODQYH&#10;ejXU/JS/VoH9llVfnI/5pjBFPoVb/f50rpVaLef8BUSgOfyL/9xvWsE2jWvjmXgE5P4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W89s8IAAADcAAAADwAAAAAAAAAAAAAA&#10;AAChAgAAZHJzL2Rvd25yZXYueG1sUEsFBgAAAAAEAAQA+QAAAJADAAAAAA==&#10;" strokecolor="black [3200]" strokeweight="2pt">
                  <v:shadow on="t" opacity="24903f" mv:blur="40000f" origin=",.5" offset="0,20000emu"/>
                </v:line>
                <v:line id="Connecteur droit 271" o:spid="_x0000_s1062" style="position:absolute;visibility:visible;mso-wrap-style:square" from="5525135,933450" to="5525135,4592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Cdq8MAAADcAAAADwAAAGRycy9kb3ducmV2LnhtbESPT4vCMBTE78J+h/AWvNlUDyrVKLKo&#10;CMKCf1j2+GiebbB5KU3Wtt9+Iwgeh5n5DbNcd7YSD2q8caxgnKQgiHOnDRcKrpfdaA7CB2SNlWNS&#10;0JOH9epjsMRMu5ZP9DiHQkQI+wwVlCHUmZQ+L8miT1xNHL2bayyGKJtC6gbbCLeVnKTpVFo0HBdK&#10;rOmrpPx+/rMKtnzb/uLe7GqTdpv28NMf6btXavjZbRYgAnXhHX61D1rBZDaG55l4BOTq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gnavDAAAA3AAAAA8AAAAAAAAAAAAA&#10;AAAAoQIAAGRycy9kb3ducmV2LnhtbFBLBQYAAAAABAAEAPkAAACRAwAAAAA=&#10;" strokecolor="black [3200]" strokeweight="2pt">
                  <v:shadow on="t" opacity="24903f" mv:blur="40000f" origin=",.5" offset="0,20000emu"/>
                </v:line>
                <v:shape id="Connecteur droit avec flèche 274" o:spid="_x0000_s1063" type="#_x0000_t32" style="position:absolute;left:4592320;top:933450;width:932816;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Zi8UAAADcAAAADwAAAGRycy9kb3ducmV2LnhtbESPS2sCMRSF9wX/Q7hCdzWjFJXRKNJS&#10;UOzGx0J3l8l1ZnRyM03iOPrrTaHQ5eE8Ps503ppKNOR8aVlBv5eAIM6sLjlXsN99vY1B+ICssbJM&#10;Cu7kYT7rvEwx1fbGG2q2IRdxhH2KCooQ6lRKnxVk0PdsTRy9k3UGQ5Qul9rhLY6bSg6SZCgNlhwJ&#10;Bdb0UVB22V5NhCxPu+87NuvHz+Ow+jy71pyPG6Veu+1iAiJQG/7Df+2lVjAYvcPvmXgE5OwJ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HZi8UAAADcAAAADwAAAAAAAAAA&#10;AAAAAAChAgAAZHJzL2Rvd25yZXYueG1sUEsFBgAAAAAEAAQA+QAAAJMDAAAAAA==&#10;" strokecolor="black [3213]" strokeweight="2pt">
                  <v:stroke endarrow="open"/>
                  <v:shadow on="t" opacity="24903f" mv:blur="40000f" origin=",.5" offset="0,20000emu"/>
                </v:shape>
                <v:line id="Connecteur droit 276" o:spid="_x0000_s1064" style="position:absolute;visibility:visible;mso-wrap-style:square" from="2439670,2942590" to="2439670,3516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kF38MAAADcAAAADwAAAGRycy9kb3ducmV2LnhtbESPQYvCMBSE78L+h/AWvNlUDyrVKCK6&#10;CIKguyx7fDTPNti8lCZr239vBMHjMDPfMMt1Zytxp8YbxwrGSQqCOHfacKHg53s/moPwAVlj5ZgU&#10;9ORhvfoYLDHTruUz3S+hEBHCPkMFZQh1JqXPS7LoE1cTR+/qGoshyqaQusE2wm0lJ2k6lRYNx4US&#10;a9qWlN8u/1bBjq+7P/wy+9qk3aY9/PZHOvVKDT+7zQJEoC68w6/2QSuYzKbwPBOP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JBd/DAAAA3AAAAA8AAAAAAAAAAAAA&#10;AAAAoQIAAGRycy9kb3ducmV2LnhtbFBLBQYAAAAABAAEAPkAAACRAwAAAAA=&#10;" strokecolor="black [3200]" strokeweight="2pt">
                  <v:shadow on="t" opacity="24903f" mv:blur="40000f" origin=",.5" offset="0,20000emu"/>
                </v:line>
                <v:line id="Connecteur droit 279" o:spid="_x0000_s1065" style="position:absolute;flip:x;visibility:visible;mso-wrap-style:square" from="2296160,3516630" to="2439670,3516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O9cUAAADcAAAADwAAAGRycy9kb3ducmV2LnhtbESPT2vCQBTE7wW/w/IEb3WjB22jqwRp&#10;0UOg1D/3R/aZjWbfhuxq0n76riD0OMzMb5jlure1uFPrK8cKJuMEBHHhdMWlguPh8/UNhA/IGmvH&#10;pOCHPKxXg5clptp1/E33fShFhLBPUYEJoUml9IUhi37sGuLonV1rMUTZllK32EW4reU0SWbSYsVx&#10;wWBDG0PFdX+zCuxFHup8+5FNcpNnXfg9fc23J6VGwz5bgAjUh//ws73TCqbzd3iciUdAr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oO9cUAAADcAAAADwAAAAAAAAAA&#10;AAAAAAChAgAAZHJzL2Rvd25yZXYueG1sUEsFBgAAAAAEAAQA+QAAAJMDAAAAAA==&#10;" strokecolor="black [3200]" strokeweight="2pt">
                  <v:shadow on="t" opacity="24903f" mv:blur="40000f" origin=",.5" offset="0,20000emu"/>
                </v:line>
                <v:line id="Connecteur droit 280" o:spid="_x0000_s1066" style="position:absolute;flip:y;visibility:visible;mso-wrap-style:square" from="3444240,2081530" to="3444240,251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XXT8EAAADcAAAADwAAAGRycy9kb3ducmV2LnhtbERPTYvCMBC9L/gfwgje1lQPrnSNUkRx&#10;DwVR1/vQjE21mZQma6u/3hwWPD7e92LV21rcqfWVYwWTcQKCuHC64lLB72n7OQfhA7LG2jEpeJCH&#10;1XLwscBUu44PdD+GUsQQ9ikqMCE0qZS+MGTRj11DHLmLay2GCNtS6ha7GG5rOU2SmbRYcWww2NDa&#10;UHE7/lkF9ipPdb7bZJPc5FkXnuf91+6s1GjYZ98gAvXhLf53/2gF03mcH8/EIyC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FddPwQAAANwAAAAPAAAAAAAAAAAAAAAA&#10;AKECAABkcnMvZG93bnJldi54bWxQSwUGAAAAAAQABAD5AAAAjwMAAAAA&#10;" strokecolor="black [3200]" strokeweight="2pt">
                  <v:shadow on="t" opacity="24903f" mv:blur="40000f" origin=",.5" offset="0,20000emu"/>
                </v:line>
                <v:line id="Connecteur droit 281" o:spid="_x0000_s1067" style="position:absolute;flip:x;visibility:visible;mso-wrap-style:square" from="3444240,2512060" to="4161790,251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ly1MUAAADcAAAADwAAAGRycy9kb3ducmV2LnhtbESPT2vCQBTE74LfYXmF3nQTDyrRVUKx&#10;6CEg9c/9kX1m02bfhuzWpH56t1DocZiZ3zDr7WAbcafO144VpNMEBHHpdM2Vgsv5fbIE4QOyxsYx&#10;KfghD9vNeLTGTLueP+h+CpWIEPYZKjAhtJmUvjRk0U9dSxy9m+sshii7SuoO+wi3jZwlyVxarDku&#10;GGzpzVD5dfq2CuynPDfFfpenhSnyPjyux8X+qtTry5CvQAQawn/4r33QCmbLFH7PxCMgN0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Fly1MUAAADcAAAADwAAAAAAAAAA&#10;AAAAAAChAgAAZHJzL2Rvd25yZXYueG1sUEsFBgAAAAAEAAQA+QAAAJMDAAAAAA==&#10;" strokecolor="black [3200]" strokeweight="2pt">
                  <v:shadow on="t" opacity="24903f" mv:blur="40000f" origin=",.5" offset="0,20000emu"/>
                </v:line>
                <v:shape id="Connecteur en angle 282" o:spid="_x0000_s1068" type="#_x0000_t34" style="position:absolute;left:2797810;top:2941955;width:1793875;height:932816;rotation:9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BxosUAAADcAAAADwAAAGRycy9kb3ducmV2LnhtbESPQWsCMRSE7wX/Q3iF3mq2exBZjWKL&#10;FumpXZX2+Ng8k+DmZdlEd/vvm0Khx2FmvmGW69G34kZ9dIEVPE0LEMRN0I6NguNh9zgHEROyxjYw&#10;KfimCOvV5G6JlQ4Df9CtTkZkCMcKFdiUukrK2FjyGKehI87eOfQeU5a9kbrHIcN9K8uimEmPjvOC&#10;xY5eLDWX+uoVbK6vR+eM2X29bT/fZ3ZvT0P9rNTD/bhZgEg0pv/wX3uvFZTzEn7P5CM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sBxosUAAADcAAAADwAAAAAAAAAA&#10;AAAAAAChAgAAZHJzL2Rvd25yZXYueG1sUEsFBgAAAAAEAAQA+QAAAJMDAAAAAA==&#10;" adj="21639" strokeweight="2pt">
                  <v:stroke endarrow="open"/>
                  <v:shadow on="t" opacity="24903f" mv:blur="40000f" origin=",.5" offset="0,20000emu"/>
                </v:shape>
                <w10:wrap type="through"/>
              </v:group>
            </w:pict>
          </mc:Fallback>
        </mc:AlternateContent>
      </w:r>
      <w:r w:rsidR="00140557">
        <w:rPr>
          <w:noProof/>
          <w:lang w:eastAsia="fr-FR" w:bidi="ar-SA"/>
        </w:rPr>
        <w:drawing>
          <wp:inline distT="0" distB="0" distL="0" distR="0" wp14:anchorId="41BB19B9" wp14:editId="1F6A7116">
            <wp:extent cx="3656480" cy="1146057"/>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0866" cy="1147432"/>
                    </a:xfrm>
                    <a:prstGeom prst="rect">
                      <a:avLst/>
                    </a:prstGeom>
                    <a:noFill/>
                    <a:ln>
                      <a:noFill/>
                    </a:ln>
                  </pic:spPr>
                </pic:pic>
              </a:graphicData>
            </a:graphic>
          </wp:inline>
        </w:drawing>
      </w:r>
      <w:r w:rsidR="00140557" w:rsidRPr="00140557">
        <w:rPr>
          <w:noProof/>
          <w:lang w:eastAsia="fr-FR" w:bidi="ar-SA"/>
        </w:rPr>
        <w:drawing>
          <wp:inline distT="0" distB="0" distL="0" distR="0" wp14:anchorId="5828E315" wp14:editId="51811D40">
            <wp:extent cx="1824613" cy="765432"/>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6970" cy="766421"/>
                    </a:xfrm>
                    <a:prstGeom prst="rect">
                      <a:avLst/>
                    </a:prstGeom>
                    <a:noFill/>
                    <a:ln>
                      <a:noFill/>
                    </a:ln>
                  </pic:spPr>
                </pic:pic>
              </a:graphicData>
            </a:graphic>
          </wp:inline>
        </w:drawing>
      </w:r>
    </w:p>
    <w:p w14:paraId="7E807C5F" w14:textId="1614D2B8" w:rsidR="00140557" w:rsidRDefault="00624EE3" w:rsidP="00E45883">
      <w:pPr>
        <w:pStyle w:val="Titre3"/>
        <w:rPr>
          <w:highlight w:val="lightGray"/>
        </w:rPr>
      </w:pPr>
      <w:bookmarkStart w:id="23" w:name="_Toc256346844"/>
      <w:r>
        <w:rPr>
          <w:highlight w:val="lightGray"/>
        </w:rPr>
        <w:t xml:space="preserve">Schéma sous </w:t>
      </w:r>
      <w:proofErr w:type="spellStart"/>
      <w:r>
        <w:rPr>
          <w:highlight w:val="lightGray"/>
        </w:rPr>
        <w:t>PSoC</w:t>
      </w:r>
      <w:proofErr w:type="spellEnd"/>
      <w:r>
        <w:rPr>
          <w:highlight w:val="lightGray"/>
        </w:rPr>
        <w:t xml:space="preserve"> Creator</w:t>
      </w:r>
      <w:bookmarkEnd w:id="23"/>
    </w:p>
    <w:p w14:paraId="594071AF" w14:textId="62D6CF15" w:rsidR="00E45883" w:rsidRPr="00E45883" w:rsidRDefault="00E45883" w:rsidP="00E45883">
      <w:pPr>
        <w:pStyle w:val="Textbody"/>
        <w:ind w:left="720"/>
        <w:rPr>
          <w:highlight w:val="lightGray"/>
        </w:rPr>
      </w:pPr>
      <w:r>
        <w:rPr>
          <w:noProof/>
          <w:lang w:val="fr-FR" w:eastAsia="fr-FR"/>
        </w:rPr>
        <w:drawing>
          <wp:inline distT="0" distB="0" distL="0" distR="0" wp14:anchorId="7F2E912B" wp14:editId="180EC8C5">
            <wp:extent cx="4069080" cy="1344215"/>
            <wp:effectExtent l="0" t="0" r="0" b="254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851" cy="1344800"/>
                    </a:xfrm>
                    <a:prstGeom prst="rect">
                      <a:avLst/>
                    </a:prstGeom>
                    <a:noFill/>
                    <a:ln>
                      <a:noFill/>
                    </a:ln>
                  </pic:spPr>
                </pic:pic>
              </a:graphicData>
            </a:graphic>
          </wp:inline>
        </w:drawing>
      </w:r>
    </w:p>
    <w:p w14:paraId="3D807349" w14:textId="3CFD1E52" w:rsidR="00067E96" w:rsidRDefault="003866F4" w:rsidP="00E45883">
      <w:pPr>
        <w:pStyle w:val="Titre3"/>
        <w:rPr>
          <w:highlight w:val="lightGray"/>
        </w:rPr>
      </w:pPr>
      <w:bookmarkStart w:id="24" w:name="_Toc256346845"/>
      <w:r>
        <w:rPr>
          <w:highlight w:val="lightGray"/>
        </w:rPr>
        <w:t xml:space="preserve"> </w:t>
      </w:r>
      <w:r w:rsidR="00E45883">
        <w:rPr>
          <w:highlight w:val="lightGray"/>
        </w:rPr>
        <w:t>Ordinogramme</w:t>
      </w:r>
      <w:bookmarkEnd w:id="24"/>
    </w:p>
    <w:p w14:paraId="390AEE2A" w14:textId="05BDDCE1" w:rsidR="00531076" w:rsidRPr="00531076" w:rsidRDefault="00531076" w:rsidP="005E3494">
      <w:pPr>
        <w:pStyle w:val="Textbody"/>
        <w:tabs>
          <w:tab w:val="left" w:pos="3828"/>
        </w:tabs>
        <w:rPr>
          <w:highlight w:val="lightGray"/>
        </w:rPr>
      </w:pPr>
    </w:p>
    <w:p w14:paraId="51A81A6F" w14:textId="0421162A" w:rsidR="00531076" w:rsidRDefault="00531076" w:rsidP="00531076">
      <w:pPr>
        <w:pStyle w:val="Textbody"/>
        <w:rPr>
          <w:highlight w:val="lightGray"/>
        </w:rPr>
      </w:pPr>
    </w:p>
    <w:p w14:paraId="67B7E0A8" w14:textId="77777777" w:rsidR="00900FAA" w:rsidRDefault="00900FAA" w:rsidP="00531076">
      <w:pPr>
        <w:pStyle w:val="Textbody"/>
        <w:rPr>
          <w:highlight w:val="lightGray"/>
        </w:rPr>
      </w:pPr>
    </w:p>
    <w:p w14:paraId="1432770F" w14:textId="77777777" w:rsidR="00900FAA" w:rsidRDefault="00900FAA" w:rsidP="00531076">
      <w:pPr>
        <w:pStyle w:val="Textbody"/>
        <w:rPr>
          <w:highlight w:val="lightGray"/>
        </w:rPr>
      </w:pPr>
    </w:p>
    <w:p w14:paraId="6F0E2EBF" w14:textId="77777777" w:rsidR="00900FAA" w:rsidRDefault="00900FAA" w:rsidP="00531076">
      <w:pPr>
        <w:pStyle w:val="Textbody"/>
        <w:rPr>
          <w:highlight w:val="lightGray"/>
        </w:rPr>
      </w:pPr>
    </w:p>
    <w:p w14:paraId="0E244D5A" w14:textId="21B821D5" w:rsidR="00900FAA" w:rsidRDefault="00900FAA">
      <w:pPr>
        <w:widowControl/>
        <w:suppressAutoHyphens w:val="0"/>
        <w:autoSpaceDN/>
        <w:textAlignment w:val="auto"/>
        <w:rPr>
          <w:rFonts w:ascii="Times New Roman" w:eastAsia="Times New Roman" w:hAnsi="Times New Roman" w:cs="Times New Roman"/>
          <w:highlight w:val="lightGray"/>
          <w:lang w:val="en-US" w:bidi="ar-SA"/>
        </w:rPr>
      </w:pPr>
      <w:r>
        <w:rPr>
          <w:highlight w:val="lightGray"/>
        </w:rPr>
        <w:br w:type="page"/>
      </w:r>
    </w:p>
    <w:p w14:paraId="2FF69B55" w14:textId="5B2F2E23" w:rsidR="00900FAA" w:rsidRDefault="00900FAA" w:rsidP="00900FAA">
      <w:pPr>
        <w:pStyle w:val="Titre3"/>
        <w:rPr>
          <w:highlight w:val="lightGray"/>
        </w:rPr>
      </w:pPr>
      <w:bookmarkStart w:id="25" w:name="_Toc256346846"/>
      <w:r>
        <w:rPr>
          <w:highlight w:val="lightGray"/>
        </w:rPr>
        <w:lastRenderedPageBreak/>
        <w:t>Travail à effectuer</w:t>
      </w:r>
      <w:bookmarkEnd w:id="25"/>
    </w:p>
    <w:p w14:paraId="3C09C962" w14:textId="6D7B3D06" w:rsidR="00900FAA" w:rsidRPr="00123432" w:rsidRDefault="00D61514" w:rsidP="00123432">
      <w:pPr>
        <w:pStyle w:val="question"/>
        <w:rPr>
          <w:highlight w:val="lightGray"/>
        </w:rPr>
      </w:pPr>
      <w:r w:rsidRPr="00123432">
        <w:rPr>
          <w:highlight w:val="lightGray"/>
        </w:rPr>
        <w:t>Lancer l’environn</w:t>
      </w:r>
      <w:r w:rsidR="00560F8D" w:rsidRPr="00123432">
        <w:rPr>
          <w:highlight w:val="lightGray"/>
        </w:rPr>
        <w:t>e</w:t>
      </w:r>
      <w:r w:rsidRPr="00123432">
        <w:rPr>
          <w:highlight w:val="lightGray"/>
        </w:rPr>
        <w:t>ment de développ</w:t>
      </w:r>
      <w:r w:rsidR="00560F8D" w:rsidRPr="00123432">
        <w:rPr>
          <w:highlight w:val="lightGray"/>
        </w:rPr>
        <w:t>e</w:t>
      </w:r>
      <w:r w:rsidRPr="00123432">
        <w:rPr>
          <w:highlight w:val="lightGray"/>
        </w:rPr>
        <w:t xml:space="preserve">ment </w:t>
      </w:r>
      <w:r w:rsidR="00560F8D" w:rsidRPr="00123432">
        <w:rPr>
          <w:highlight w:val="lightGray"/>
        </w:rPr>
        <w:t>« </w:t>
      </w:r>
      <w:proofErr w:type="spellStart"/>
      <w:r w:rsidR="00560F8D" w:rsidRPr="00123432">
        <w:rPr>
          <w:highlight w:val="lightGray"/>
        </w:rPr>
        <w:t>PSoC</w:t>
      </w:r>
      <w:proofErr w:type="spellEnd"/>
      <w:r w:rsidR="00560F8D" w:rsidRPr="00123432">
        <w:rPr>
          <w:highlight w:val="lightGray"/>
        </w:rPr>
        <w:t xml:space="preserve"> Creator 3 ».</w:t>
      </w:r>
    </w:p>
    <w:p w14:paraId="3CD25E5F" w14:textId="085C2C1A" w:rsidR="00560F8D" w:rsidRPr="00123432" w:rsidRDefault="00560F8D" w:rsidP="00123432">
      <w:pPr>
        <w:pStyle w:val="question"/>
        <w:rPr>
          <w:highlight w:val="lightGray"/>
        </w:rPr>
      </w:pPr>
      <w:r w:rsidRPr="00123432">
        <w:rPr>
          <w:highlight w:val="lightGray"/>
        </w:rPr>
        <w:t xml:space="preserve">Créer un nouveau projet à base de </w:t>
      </w:r>
      <w:proofErr w:type="spellStart"/>
      <w:r w:rsidRPr="00123432">
        <w:rPr>
          <w:highlight w:val="lightGray"/>
        </w:rPr>
        <w:t>PSoC</w:t>
      </w:r>
      <w:proofErr w:type="spellEnd"/>
      <w:r w:rsidRPr="00123432">
        <w:rPr>
          <w:highlight w:val="lightGray"/>
        </w:rPr>
        <w:t xml:space="preserve"> 4</w:t>
      </w:r>
      <w:r w:rsidR="00DB478E" w:rsidRPr="00123432">
        <w:rPr>
          <w:highlight w:val="lightGray"/>
        </w:rPr>
        <w:t>.</w:t>
      </w:r>
    </w:p>
    <w:p w14:paraId="6637DE68" w14:textId="30115135" w:rsidR="00DB478E" w:rsidRPr="00123432" w:rsidRDefault="00DB478E" w:rsidP="00123432">
      <w:pPr>
        <w:pStyle w:val="question"/>
        <w:rPr>
          <w:highlight w:val="lightGray"/>
        </w:rPr>
      </w:pPr>
      <w:r w:rsidRPr="00123432">
        <w:rPr>
          <w:highlight w:val="lightGray"/>
        </w:rPr>
        <w:t>Saisir le schéma précédent.</w:t>
      </w:r>
    </w:p>
    <w:p w14:paraId="1458DC8A" w14:textId="330F5555" w:rsidR="00DB478E" w:rsidRPr="00123432" w:rsidRDefault="00DB478E" w:rsidP="00123432">
      <w:pPr>
        <w:pStyle w:val="question"/>
        <w:rPr>
          <w:highlight w:val="lightGray"/>
        </w:rPr>
      </w:pPr>
      <w:r w:rsidRPr="00123432">
        <w:rPr>
          <w:highlight w:val="lightGray"/>
        </w:rPr>
        <w:t>Faire l’affectation des broches d’entrées /sorties.</w:t>
      </w:r>
    </w:p>
    <w:p w14:paraId="7F3F1B82" w14:textId="65862448" w:rsidR="00DB478E" w:rsidRPr="00123432" w:rsidRDefault="00DB478E" w:rsidP="00123432">
      <w:pPr>
        <w:pStyle w:val="question"/>
        <w:rPr>
          <w:highlight w:val="lightGray"/>
        </w:rPr>
      </w:pPr>
      <w:r w:rsidRPr="00123432">
        <w:rPr>
          <w:highlight w:val="lightGray"/>
        </w:rPr>
        <w:t>Saisir le programme en langage C en s’inspirant de l’ordinogramme.</w:t>
      </w:r>
    </w:p>
    <w:p w14:paraId="662ACE66" w14:textId="2FC9B51B" w:rsidR="00DB478E" w:rsidRPr="00123432" w:rsidRDefault="00DB478E" w:rsidP="00123432">
      <w:pPr>
        <w:pStyle w:val="question"/>
        <w:rPr>
          <w:highlight w:val="lightGray"/>
        </w:rPr>
      </w:pPr>
      <w:r w:rsidRPr="00123432">
        <w:rPr>
          <w:highlight w:val="lightGray"/>
        </w:rPr>
        <w:t xml:space="preserve">Compiler puis transférer le </w:t>
      </w:r>
      <w:r w:rsidR="00B42A10" w:rsidRPr="00123432">
        <w:rPr>
          <w:highlight w:val="lightGray"/>
        </w:rPr>
        <w:t>programme dans le kit.</w:t>
      </w:r>
    </w:p>
    <w:p w14:paraId="5E77AA36" w14:textId="6C07EE54" w:rsidR="00B42A10" w:rsidRPr="00123432" w:rsidRDefault="00B42A10" w:rsidP="00123432">
      <w:pPr>
        <w:pStyle w:val="question"/>
        <w:rPr>
          <w:highlight w:val="lightGray"/>
        </w:rPr>
      </w:pPr>
      <w:r w:rsidRPr="00123432">
        <w:rPr>
          <w:highlight w:val="lightGray"/>
        </w:rPr>
        <w:t>Vérifier le fonctionnement.</w:t>
      </w:r>
    </w:p>
    <w:p w14:paraId="68359E54" w14:textId="77777777" w:rsidR="00B42A10" w:rsidRDefault="00B42A10" w:rsidP="00B42A10">
      <w:pPr>
        <w:pStyle w:val="Titre2"/>
        <w:numPr>
          <w:ilvl w:val="0"/>
          <w:numId w:val="0"/>
        </w:numPr>
        <w:ind w:left="993"/>
        <w:rPr>
          <w:highlight w:val="lightGray"/>
        </w:rPr>
      </w:pPr>
    </w:p>
    <w:p w14:paraId="4672D1B6" w14:textId="788174BF" w:rsidR="00DB478E" w:rsidRDefault="00DB478E" w:rsidP="00B42A10">
      <w:pPr>
        <w:pStyle w:val="Titre2"/>
        <w:rPr>
          <w:highlight w:val="lightGray"/>
        </w:rPr>
      </w:pPr>
      <w:bookmarkStart w:id="26" w:name="_Toc256346847"/>
      <w:r>
        <w:rPr>
          <w:highlight w:val="lightGray"/>
        </w:rPr>
        <w:t>Variation de couleur de la LED RGB</w:t>
      </w:r>
      <w:r w:rsidR="00A2359F">
        <w:rPr>
          <w:highlight w:val="lightGray"/>
        </w:rPr>
        <w:t xml:space="preserve"> avec PWM</w:t>
      </w:r>
      <w:r>
        <w:rPr>
          <w:highlight w:val="lightGray"/>
        </w:rPr>
        <w:t>.</w:t>
      </w:r>
      <w:bookmarkEnd w:id="26"/>
    </w:p>
    <w:p w14:paraId="70228C90" w14:textId="73A3EAC0" w:rsidR="00DB478E" w:rsidRDefault="00DB478E" w:rsidP="006D1211">
      <w:pPr>
        <w:pStyle w:val="Corps"/>
        <w:ind w:left="426"/>
        <w:rPr>
          <w:highlight w:val="lightGray"/>
        </w:rPr>
      </w:pPr>
      <w:r>
        <w:rPr>
          <w:highlight w:val="lightGray"/>
        </w:rPr>
        <w:t>L</w:t>
      </w:r>
      <w:r w:rsidR="00B42A10">
        <w:rPr>
          <w:highlight w:val="lightGray"/>
        </w:rPr>
        <w:t>e</w:t>
      </w:r>
      <w:r>
        <w:rPr>
          <w:highlight w:val="lightGray"/>
        </w:rPr>
        <w:t xml:space="preserve"> but de cette seconde activité est </w:t>
      </w:r>
      <w:r w:rsidR="00B42A10">
        <w:rPr>
          <w:highlight w:val="lightGray"/>
        </w:rPr>
        <w:t xml:space="preserve">faire varier </w:t>
      </w:r>
      <w:r w:rsidR="00C64D37">
        <w:rPr>
          <w:highlight w:val="lightGray"/>
        </w:rPr>
        <w:t>de façon aléatoire</w:t>
      </w:r>
      <w:r w:rsidR="00B42A10">
        <w:rPr>
          <w:highlight w:val="lightGray"/>
        </w:rPr>
        <w:t xml:space="preserve"> la couleur de la LED RGB en mod</w:t>
      </w:r>
      <w:r w:rsidR="00C64D37">
        <w:rPr>
          <w:highlight w:val="lightGray"/>
        </w:rPr>
        <w:t>ulant par PWM ses 3 composantes rouge, verte et bleue.</w:t>
      </w:r>
    </w:p>
    <w:p w14:paraId="4E49D3DC" w14:textId="09D30404" w:rsidR="00C64D37" w:rsidRDefault="00F77BD8" w:rsidP="00F77BD8">
      <w:pPr>
        <w:pStyle w:val="Titre3"/>
        <w:rPr>
          <w:highlight w:val="lightGray"/>
        </w:rPr>
      </w:pPr>
      <w:bookmarkStart w:id="27" w:name="_Toc256346848"/>
      <w:r>
        <w:rPr>
          <w:highlight w:val="lightGray"/>
        </w:rPr>
        <w:t>Modulation de largeur d’impulsion</w:t>
      </w:r>
      <w:bookmarkEnd w:id="27"/>
    </w:p>
    <w:p w14:paraId="099BEB25" w14:textId="1C0FAD6B" w:rsidR="00F77BD8" w:rsidRPr="00F77BD8" w:rsidRDefault="005A5C99" w:rsidP="00F77BD8">
      <w:pPr>
        <w:pStyle w:val="Corps"/>
        <w:ind w:left="720"/>
        <w:rPr>
          <w:highlight w:val="lightGray"/>
        </w:rPr>
      </w:pPr>
      <w:r>
        <w:rPr>
          <w:noProof/>
          <w:lang w:eastAsia="fr-FR" w:bidi="ar-SA"/>
        </w:rPr>
        <mc:AlternateContent>
          <mc:Choice Requires="wps">
            <w:drawing>
              <wp:anchor distT="0" distB="0" distL="114300" distR="114300" simplePos="0" relativeHeight="251832320" behindDoc="0" locked="0" layoutInCell="1" allowOverlap="1" wp14:anchorId="7AD278E6" wp14:editId="091E675E">
                <wp:simplePos x="0" y="0"/>
                <wp:positionH relativeFrom="column">
                  <wp:posOffset>1578610</wp:posOffset>
                </wp:positionH>
                <wp:positionV relativeFrom="paragraph">
                  <wp:posOffset>457835</wp:posOffset>
                </wp:positionV>
                <wp:extent cx="4735830" cy="1768475"/>
                <wp:effectExtent l="0" t="0" r="0" b="9525"/>
                <wp:wrapSquare wrapText="bothSides"/>
                <wp:docPr id="285" name="Zone de texte 285"/>
                <wp:cNvGraphicFramePr/>
                <a:graphic xmlns:a="http://schemas.openxmlformats.org/drawingml/2006/main">
                  <a:graphicData uri="http://schemas.microsoft.com/office/word/2010/wordprocessingShape">
                    <wps:wsp>
                      <wps:cNvSpPr txBox="1"/>
                      <wps:spPr>
                        <a:xfrm>
                          <a:off x="0" y="0"/>
                          <a:ext cx="4735830" cy="1768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9D27C" w14:textId="77777777" w:rsidR="006D6573" w:rsidRDefault="006D6573" w:rsidP="008D16D1">
                            <w:pPr>
                              <w:pStyle w:val="Corps"/>
                              <w:rPr>
                                <w:highlight w:val="lightGray"/>
                              </w:rPr>
                            </w:pPr>
                            <w:r>
                              <w:rPr>
                                <w:highlight w:val="lightGray"/>
                              </w:rPr>
                              <w:t>Il existe sous « </w:t>
                            </w:r>
                            <w:proofErr w:type="spellStart"/>
                            <w:r>
                              <w:rPr>
                                <w:highlight w:val="lightGray"/>
                              </w:rPr>
                              <w:t>PSoC</w:t>
                            </w:r>
                            <w:proofErr w:type="spellEnd"/>
                            <w:r>
                              <w:rPr>
                                <w:highlight w:val="lightGray"/>
                              </w:rPr>
                              <w:t xml:space="preserve"> Creator » un composant « PWM » facile à utiliser en mode 8 ou 16 bits. Il est doté :</w:t>
                            </w:r>
                          </w:p>
                          <w:p w14:paraId="02AC9287" w14:textId="77777777" w:rsidR="006D6573" w:rsidRDefault="006D6573" w:rsidP="00123432">
                            <w:pPr>
                              <w:pStyle w:val="Corps"/>
                              <w:numPr>
                                <w:ilvl w:val="0"/>
                                <w:numId w:val="42"/>
                              </w:numPr>
                              <w:rPr>
                                <w:highlight w:val="lightGray"/>
                              </w:rPr>
                            </w:pPr>
                            <w:r>
                              <w:rPr>
                                <w:highlight w:val="lightGray"/>
                              </w:rPr>
                              <w:t>de deux sorties modulées ;</w:t>
                            </w:r>
                          </w:p>
                          <w:p w14:paraId="317DF05A" w14:textId="77777777" w:rsidR="006D6573" w:rsidRDefault="006D6573" w:rsidP="00123432">
                            <w:pPr>
                              <w:pStyle w:val="Corps"/>
                              <w:numPr>
                                <w:ilvl w:val="0"/>
                                <w:numId w:val="42"/>
                              </w:numPr>
                              <w:rPr>
                                <w:highlight w:val="lightGray"/>
                              </w:rPr>
                            </w:pPr>
                            <w:r>
                              <w:rPr>
                                <w:highlight w:val="lightGray"/>
                              </w:rPr>
                              <w:t>d’une sortie indiquant que le compteur est à 0 ;</w:t>
                            </w:r>
                          </w:p>
                          <w:p w14:paraId="477A8616" w14:textId="77777777" w:rsidR="006D6573" w:rsidRDefault="006D6573" w:rsidP="00123432">
                            <w:pPr>
                              <w:pStyle w:val="Corps"/>
                              <w:numPr>
                                <w:ilvl w:val="0"/>
                                <w:numId w:val="42"/>
                              </w:numPr>
                              <w:rPr>
                                <w:highlight w:val="lightGray"/>
                              </w:rPr>
                            </w:pPr>
                            <w:r>
                              <w:rPr>
                                <w:highlight w:val="lightGray"/>
                              </w:rPr>
                              <w:t>d’une sortie d’interruption ;</w:t>
                            </w:r>
                          </w:p>
                          <w:p w14:paraId="4276DF38" w14:textId="77777777" w:rsidR="006D6573" w:rsidRDefault="006D6573" w:rsidP="00123432">
                            <w:pPr>
                              <w:pStyle w:val="Corps"/>
                              <w:numPr>
                                <w:ilvl w:val="0"/>
                                <w:numId w:val="42"/>
                              </w:numPr>
                              <w:rPr>
                                <w:highlight w:val="lightGray"/>
                              </w:rPr>
                            </w:pPr>
                            <w:r>
                              <w:rPr>
                                <w:highlight w:val="lightGray"/>
                              </w:rPr>
                              <w:t>d’une entrée d’horloge ;</w:t>
                            </w:r>
                          </w:p>
                          <w:p w14:paraId="655E5064" w14:textId="77777777" w:rsidR="006D6573" w:rsidRDefault="006D6573" w:rsidP="00123432">
                            <w:pPr>
                              <w:pStyle w:val="Corps"/>
                              <w:numPr>
                                <w:ilvl w:val="0"/>
                                <w:numId w:val="42"/>
                              </w:numPr>
                              <w:rPr>
                                <w:highlight w:val="lightGray"/>
                              </w:rPr>
                            </w:pPr>
                            <w:r>
                              <w:rPr>
                                <w:highlight w:val="lightGray"/>
                              </w:rPr>
                              <w:t xml:space="preserve">d’une entrée de remise à zéro. </w:t>
                            </w:r>
                          </w:p>
                          <w:p w14:paraId="2EC7817C" w14:textId="560F1EB4" w:rsidR="006D6573" w:rsidRDefault="006D6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5" o:spid="_x0000_s1069" type="#_x0000_t202" style="position:absolute;left:0;text-align:left;margin-left:124.3pt;margin-top:36.05pt;width:372.9pt;height:13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" filled="f" stroked="f">
                <v:textbox>
                  <w:txbxContent>
                    <w:p w14:paraId="1D19D27C" w14:textId="77777777" w:rsidR="006D6573" w:rsidRDefault="006D6573" w:rsidP="008D16D1">
                      <w:pPr>
                        <w:pStyle w:val="Corps"/>
                        <w:rPr>
                          <w:highlight w:val="lightGray"/>
                        </w:rPr>
                      </w:pPr>
                      <w:r>
                        <w:rPr>
                          <w:highlight w:val="lightGray"/>
                        </w:rPr>
                        <w:t>Il existe sous « </w:t>
                      </w:r>
                      <w:proofErr w:type="spellStart"/>
                      <w:r>
                        <w:rPr>
                          <w:highlight w:val="lightGray"/>
                        </w:rPr>
                        <w:t>PSoC</w:t>
                      </w:r>
                      <w:proofErr w:type="spellEnd"/>
                      <w:r>
                        <w:rPr>
                          <w:highlight w:val="lightGray"/>
                        </w:rPr>
                        <w:t xml:space="preserve"> Creator » un composant « PWM » facile à utiliser en mode 8 ou 16 bits. Il est doté :</w:t>
                      </w:r>
                    </w:p>
                    <w:p w14:paraId="02AC9287" w14:textId="77777777" w:rsidR="006D6573" w:rsidRDefault="006D6573" w:rsidP="00123432">
                      <w:pPr>
                        <w:pStyle w:val="Corps"/>
                        <w:numPr>
                          <w:ilvl w:val="0"/>
                          <w:numId w:val="42"/>
                        </w:numPr>
                        <w:rPr>
                          <w:highlight w:val="lightGray"/>
                        </w:rPr>
                      </w:pPr>
                      <w:r>
                        <w:rPr>
                          <w:highlight w:val="lightGray"/>
                        </w:rPr>
                        <w:t>de deux sorties modulées ;</w:t>
                      </w:r>
                    </w:p>
                    <w:p w14:paraId="317DF05A" w14:textId="77777777" w:rsidR="006D6573" w:rsidRDefault="006D6573" w:rsidP="00123432">
                      <w:pPr>
                        <w:pStyle w:val="Corps"/>
                        <w:numPr>
                          <w:ilvl w:val="0"/>
                          <w:numId w:val="42"/>
                        </w:numPr>
                        <w:rPr>
                          <w:highlight w:val="lightGray"/>
                        </w:rPr>
                      </w:pPr>
                      <w:r>
                        <w:rPr>
                          <w:highlight w:val="lightGray"/>
                        </w:rPr>
                        <w:t>d’une sortie indiquant que le compteur est à 0 ;</w:t>
                      </w:r>
                    </w:p>
                    <w:p w14:paraId="477A8616" w14:textId="77777777" w:rsidR="006D6573" w:rsidRDefault="006D6573" w:rsidP="00123432">
                      <w:pPr>
                        <w:pStyle w:val="Corps"/>
                        <w:numPr>
                          <w:ilvl w:val="0"/>
                          <w:numId w:val="42"/>
                        </w:numPr>
                        <w:rPr>
                          <w:highlight w:val="lightGray"/>
                        </w:rPr>
                      </w:pPr>
                      <w:r>
                        <w:rPr>
                          <w:highlight w:val="lightGray"/>
                        </w:rPr>
                        <w:t>d’une sortie d’interruption ;</w:t>
                      </w:r>
                    </w:p>
                    <w:p w14:paraId="4276DF38" w14:textId="77777777" w:rsidR="006D6573" w:rsidRDefault="006D6573" w:rsidP="00123432">
                      <w:pPr>
                        <w:pStyle w:val="Corps"/>
                        <w:numPr>
                          <w:ilvl w:val="0"/>
                          <w:numId w:val="42"/>
                        </w:numPr>
                        <w:rPr>
                          <w:highlight w:val="lightGray"/>
                        </w:rPr>
                      </w:pPr>
                      <w:r>
                        <w:rPr>
                          <w:highlight w:val="lightGray"/>
                        </w:rPr>
                        <w:t>d’une entrée d’horloge ;</w:t>
                      </w:r>
                    </w:p>
                    <w:p w14:paraId="655E5064" w14:textId="77777777" w:rsidR="006D6573" w:rsidRDefault="006D6573" w:rsidP="00123432">
                      <w:pPr>
                        <w:pStyle w:val="Corps"/>
                        <w:numPr>
                          <w:ilvl w:val="0"/>
                          <w:numId w:val="42"/>
                        </w:numPr>
                        <w:rPr>
                          <w:highlight w:val="lightGray"/>
                        </w:rPr>
                      </w:pPr>
                      <w:r>
                        <w:rPr>
                          <w:highlight w:val="lightGray"/>
                        </w:rPr>
                        <w:t xml:space="preserve">d’une entrée de remise à zéro. </w:t>
                      </w:r>
                    </w:p>
                    <w:p w14:paraId="2EC7817C" w14:textId="560F1EB4" w:rsidR="006D6573" w:rsidRDefault="006D6573"/>
                  </w:txbxContent>
                </v:textbox>
                <w10:wrap type="square"/>
              </v:shape>
            </w:pict>
          </mc:Fallback>
        </mc:AlternateContent>
      </w:r>
      <w:r w:rsidR="00F77BD8">
        <w:rPr>
          <w:highlight w:val="lightGray"/>
        </w:rPr>
        <w:t xml:space="preserve">Afin de faire varier l’intensité lumineuse </w:t>
      </w:r>
      <w:r>
        <w:rPr>
          <w:highlight w:val="lightGray"/>
        </w:rPr>
        <w:t>de la chaque couleur, nous utiliserons une modulation de largeur d’impulsion au niveau de la commande.</w:t>
      </w:r>
    </w:p>
    <w:p w14:paraId="33B644FE" w14:textId="6FC10537" w:rsidR="00D86C36" w:rsidRDefault="00F77BD8" w:rsidP="006D1211">
      <w:pPr>
        <w:pStyle w:val="Corps"/>
        <w:ind w:left="426"/>
        <w:rPr>
          <w:highlight w:val="lightGray"/>
        </w:rPr>
      </w:pPr>
      <w:r>
        <w:rPr>
          <w:noProof/>
          <w:lang w:eastAsia="fr-FR" w:bidi="ar-SA"/>
        </w:rPr>
        <w:drawing>
          <wp:anchor distT="0" distB="0" distL="114300" distR="114300" simplePos="0" relativeHeight="251833344" behindDoc="0" locked="0" layoutInCell="1" allowOverlap="1" wp14:anchorId="6BEB130B" wp14:editId="6E703752">
            <wp:simplePos x="0" y="0"/>
            <wp:positionH relativeFrom="column">
              <wp:posOffset>287020</wp:posOffset>
            </wp:positionH>
            <wp:positionV relativeFrom="paragraph">
              <wp:posOffset>182880</wp:posOffset>
            </wp:positionV>
            <wp:extent cx="1232535" cy="1551305"/>
            <wp:effectExtent l="0" t="0" r="12065" b="0"/>
            <wp:wrapThrough wrapText="bothSides">
              <wp:wrapPolygon edited="0">
                <wp:start x="0" y="0"/>
                <wp:lineTo x="0" y="21220"/>
                <wp:lineTo x="21366" y="21220"/>
                <wp:lineTo x="21366" y="0"/>
                <wp:lineTo x="0" y="0"/>
              </wp:wrapPolygon>
            </wp:wrapThrough>
            <wp:docPr id="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253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80CD6" w14:textId="6E909E0D" w:rsidR="00F77BD8" w:rsidRDefault="00F77BD8" w:rsidP="006D1211">
      <w:pPr>
        <w:pStyle w:val="Corps"/>
        <w:ind w:left="426"/>
        <w:rPr>
          <w:highlight w:val="lightGray"/>
        </w:rPr>
      </w:pPr>
    </w:p>
    <w:p w14:paraId="7CE13093" w14:textId="77777777" w:rsidR="00F77BD8" w:rsidRDefault="00F77BD8" w:rsidP="006D1211">
      <w:pPr>
        <w:pStyle w:val="Corps"/>
        <w:ind w:left="426"/>
        <w:rPr>
          <w:highlight w:val="lightGray"/>
        </w:rPr>
      </w:pPr>
    </w:p>
    <w:p w14:paraId="66117880" w14:textId="77777777" w:rsidR="00F77BD8" w:rsidRDefault="00F77BD8" w:rsidP="006D1211">
      <w:pPr>
        <w:pStyle w:val="Corps"/>
        <w:ind w:left="426"/>
        <w:rPr>
          <w:highlight w:val="lightGray"/>
        </w:rPr>
      </w:pPr>
    </w:p>
    <w:p w14:paraId="4748C581" w14:textId="77777777" w:rsidR="00F77BD8" w:rsidRDefault="00F77BD8" w:rsidP="006D1211">
      <w:pPr>
        <w:pStyle w:val="Corps"/>
        <w:ind w:left="426"/>
        <w:rPr>
          <w:highlight w:val="lightGray"/>
        </w:rPr>
      </w:pPr>
    </w:p>
    <w:p w14:paraId="4DCDBB22" w14:textId="77777777" w:rsidR="00F77BD8" w:rsidRDefault="00F77BD8" w:rsidP="006D1211">
      <w:pPr>
        <w:pStyle w:val="Corps"/>
        <w:ind w:left="426"/>
        <w:rPr>
          <w:highlight w:val="lightGray"/>
        </w:rPr>
      </w:pPr>
    </w:p>
    <w:p w14:paraId="6890D5F3" w14:textId="77777777" w:rsidR="00F77BD8" w:rsidRDefault="00F77BD8" w:rsidP="006D1211">
      <w:pPr>
        <w:pStyle w:val="Corps"/>
        <w:ind w:left="426"/>
        <w:rPr>
          <w:highlight w:val="lightGray"/>
        </w:rPr>
      </w:pPr>
    </w:p>
    <w:p w14:paraId="176CB9E0" w14:textId="77777777" w:rsidR="00F77BD8" w:rsidRDefault="00F77BD8" w:rsidP="006D1211">
      <w:pPr>
        <w:pStyle w:val="Corps"/>
        <w:ind w:left="426"/>
        <w:rPr>
          <w:highlight w:val="lightGray"/>
        </w:rPr>
      </w:pPr>
    </w:p>
    <w:p w14:paraId="0642F63B" w14:textId="4E373483" w:rsidR="00C64D37" w:rsidRDefault="00D86C36" w:rsidP="006D1211">
      <w:pPr>
        <w:pStyle w:val="Corps"/>
        <w:ind w:left="426"/>
        <w:rPr>
          <w:highlight w:val="lightGray"/>
        </w:rPr>
      </w:pPr>
      <w:r>
        <w:rPr>
          <w:highlight w:val="lightGray"/>
        </w:rPr>
        <w:t xml:space="preserve">D’un point de vue logiciel, nous utiliserons seulement 3 instructions : </w:t>
      </w:r>
    </w:p>
    <w:p w14:paraId="4D57BAB8" w14:textId="0CB335BF" w:rsidR="00D86C36" w:rsidRDefault="00D86C36" w:rsidP="00123432">
      <w:pPr>
        <w:pStyle w:val="Corps"/>
        <w:numPr>
          <w:ilvl w:val="0"/>
          <w:numId w:val="43"/>
        </w:numPr>
        <w:ind w:left="1146"/>
        <w:rPr>
          <w:highlight w:val="lightGray"/>
        </w:rPr>
      </w:pPr>
      <w:r>
        <w:rPr>
          <w:highlight w:val="lightGray"/>
        </w:rPr>
        <w:t>« </w:t>
      </w:r>
      <w:proofErr w:type="spellStart"/>
      <w:r>
        <w:rPr>
          <w:highlight w:val="lightGray"/>
        </w:rPr>
        <w:t>PWM_</w:t>
      </w:r>
      <w:proofErr w:type="gramStart"/>
      <w:r>
        <w:rPr>
          <w:highlight w:val="lightGray"/>
        </w:rPr>
        <w:t>Init</w:t>
      </w:r>
      <w:proofErr w:type="spellEnd"/>
      <w:r>
        <w:rPr>
          <w:highlight w:val="lightGray"/>
        </w:rPr>
        <w:t>(</w:t>
      </w:r>
      <w:proofErr w:type="gramEnd"/>
      <w:r>
        <w:rPr>
          <w:highlight w:val="lightGray"/>
        </w:rPr>
        <w:t>) » pour initialise</w:t>
      </w:r>
      <w:r w:rsidR="006D1211">
        <w:rPr>
          <w:highlight w:val="lightGray"/>
        </w:rPr>
        <w:t>r</w:t>
      </w:r>
      <w:r>
        <w:rPr>
          <w:highlight w:val="lightGray"/>
        </w:rPr>
        <w:t xml:space="preserve"> le </w:t>
      </w:r>
      <w:proofErr w:type="spellStart"/>
      <w:r>
        <w:rPr>
          <w:highlight w:val="lightGray"/>
        </w:rPr>
        <w:t>timer</w:t>
      </w:r>
      <w:proofErr w:type="spellEnd"/>
      <w:r>
        <w:rPr>
          <w:highlight w:val="lightGray"/>
        </w:rPr>
        <w:t xml:space="preserve"> avec </w:t>
      </w:r>
      <w:r w:rsidR="006D1211">
        <w:rPr>
          <w:highlight w:val="lightGray"/>
        </w:rPr>
        <w:t>les données saisies dans la boîte de dialogue ;</w:t>
      </w:r>
    </w:p>
    <w:p w14:paraId="52218B78" w14:textId="409F052F" w:rsidR="006D1211" w:rsidRDefault="006D1211" w:rsidP="00123432">
      <w:pPr>
        <w:pStyle w:val="Corps"/>
        <w:numPr>
          <w:ilvl w:val="0"/>
          <w:numId w:val="43"/>
        </w:numPr>
        <w:ind w:left="1146"/>
        <w:rPr>
          <w:highlight w:val="lightGray"/>
        </w:rPr>
      </w:pPr>
      <w:r>
        <w:rPr>
          <w:highlight w:val="lightGray"/>
        </w:rPr>
        <w:t>« PWM_</w:t>
      </w:r>
      <w:proofErr w:type="gramStart"/>
      <w:r>
        <w:rPr>
          <w:highlight w:val="lightGray"/>
        </w:rPr>
        <w:t>WriteCompare1(</w:t>
      </w:r>
      <w:proofErr w:type="spellStart"/>
      <w:proofErr w:type="gramEnd"/>
      <w:r>
        <w:rPr>
          <w:highlight w:val="lightGray"/>
        </w:rPr>
        <w:t>int</w:t>
      </w:r>
      <w:proofErr w:type="spellEnd"/>
      <w:r>
        <w:rPr>
          <w:highlight w:val="lightGray"/>
        </w:rPr>
        <w:t xml:space="preserve"> …) » pour définir la valeur du rapport cyclique de la sortie PWM1 ;</w:t>
      </w:r>
    </w:p>
    <w:p w14:paraId="27B1FC11" w14:textId="599DF6BE" w:rsidR="006D1211" w:rsidRDefault="006D1211" w:rsidP="00123432">
      <w:pPr>
        <w:pStyle w:val="Corps"/>
        <w:numPr>
          <w:ilvl w:val="0"/>
          <w:numId w:val="43"/>
        </w:numPr>
        <w:ind w:left="1146"/>
        <w:rPr>
          <w:highlight w:val="lightGray"/>
        </w:rPr>
      </w:pPr>
      <w:r>
        <w:rPr>
          <w:highlight w:val="lightGray"/>
        </w:rPr>
        <w:t>« PWM_</w:t>
      </w:r>
      <w:proofErr w:type="gramStart"/>
      <w:r>
        <w:rPr>
          <w:highlight w:val="lightGray"/>
        </w:rPr>
        <w:t>WriteCompare2(</w:t>
      </w:r>
      <w:proofErr w:type="spellStart"/>
      <w:proofErr w:type="gramEnd"/>
      <w:r>
        <w:rPr>
          <w:highlight w:val="lightGray"/>
        </w:rPr>
        <w:t>int</w:t>
      </w:r>
      <w:proofErr w:type="spellEnd"/>
      <w:r>
        <w:rPr>
          <w:highlight w:val="lightGray"/>
        </w:rPr>
        <w:t xml:space="preserve"> …) » pour définir la valeur du rapp</w:t>
      </w:r>
      <w:r w:rsidR="005A5C99">
        <w:rPr>
          <w:highlight w:val="lightGray"/>
        </w:rPr>
        <w:t>ort cyclique de la sortie PWM2.</w:t>
      </w:r>
    </w:p>
    <w:p w14:paraId="1A2D5EE3" w14:textId="2F18EE97" w:rsidR="005A5C99" w:rsidRDefault="005A5C99" w:rsidP="005A5C99">
      <w:pPr>
        <w:pStyle w:val="Titre3"/>
        <w:rPr>
          <w:highlight w:val="lightGray"/>
        </w:rPr>
      </w:pPr>
      <w:bookmarkStart w:id="28" w:name="_Toc256346849"/>
      <w:r>
        <w:rPr>
          <w:highlight w:val="lightGray"/>
        </w:rPr>
        <w:lastRenderedPageBreak/>
        <w:t xml:space="preserve">Schéma sous </w:t>
      </w:r>
      <w:proofErr w:type="spellStart"/>
      <w:r>
        <w:rPr>
          <w:highlight w:val="lightGray"/>
        </w:rPr>
        <w:t>PSoc</w:t>
      </w:r>
      <w:proofErr w:type="spellEnd"/>
      <w:r>
        <w:rPr>
          <w:highlight w:val="lightGray"/>
        </w:rPr>
        <w:t xml:space="preserve"> Creator</w:t>
      </w:r>
      <w:bookmarkEnd w:id="28"/>
    </w:p>
    <w:p w14:paraId="68F58C6C" w14:textId="36E656BD" w:rsidR="005A5C99" w:rsidRPr="005A5C99" w:rsidRDefault="00DF49B5" w:rsidP="005A5C99">
      <w:pPr>
        <w:pStyle w:val="Textbody"/>
        <w:rPr>
          <w:highlight w:val="lightGray"/>
        </w:rPr>
      </w:pPr>
      <w:r>
        <w:rPr>
          <w:noProof/>
          <w:lang w:val="fr-FR" w:eastAsia="fr-FR"/>
        </w:rPr>
        <w:drawing>
          <wp:anchor distT="0" distB="0" distL="114300" distR="114300" simplePos="0" relativeHeight="251902976" behindDoc="0" locked="0" layoutInCell="1" allowOverlap="1" wp14:anchorId="05F16772" wp14:editId="3450B13B">
            <wp:simplePos x="0" y="0"/>
            <wp:positionH relativeFrom="column">
              <wp:posOffset>3874770</wp:posOffset>
            </wp:positionH>
            <wp:positionV relativeFrom="paragraph">
              <wp:posOffset>1370330</wp:posOffset>
            </wp:positionV>
            <wp:extent cx="1690370" cy="1288415"/>
            <wp:effectExtent l="0" t="0" r="11430" b="6985"/>
            <wp:wrapNone/>
            <wp:docPr id="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37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64F">
        <w:rPr>
          <w:noProof/>
          <w:lang w:val="fr-FR" w:eastAsia="fr-FR"/>
        </w:rPr>
        <w:drawing>
          <wp:inline distT="0" distB="0" distL="0" distR="0" wp14:anchorId="14A2EBDF" wp14:editId="62072B24">
            <wp:extent cx="6120765" cy="2278858"/>
            <wp:effectExtent l="0" t="0" r="635" b="7620"/>
            <wp:docPr id="2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2278858"/>
                    </a:xfrm>
                    <a:prstGeom prst="rect">
                      <a:avLst/>
                    </a:prstGeom>
                    <a:noFill/>
                    <a:ln>
                      <a:noFill/>
                    </a:ln>
                  </pic:spPr>
                </pic:pic>
              </a:graphicData>
            </a:graphic>
          </wp:inline>
        </w:drawing>
      </w:r>
    </w:p>
    <w:p w14:paraId="2F96AD5F" w14:textId="302833BB" w:rsidR="002B764F" w:rsidRDefault="002B764F">
      <w:pPr>
        <w:widowControl/>
        <w:suppressAutoHyphens w:val="0"/>
        <w:autoSpaceDN/>
        <w:textAlignment w:val="auto"/>
        <w:rPr>
          <w:rFonts w:ascii="Trebuchet MS" w:eastAsia="ヒラギノ角ゴ Pro W3" w:hAnsi="Trebuchet MS" w:cs="Helvetica Neue Light"/>
          <w:color w:val="000000"/>
          <w:sz w:val="20"/>
          <w:szCs w:val="20"/>
          <w:highlight w:val="lightGray"/>
        </w:rPr>
      </w:pPr>
      <w:r>
        <w:rPr>
          <w:highlight w:val="lightGray"/>
        </w:rPr>
        <w:br w:type="page"/>
      </w:r>
    </w:p>
    <w:p w14:paraId="11554A61" w14:textId="57330A83" w:rsidR="006D1211" w:rsidRDefault="002B764F" w:rsidP="002B764F">
      <w:pPr>
        <w:pStyle w:val="Titre3"/>
        <w:rPr>
          <w:highlight w:val="lightGray"/>
        </w:rPr>
      </w:pPr>
      <w:bookmarkStart w:id="29" w:name="_Toc256346850"/>
      <w:r>
        <w:rPr>
          <w:highlight w:val="lightGray"/>
        </w:rPr>
        <w:lastRenderedPageBreak/>
        <w:t>Ordinogramme</w:t>
      </w:r>
      <w:bookmarkEnd w:id="29"/>
    </w:p>
    <w:p w14:paraId="40FD02E9" w14:textId="7DB7BC19" w:rsidR="002B764F" w:rsidRPr="002B764F" w:rsidRDefault="0077612F" w:rsidP="00661F3C">
      <w:pPr>
        <w:pStyle w:val="Corps"/>
        <w:rPr>
          <w:rFonts w:ascii="Helvetica Neue" w:hAnsi="Helvetica Neue" w:cs="Helvetica Neue"/>
          <w:b/>
          <w:color w:val="800000"/>
          <w:highlight w:val="lightGray"/>
        </w:rPr>
      </w:pPr>
      <w:r>
        <w:rPr>
          <w:noProof/>
          <w:lang w:eastAsia="fr-FR" w:bidi="ar-SA"/>
        </w:rPr>
        <mc:AlternateContent>
          <mc:Choice Requires="wps">
            <w:drawing>
              <wp:anchor distT="0" distB="0" distL="114300" distR="114300" simplePos="0" relativeHeight="251900928" behindDoc="0" locked="0" layoutInCell="1" allowOverlap="1" wp14:anchorId="0D50949D" wp14:editId="236BE833">
                <wp:simplePos x="0" y="0"/>
                <wp:positionH relativeFrom="column">
                  <wp:posOffset>3300730</wp:posOffset>
                </wp:positionH>
                <wp:positionV relativeFrom="paragraph">
                  <wp:posOffset>229235</wp:posOffset>
                </wp:positionV>
                <wp:extent cx="1148080" cy="1004570"/>
                <wp:effectExtent l="457200" t="25400" r="71120" b="113030"/>
                <wp:wrapNone/>
                <wp:docPr id="20" name="Bulle ronde 20"/>
                <wp:cNvGraphicFramePr/>
                <a:graphic xmlns:a="http://schemas.openxmlformats.org/drawingml/2006/main">
                  <a:graphicData uri="http://schemas.microsoft.com/office/word/2010/wordprocessingShape">
                    <wps:wsp>
                      <wps:cNvSpPr/>
                      <wps:spPr>
                        <a:xfrm>
                          <a:off x="0" y="0"/>
                          <a:ext cx="1148080" cy="1004570"/>
                        </a:xfrm>
                        <a:prstGeom prst="wedgeEllipseCallout">
                          <a:avLst>
                            <a:gd name="adj1" fmla="val -85637"/>
                            <a:gd name="adj2" fmla="val 20706"/>
                          </a:avLst>
                        </a:prstGeom>
                      </wps:spPr>
                      <wps:style>
                        <a:lnRef idx="1">
                          <a:schemeClr val="dk1"/>
                        </a:lnRef>
                        <a:fillRef idx="2">
                          <a:schemeClr val="dk1"/>
                        </a:fillRef>
                        <a:effectRef idx="1">
                          <a:schemeClr val="dk1"/>
                        </a:effectRef>
                        <a:fontRef idx="minor">
                          <a:schemeClr val="dk1"/>
                        </a:fontRef>
                      </wps:style>
                      <wps:txbx>
                        <w:txbxContent>
                          <w:p w14:paraId="5F906049" w14:textId="6BD63B9D" w:rsidR="006D6573" w:rsidRDefault="006D6573" w:rsidP="00123432">
                            <w:pPr>
                              <w:jc w:val="center"/>
                            </w:pPr>
                            <w:r>
                              <w:t>Entiers non signés codés sur 8 bits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20" o:spid="_x0000_s1070" type="#_x0000_t63" style="position:absolute;margin-left:259.9pt;margin-top:18.05pt;width:90.4pt;height:79.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" adj="-7698,15272" fillcolor="gray [1616]" strokecolor="black [3040]">
                <v:fill color2="#d9d9d9 [496]" rotate="t" colors="0 #bcbcbc;22938f #d0d0d0;1 #ededed" type="gradient"/>
                <v:shadow on="t" opacity="24903f" mv:blur="40000f" origin=",.5" offset="0,20000emu"/>
                <v:textbox inset="0,0,0,0">
                  <w:txbxContent>
                    <w:p w14:paraId="5F906049" w14:textId="6BD63B9D" w:rsidR="006D6573" w:rsidRDefault="006D6573" w:rsidP="00123432">
                      <w:pPr>
                        <w:jc w:val="center"/>
                      </w:pPr>
                      <w:r>
                        <w:t>Entiers non signés codés sur 8 bits</w:t>
                      </w:r>
                    </w:p>
                  </w:txbxContent>
                </v:textbox>
              </v:shape>
            </w:pict>
          </mc:Fallback>
        </mc:AlternateContent>
      </w:r>
      <w:r w:rsidR="00720743">
        <w:rPr>
          <w:noProof/>
          <w:lang w:eastAsia="fr-FR" w:bidi="ar-SA"/>
        </w:rPr>
        <mc:AlternateContent>
          <mc:Choice Requires="wpg">
            <w:drawing>
              <wp:inline distT="0" distB="0" distL="0" distR="0" wp14:anchorId="05162F0A" wp14:editId="3016A7F2">
                <wp:extent cx="3013710" cy="5955665"/>
                <wp:effectExtent l="76200" t="25400" r="85090" b="89535"/>
                <wp:docPr id="12310" name="Grouper 12310"/>
                <wp:cNvGraphicFramePr/>
                <a:graphic xmlns:a="http://schemas.openxmlformats.org/drawingml/2006/main">
                  <a:graphicData uri="http://schemas.microsoft.com/office/word/2010/wordprocessingGroup">
                    <wpg:wgp>
                      <wpg:cNvGrpSpPr/>
                      <wpg:grpSpPr>
                        <a:xfrm>
                          <a:off x="0" y="0"/>
                          <a:ext cx="3013710" cy="5955665"/>
                          <a:chOff x="0" y="0"/>
                          <a:chExt cx="3013710" cy="5955665"/>
                        </a:xfrm>
                      </wpg:grpSpPr>
                      <wps:wsp>
                        <wps:cNvPr id="128" name="Terminaison 128"/>
                        <wps:cNvSpPr/>
                        <wps:spPr>
                          <a:xfrm>
                            <a:off x="1362710" y="0"/>
                            <a:ext cx="1439545" cy="287655"/>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0244E34A" w14:textId="77777777" w:rsidR="006D6573" w:rsidRDefault="006D6573" w:rsidP="002B764F">
                              <w:pPr>
                                <w:jc w:val="center"/>
                              </w:pPr>
                              <w:r>
                                <w:t>DEBUT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Données 129"/>
                        <wps:cNvSpPr/>
                        <wps:spPr>
                          <a:xfrm>
                            <a:off x="0" y="3946525"/>
                            <a:ext cx="1578610" cy="287020"/>
                          </a:xfrm>
                          <a:prstGeom prst="flowChartInputOutput">
                            <a:avLst/>
                          </a:prstGeom>
                        </wps:spPr>
                        <wps:style>
                          <a:lnRef idx="0">
                            <a:schemeClr val="accent2"/>
                          </a:lnRef>
                          <a:fillRef idx="3">
                            <a:schemeClr val="accent2"/>
                          </a:fillRef>
                          <a:effectRef idx="3">
                            <a:schemeClr val="accent2"/>
                          </a:effectRef>
                          <a:fontRef idx="minor">
                            <a:schemeClr val="lt1"/>
                          </a:fontRef>
                        </wps:style>
                        <wps:txbx>
                          <w:txbxContent>
                            <w:p w14:paraId="79574FE4" w14:textId="2D5E39C9" w:rsidR="006D6573" w:rsidRDefault="006D6573" w:rsidP="002B764F">
                              <w:pPr>
                                <w:jc w:val="center"/>
                              </w:pPr>
                              <w:r>
                                <w:t xml:space="preserve">PWM-R </w:t>
                              </w:r>
                              <w:r>
                                <w:rPr>
                                  <w:rFonts w:ascii="Wingdings" w:hAnsi="Wingdings"/>
                                </w:rPr>
                                <w:t></w:t>
                              </w:r>
                              <w:r>
                                <w:t xml:space="preserve"> 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1" name="Préparation 131"/>
                        <wps:cNvSpPr>
                          <a:spLocks/>
                        </wps:cNvSpPr>
                        <wps:spPr>
                          <a:xfrm>
                            <a:off x="1290955" y="502285"/>
                            <a:ext cx="1578610" cy="932815"/>
                          </a:xfrm>
                          <a:prstGeom prst="flowChartPreparation">
                            <a:avLst/>
                          </a:prstGeom>
                          <a:extLst>
                            <a:ext uri="{C572A759-6A51-4108-AA02-DFA0A04FC94B}">
                              <ma14:wrappingTextBoxFlag xmlns:ma14="http://schemas.microsoft.com/office/mac/drawingml/2011/main"/>
                            </a:ext>
                          </a:extLst>
                        </wps:spPr>
                        <wps:style>
                          <a:lnRef idx="0">
                            <a:schemeClr val="accent3"/>
                          </a:lnRef>
                          <a:fillRef idx="3">
                            <a:schemeClr val="accent3"/>
                          </a:fillRef>
                          <a:effectRef idx="3">
                            <a:schemeClr val="accent3"/>
                          </a:effectRef>
                          <a:fontRef idx="minor">
                            <a:schemeClr val="lt1"/>
                          </a:fontRef>
                        </wps:style>
                        <wps:txbx>
                          <w:txbxContent>
                            <w:p w14:paraId="5CB41EA4" w14:textId="31129C56" w:rsidR="006D6573" w:rsidRDefault="006D6573" w:rsidP="002B764F">
                              <w:pPr>
                                <w:jc w:val="center"/>
                              </w:pPr>
                              <w:r>
                                <w:t xml:space="preserve">Entier R </w:t>
                              </w:r>
                              <w:r>
                                <w:rPr>
                                  <w:rFonts w:ascii="Wingdings" w:hAnsi="Wingdings"/>
                                </w:rPr>
                                <w:t></w:t>
                              </w:r>
                              <w:r>
                                <w:t xml:space="preserve"> 0</w:t>
                              </w:r>
                            </w:p>
                            <w:p w14:paraId="32046842" w14:textId="36633EEE" w:rsidR="006D6573" w:rsidRDefault="006D6573" w:rsidP="002B764F">
                              <w:pPr>
                                <w:jc w:val="center"/>
                              </w:pPr>
                              <w:r>
                                <w:t xml:space="preserve">Entier G </w:t>
                              </w:r>
                              <w:r>
                                <w:rPr>
                                  <w:rFonts w:ascii="Wingdings" w:hAnsi="Wingdings"/>
                                </w:rPr>
                                <w:t></w:t>
                              </w:r>
                              <w:r>
                                <w:t xml:space="preserve"> 0</w:t>
                              </w:r>
                            </w:p>
                            <w:p w14:paraId="4FAFADE9" w14:textId="6C024FA5" w:rsidR="006D6573" w:rsidRDefault="006D6573" w:rsidP="00661F3C">
                              <w:pPr>
                                <w:jc w:val="center"/>
                              </w:pPr>
                              <w:r>
                                <w:t xml:space="preserve">Entier B </w:t>
                              </w:r>
                              <w:r>
                                <w:rPr>
                                  <w:rFonts w:ascii="Wingdings" w:hAnsi="Wingdings"/>
                                </w:rPr>
                                <w:t></w:t>
                              </w:r>
                              <w:r>
                                <w:t xml:space="preserve"> 0</w:t>
                              </w:r>
                            </w:p>
                            <w:p w14:paraId="6D6F15EA" w14:textId="24F12AFF" w:rsidR="006D6573" w:rsidRDefault="006D6573" w:rsidP="00700EB4">
                              <w:pPr>
                                <w:jc w:val="center"/>
                              </w:pPr>
                              <w:proofErr w:type="spellStart"/>
                              <w:r>
                                <w:t>Init</w:t>
                              </w:r>
                              <w:proofErr w:type="spellEnd"/>
                              <w:r>
                                <w:t>. PWM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rminaison 132"/>
                        <wps:cNvSpPr/>
                        <wps:spPr>
                          <a:xfrm>
                            <a:off x="1577975" y="2870200"/>
                            <a:ext cx="1004570" cy="287020"/>
                          </a:xfrm>
                          <a:prstGeom prst="flowChartTerminator">
                            <a:avLst/>
                          </a:prstGeom>
                        </wps:spPr>
                        <wps:style>
                          <a:lnRef idx="1">
                            <a:schemeClr val="accent1"/>
                          </a:lnRef>
                          <a:fillRef idx="3">
                            <a:schemeClr val="accent1"/>
                          </a:fillRef>
                          <a:effectRef idx="2">
                            <a:schemeClr val="accent1"/>
                          </a:effectRef>
                          <a:fontRef idx="minor">
                            <a:schemeClr val="lt1"/>
                          </a:fontRef>
                        </wps:style>
                        <wps:txbx>
                          <w:txbxContent>
                            <w:p w14:paraId="2B8EE061" w14:textId="77777777" w:rsidR="006D6573" w:rsidRDefault="006D6573" w:rsidP="002B764F">
                              <w:pPr>
                                <w:jc w:val="center"/>
                              </w:pPr>
                              <w:r>
                                <w:t>FIN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3" name="Décision 133"/>
                        <wps:cNvSpPr/>
                        <wps:spPr>
                          <a:xfrm>
                            <a:off x="1721485" y="2009140"/>
                            <a:ext cx="717550" cy="431165"/>
                          </a:xfrm>
                          <a:prstGeom prst="flowChartDecision">
                            <a:avLst/>
                          </a:prstGeom>
                        </wps:spPr>
                        <wps:style>
                          <a:lnRef idx="1">
                            <a:schemeClr val="accent6"/>
                          </a:lnRef>
                          <a:fillRef idx="3">
                            <a:schemeClr val="accent6"/>
                          </a:fillRef>
                          <a:effectRef idx="2">
                            <a:schemeClr val="accent6"/>
                          </a:effectRef>
                          <a:fontRef idx="minor">
                            <a:schemeClr val="lt1"/>
                          </a:fontRef>
                        </wps:style>
                        <wps:txbx>
                          <w:txbxContent>
                            <w:p w14:paraId="53624684" w14:textId="77777777" w:rsidR="006D6573" w:rsidRDefault="006D6573" w:rsidP="002B764F">
                              <w:pPr>
                                <w:jc w:val="center"/>
                              </w:pPr>
                              <w: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 name="Connecteur droit avec flèche 134"/>
                        <wps:cNvCnPr/>
                        <wps:spPr>
                          <a:xfrm>
                            <a:off x="2080260" y="287655"/>
                            <a:ext cx="0" cy="21526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5" name="Connecteur droit avec flèche 135"/>
                        <wps:cNvCnPr/>
                        <wps:spPr>
                          <a:xfrm>
                            <a:off x="2080260" y="1435100"/>
                            <a:ext cx="0" cy="57404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7" name="Connecteur droit avec flèche 137"/>
                        <wps:cNvCnPr/>
                        <wps:spPr>
                          <a:xfrm>
                            <a:off x="789305" y="2726690"/>
                            <a:ext cx="0" cy="21526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38" name="Connecteur en angle 138"/>
                        <wps:cNvCnPr/>
                        <wps:spPr>
                          <a:xfrm rot="10800000" flipV="1">
                            <a:off x="789305" y="2223770"/>
                            <a:ext cx="932180" cy="215265"/>
                          </a:xfrm>
                          <a:prstGeom prst="bentConnector3">
                            <a:avLst>
                              <a:gd name="adj1" fmla="val 99046"/>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0" name="Ellipse 140"/>
                        <wps:cNvSpPr/>
                        <wps:spPr>
                          <a:xfrm>
                            <a:off x="2008505" y="2439670"/>
                            <a:ext cx="143510" cy="14351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necteur droit avec flèche 142"/>
                        <wps:cNvCnPr/>
                        <wps:spPr>
                          <a:xfrm>
                            <a:off x="2080260" y="2583180"/>
                            <a:ext cx="0" cy="28702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52" name="Connecteur en angle 152"/>
                        <wps:cNvCnPr/>
                        <wps:spPr>
                          <a:xfrm rot="16200000" flipH="1">
                            <a:off x="681355" y="3839210"/>
                            <a:ext cx="216535" cy="635"/>
                          </a:xfrm>
                          <a:prstGeom prst="bentConnector3">
                            <a:avLst>
                              <a:gd name="adj1" fmla="val 50000"/>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291" name="Connecteur droit 12291"/>
                        <wps:cNvCnPr/>
                        <wps:spPr>
                          <a:xfrm>
                            <a:off x="3013075" y="1793875"/>
                            <a:ext cx="0" cy="4161790"/>
                          </a:xfrm>
                          <a:prstGeom prst="line">
                            <a:avLst/>
                          </a:prstGeom>
                        </wps:spPr>
                        <wps:style>
                          <a:lnRef idx="2">
                            <a:schemeClr val="dk1"/>
                          </a:lnRef>
                          <a:fillRef idx="0">
                            <a:schemeClr val="dk1"/>
                          </a:fillRef>
                          <a:effectRef idx="1">
                            <a:schemeClr val="dk1"/>
                          </a:effectRef>
                          <a:fontRef idx="minor">
                            <a:schemeClr val="tx1"/>
                          </a:fontRef>
                        </wps:style>
                        <wps:bodyPr/>
                      </wps:wsp>
                      <wps:wsp>
                        <wps:cNvPr id="12292" name="Connecteur droit avec flèche 12292"/>
                        <wps:cNvCnPr/>
                        <wps:spPr>
                          <a:xfrm flipH="1">
                            <a:off x="2080895" y="1793875"/>
                            <a:ext cx="932815"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2298" name="Processus prédéfini 12298"/>
                        <wps:cNvSpPr/>
                        <wps:spPr>
                          <a:xfrm>
                            <a:off x="143510" y="2439670"/>
                            <a:ext cx="1291590" cy="287020"/>
                          </a:xfrm>
                          <a:prstGeom prst="flowChartPredefinedProcess">
                            <a:avLst/>
                          </a:prstGeom>
                        </wps:spPr>
                        <wps:style>
                          <a:lnRef idx="1">
                            <a:schemeClr val="accent5"/>
                          </a:lnRef>
                          <a:fillRef idx="3">
                            <a:schemeClr val="accent5"/>
                          </a:fillRef>
                          <a:effectRef idx="2">
                            <a:schemeClr val="accent5"/>
                          </a:effectRef>
                          <a:fontRef idx="minor">
                            <a:schemeClr val="lt1"/>
                          </a:fontRef>
                        </wps:style>
                        <wps:txbx>
                          <w:txbxContent>
                            <w:p w14:paraId="22EB9B8E" w14:textId="08509D39" w:rsidR="006D6573" w:rsidRDefault="006D6573" w:rsidP="00661F3C">
                              <w:pPr>
                                <w:jc w:val="center"/>
                              </w:pPr>
                              <w:r>
                                <w:t>Aléatoire(R)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9" name="Processus prédéfini 12299"/>
                        <wps:cNvSpPr/>
                        <wps:spPr>
                          <a:xfrm>
                            <a:off x="143510" y="2941955"/>
                            <a:ext cx="1291590" cy="287020"/>
                          </a:xfrm>
                          <a:prstGeom prst="flowChartPredefinedProcess">
                            <a:avLst/>
                          </a:prstGeom>
                        </wps:spPr>
                        <wps:style>
                          <a:lnRef idx="1">
                            <a:schemeClr val="accent5"/>
                          </a:lnRef>
                          <a:fillRef idx="3">
                            <a:schemeClr val="accent5"/>
                          </a:fillRef>
                          <a:effectRef idx="2">
                            <a:schemeClr val="accent5"/>
                          </a:effectRef>
                          <a:fontRef idx="minor">
                            <a:schemeClr val="lt1"/>
                          </a:fontRef>
                        </wps:style>
                        <wps:txbx>
                          <w:txbxContent>
                            <w:p w14:paraId="4296CE54" w14:textId="7067B9B9" w:rsidR="006D6573" w:rsidRDefault="006D6573" w:rsidP="00661F3C">
                              <w:pPr>
                                <w:jc w:val="center"/>
                              </w:pPr>
                              <w:proofErr w:type="gramStart"/>
                              <w:r>
                                <w:t>Aléatoire(</w:t>
                              </w:r>
                              <w:proofErr w:type="gramEnd"/>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0" name="Processus prédéfini 12300"/>
                        <wps:cNvSpPr/>
                        <wps:spPr>
                          <a:xfrm>
                            <a:off x="143510" y="3444240"/>
                            <a:ext cx="1291590" cy="287020"/>
                          </a:xfrm>
                          <a:prstGeom prst="flowChartPredefinedProcess">
                            <a:avLst/>
                          </a:prstGeom>
                        </wps:spPr>
                        <wps:style>
                          <a:lnRef idx="1">
                            <a:schemeClr val="accent5"/>
                          </a:lnRef>
                          <a:fillRef idx="3">
                            <a:schemeClr val="accent5"/>
                          </a:fillRef>
                          <a:effectRef idx="2">
                            <a:schemeClr val="accent5"/>
                          </a:effectRef>
                          <a:fontRef idx="minor">
                            <a:schemeClr val="lt1"/>
                          </a:fontRef>
                        </wps:style>
                        <wps:txbx>
                          <w:txbxContent>
                            <w:p w14:paraId="19D92D45" w14:textId="3DA6CE38" w:rsidR="006D6573" w:rsidRDefault="006D6573" w:rsidP="00661F3C">
                              <w:pPr>
                                <w:jc w:val="center"/>
                              </w:pPr>
                              <w:proofErr w:type="gramStart"/>
                              <w:r>
                                <w:t>Aléatoire(</w:t>
                              </w:r>
                              <w:proofErr w:type="gramEnd"/>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1" name="Connecteur droit avec flèche 12301"/>
                        <wps:cNvCnPr/>
                        <wps:spPr>
                          <a:xfrm>
                            <a:off x="789305" y="3228975"/>
                            <a:ext cx="0" cy="21526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2302" name="Données 12302"/>
                        <wps:cNvSpPr/>
                        <wps:spPr>
                          <a:xfrm>
                            <a:off x="0" y="4448810"/>
                            <a:ext cx="1578610" cy="287020"/>
                          </a:xfrm>
                          <a:prstGeom prst="flowChartInputOutput">
                            <a:avLst/>
                          </a:prstGeom>
                        </wps:spPr>
                        <wps:style>
                          <a:lnRef idx="0">
                            <a:schemeClr val="accent2"/>
                          </a:lnRef>
                          <a:fillRef idx="3">
                            <a:schemeClr val="accent2"/>
                          </a:fillRef>
                          <a:effectRef idx="3">
                            <a:schemeClr val="accent2"/>
                          </a:effectRef>
                          <a:fontRef idx="minor">
                            <a:schemeClr val="lt1"/>
                          </a:fontRef>
                        </wps:style>
                        <wps:txbx>
                          <w:txbxContent>
                            <w:p w14:paraId="04964ABE" w14:textId="43B5EDE8" w:rsidR="006D6573" w:rsidRDefault="006D6573" w:rsidP="00DD6AF3">
                              <w:pPr>
                                <w:jc w:val="center"/>
                              </w:pPr>
                              <w:r>
                                <w:t>PWM-G</w:t>
                              </w:r>
                              <w:r>
                                <w:rPr>
                                  <w:rFonts w:ascii="Wingdings" w:hAnsi="Wingdings"/>
                                </w:rPr>
                                <w:t></w:t>
                              </w:r>
                              <w:r>
                                <w:t xml:space="preserve"> 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03" name="Données 12303"/>
                        <wps:cNvSpPr/>
                        <wps:spPr>
                          <a:xfrm>
                            <a:off x="0" y="4951095"/>
                            <a:ext cx="1578610" cy="287020"/>
                          </a:xfrm>
                          <a:prstGeom prst="flowChartInputOutput">
                            <a:avLst/>
                          </a:prstGeom>
                        </wps:spPr>
                        <wps:style>
                          <a:lnRef idx="0">
                            <a:schemeClr val="accent2"/>
                          </a:lnRef>
                          <a:fillRef idx="3">
                            <a:schemeClr val="accent2"/>
                          </a:fillRef>
                          <a:effectRef idx="3">
                            <a:schemeClr val="accent2"/>
                          </a:effectRef>
                          <a:fontRef idx="minor">
                            <a:schemeClr val="lt1"/>
                          </a:fontRef>
                        </wps:style>
                        <wps:txbx>
                          <w:txbxContent>
                            <w:p w14:paraId="568CDAD5" w14:textId="2D709E2E" w:rsidR="006D6573" w:rsidRDefault="006D6573" w:rsidP="00DD6AF3">
                              <w:pPr>
                                <w:jc w:val="center"/>
                              </w:pPr>
                              <w:r>
                                <w:t>PWM-B</w:t>
                              </w:r>
                              <w:r>
                                <w:rPr>
                                  <w:rFonts w:ascii="Wingdings" w:hAnsi="Wingdings"/>
                                </w:rPr>
                                <w:t></w:t>
                              </w:r>
                              <w:r>
                                <w:t xml:space="preserve"> 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04" name="Connecteur en angle 12304"/>
                        <wps:cNvCnPr/>
                        <wps:spPr>
                          <a:xfrm rot="16200000" flipH="1">
                            <a:off x="681355" y="4341495"/>
                            <a:ext cx="216535" cy="635"/>
                          </a:xfrm>
                          <a:prstGeom prst="bentConnector3">
                            <a:avLst>
                              <a:gd name="adj1" fmla="val 50000"/>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305" name="Connecteur en angle 12305"/>
                        <wps:cNvCnPr/>
                        <wps:spPr>
                          <a:xfrm rot="16200000" flipH="1">
                            <a:off x="681355" y="4843780"/>
                            <a:ext cx="216535" cy="635"/>
                          </a:xfrm>
                          <a:prstGeom prst="bentConnector3">
                            <a:avLst>
                              <a:gd name="adj1" fmla="val -6556"/>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306" name="Processus prédéfini 12306"/>
                        <wps:cNvSpPr/>
                        <wps:spPr>
                          <a:xfrm>
                            <a:off x="71755" y="5453380"/>
                            <a:ext cx="1434465" cy="287020"/>
                          </a:xfrm>
                          <a:prstGeom prst="flowChartPredefinedProcess">
                            <a:avLst/>
                          </a:prstGeom>
                        </wps:spPr>
                        <wps:style>
                          <a:lnRef idx="1">
                            <a:schemeClr val="accent5"/>
                          </a:lnRef>
                          <a:fillRef idx="3">
                            <a:schemeClr val="accent5"/>
                          </a:fillRef>
                          <a:effectRef idx="2">
                            <a:schemeClr val="accent5"/>
                          </a:effectRef>
                          <a:fontRef idx="minor">
                            <a:schemeClr val="lt1"/>
                          </a:fontRef>
                        </wps:style>
                        <wps:txbx>
                          <w:txbxContent>
                            <w:p w14:paraId="58A6C25F" w14:textId="3F281462" w:rsidR="006D6573" w:rsidRDefault="006D6573" w:rsidP="00DD6AF3">
                              <w:pPr>
                                <w:jc w:val="center"/>
                              </w:pPr>
                              <w:proofErr w:type="gramStart"/>
                              <w:r>
                                <w:t>Tempo(</w:t>
                              </w:r>
                              <w:proofErr w:type="gramEnd"/>
                              <w:r>
                                <w:t>500ms)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307" name="Connecteur en angle 12307"/>
                        <wps:cNvCnPr/>
                        <wps:spPr>
                          <a:xfrm rot="16200000" flipH="1">
                            <a:off x="681355" y="5346065"/>
                            <a:ext cx="216535" cy="635"/>
                          </a:xfrm>
                          <a:prstGeom prst="bentConnector3">
                            <a:avLst>
                              <a:gd name="adj1" fmla="val -6556"/>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2308" name="Connecteur droit 12308"/>
                        <wps:cNvCnPr/>
                        <wps:spPr>
                          <a:xfrm flipV="1">
                            <a:off x="789305" y="5740400"/>
                            <a:ext cx="0" cy="215265"/>
                          </a:xfrm>
                          <a:prstGeom prst="line">
                            <a:avLst/>
                          </a:prstGeom>
                        </wps:spPr>
                        <wps:style>
                          <a:lnRef idx="2">
                            <a:schemeClr val="dk1"/>
                          </a:lnRef>
                          <a:fillRef idx="0">
                            <a:schemeClr val="dk1"/>
                          </a:fillRef>
                          <a:effectRef idx="1">
                            <a:schemeClr val="dk1"/>
                          </a:effectRef>
                          <a:fontRef idx="minor">
                            <a:schemeClr val="tx1"/>
                          </a:fontRef>
                        </wps:style>
                        <wps:bodyPr/>
                      </wps:wsp>
                      <wps:wsp>
                        <wps:cNvPr id="12309" name="Connecteur droit 12309"/>
                        <wps:cNvCnPr/>
                        <wps:spPr>
                          <a:xfrm flipH="1">
                            <a:off x="789305" y="5955665"/>
                            <a:ext cx="2224405"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Grouper 12310" o:spid="_x0000_s1071" style="width:237.3pt;height:468.95pt;mso-position-horizontal-relative:char;mso-position-vertical-relative:line" coordsize="3013710,5955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">
                <v:shape id="Terminaison 128" o:spid="_x0000_s1072" type="#_x0000_t116" style="position:absolute;left:1362710;width:1439545;height:2876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r1CxgAA&#10;ANwAAAAPAAAAZHJzL2Rvd25yZXYueG1sRI9Ba8JAEIXvgv9hGaE33dSDSOoqUlrxUApasT0O2WmS&#10;Jjub7m5N/PfOQehthvfmvW9Wm8G16kIh1p4NPM4yUMSFtzWXBk4fr9MlqJiQLbaeycCVImzW49EK&#10;c+t7PtDlmEolIRxzNFCl1OVax6Iih3HmO2LRvn1wmGQNpbYBewl3rZ5n2UI7rFkaKuzouaKiOf45&#10;A+Xnz4tb9CHb1W/vX8152f82tDXmYTJsn0AlGtK/+X69t4I/F1p5Rib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gr1CxgAAANwAAAAPAAAAAAAAAAAAAAAAAJcCAABkcnMv&#10;ZG93bnJldi54bWxQSwUGAAAAAAQABAD1AAAAigMAAAAA&#10;" fillcolor="#254163 [1636]" strokecolor="#4579b8 [3044]">
                  <v:fill color2="#4477b6 [3012]" rotate="t" colors="0 #2c5d98;52429f #3c7bc7;1 #3a7ccb" type="gradient">
                    <o:fill v:ext="view" type="gradientUnscaled"/>
                  </v:fill>
                  <v:shadow on="t" opacity="22937f" mv:blur="40000f" origin=",.5" offset="0,23000emu"/>
                  <v:textbox inset="1mm,0,1mm,0">
                    <w:txbxContent>
                      <w:p w14:paraId="0244E34A" w14:textId="77777777" w:rsidR="006D6573" w:rsidRDefault="006D6573" w:rsidP="002B764F">
                        <w:pPr>
                          <w:jc w:val="center"/>
                        </w:pPr>
                        <w:r>
                          <w:t>DEBUT</w:t>
                        </w:r>
                      </w:p>
                    </w:txbxContent>
                  </v:textbox>
                </v:shape>
                <v:shape id="Données 129" o:spid="_x0000_s1073" type="#_x0000_t111" style="position:absolute;top:3946525;width:157861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9bSwwAA&#10;ANwAAAAPAAAAZHJzL2Rvd25yZXYueG1sRE/basJAEH0v+A/LCL7pRqFBU9cQhQYpWDD2A4bsNAnN&#10;zsbsGtN+fVco9G0O5zrbdDStGKh3jWUFy0UEgri0uuFKwcfldb4G4TyyxtYyKfgmB+lu8rTFRNs7&#10;n2kofCVCCLsEFdTed4mUrqzJoFvYjjhwn7Y36APsK6l7vIdw08pVFMXSYMOhocaODjWVX8XNKLja&#10;/Kbz5/jnbV/oE7/v40pnV6Vm0zF7AeFp9P/iP/dRh/mrDTyeCRf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39bSwwAAANwAAAAPAAAAAAAAAAAAAAAAAJcCAABkcnMvZG93&#10;bnJldi54bWxQSwUGAAAAAAQABAD1AAAAhwMAAAAA&#10;" fillcolor="#652523 [1637]" stroked="f">
                  <v:fill color2="#ba4442 [3013]" rotate="t" colors="0 #9b2d2a;52429f #cb3d3a;1 #ce3b37" type="gradient">
                    <o:fill v:ext="view" type="gradientUnscaled"/>
                  </v:fill>
                  <v:shadow on="t" opacity="22937f" mv:blur="40000f" origin=",.5" offset="0,23000emu"/>
                  <v:textbox inset="1mm,0,1mm,0">
                    <w:txbxContent>
                      <w:p w14:paraId="79574FE4" w14:textId="2D5E39C9" w:rsidR="006D6573" w:rsidRDefault="006D6573" w:rsidP="002B764F">
                        <w:pPr>
                          <w:jc w:val="center"/>
                        </w:pPr>
                        <w:r>
                          <w:t xml:space="preserve">PWM-R </w:t>
                        </w:r>
                        <w:r>
                          <w:rPr>
                            <w:rFonts w:ascii="Wingdings" w:hAnsi="Wingdings"/>
                          </w:rPr>
                          <w:t></w:t>
                        </w:r>
                        <w:r>
                          <w:t xml:space="preserve"> R</w:t>
                        </w:r>
                      </w:p>
                    </w:txbxContent>
                  </v:textbox>
                </v:shape>
                <v:shape id="Préparation 131" o:spid="_x0000_s1074" type="#_x0000_t117" style="position:absolute;left:1290955;top:502285;width:1578610;height:932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jW4xgAA&#10;ANwAAAAPAAAAZHJzL2Rvd25yZXYueG1sRE9Na8JAEL0L/odlhF6kbmxRJLqK2Ibai9Iohd7G7JhE&#10;s7Npdqvpv+8WBG/zeJ8zW7SmEhdqXGlZwXAQgSDOrC45V7DfJY8TEM4ja6wsk4JfcrCYdzszjLW9&#10;8gddUp+LEMIuRgWF93UspcsKMugGtiYO3NE2Bn2ATS51g9cQbir5FEVjabDk0FBgTauCsnP6YxQc&#10;T5/J4fVlk9h29N1fbifvb+vTl1IPvXY5BeGp9Xfxzb3WYf7zEP6fCRf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4jW4xgAAANwAAAAPAAAAAAAAAAAAAAAAAJcCAABkcnMv&#10;ZG93bnJldi54bWxQSwUGAAAAAAQABAD1AAAAigMAAAAA&#10;" fillcolor="#506329 [1638]" stroked="f">
                  <v:fill color2="#93b64c [3014]" rotate="t" colors="0 #769535;52429f #9bc348;1 #9cc746" type="gradient">
                    <o:fill v:ext="view" type="gradientUnscaled"/>
                  </v:fill>
                  <v:shadow on="t" opacity="22937f" mv:blur="40000f" origin=",.5" offset="0,23000emu"/>
                  <v:path arrowok="t"/>
                  <v:textbox inset="1mm,0,1mm,0">
                    <w:txbxContent>
                      <w:p w14:paraId="5CB41EA4" w14:textId="31129C56" w:rsidR="006D6573" w:rsidRDefault="006D6573" w:rsidP="002B764F">
                        <w:pPr>
                          <w:jc w:val="center"/>
                        </w:pPr>
                        <w:r>
                          <w:t xml:space="preserve">Entier R </w:t>
                        </w:r>
                        <w:r>
                          <w:rPr>
                            <w:rFonts w:ascii="Wingdings" w:hAnsi="Wingdings"/>
                          </w:rPr>
                          <w:t></w:t>
                        </w:r>
                        <w:r>
                          <w:t xml:space="preserve"> 0</w:t>
                        </w:r>
                      </w:p>
                      <w:p w14:paraId="32046842" w14:textId="36633EEE" w:rsidR="006D6573" w:rsidRDefault="006D6573" w:rsidP="002B764F">
                        <w:pPr>
                          <w:jc w:val="center"/>
                        </w:pPr>
                        <w:r>
                          <w:t xml:space="preserve">Entier G </w:t>
                        </w:r>
                        <w:r>
                          <w:rPr>
                            <w:rFonts w:ascii="Wingdings" w:hAnsi="Wingdings"/>
                          </w:rPr>
                          <w:t></w:t>
                        </w:r>
                        <w:r>
                          <w:t xml:space="preserve"> 0</w:t>
                        </w:r>
                      </w:p>
                      <w:p w14:paraId="4FAFADE9" w14:textId="6C024FA5" w:rsidR="006D6573" w:rsidRDefault="006D6573" w:rsidP="00661F3C">
                        <w:pPr>
                          <w:jc w:val="center"/>
                        </w:pPr>
                        <w:r>
                          <w:t xml:space="preserve">Entier B </w:t>
                        </w:r>
                        <w:r>
                          <w:rPr>
                            <w:rFonts w:ascii="Wingdings" w:hAnsi="Wingdings"/>
                          </w:rPr>
                          <w:t></w:t>
                        </w:r>
                        <w:r>
                          <w:t xml:space="preserve"> 0</w:t>
                        </w:r>
                      </w:p>
                      <w:p w14:paraId="6D6F15EA" w14:textId="24F12AFF" w:rsidR="006D6573" w:rsidRDefault="006D6573" w:rsidP="00700EB4">
                        <w:pPr>
                          <w:jc w:val="center"/>
                        </w:pPr>
                        <w:proofErr w:type="spellStart"/>
                        <w:r>
                          <w:t>Init</w:t>
                        </w:r>
                        <w:proofErr w:type="spellEnd"/>
                        <w:r>
                          <w:t>. PWM</w:t>
                        </w:r>
                      </w:p>
                    </w:txbxContent>
                  </v:textbox>
                </v:shape>
                <v:shape id="Terminaison 132" o:spid="_x0000_s1075" type="#_x0000_t116" style="position:absolute;left:1577975;top:2870200;width:100457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sxx1wwAA&#10;ANwAAAAPAAAAZHJzL2Rvd25yZXYueG1sRE9Na8JAEL0X/A/LCN7qpimIRFcJRaWHUtAW9Thkp0ma&#10;7GzcXU3677tCobd5vM9ZrgfTihs5X1tW8DRNQBAXVtdcKvj82D7OQfiArLG1TAp+yMN6NXpYYqZt&#10;z3u6HUIpYgj7DBVUIXSZlL6oyKCf2o44cl/WGQwRulJqh30MN61Mk2QmDdYcGyrs6KWiojlcjYLy&#10;9L0xs94lu/rt/dwc5/2loVypyXjIFyACDeFf/Od+1XH+cwr3Z+IF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sxx1wwAAANwAAAAPAAAAAAAAAAAAAAAAAJcCAABkcnMvZG93&#10;bnJldi54bWxQSwUGAAAAAAQABAD1AAAAhwMAAAAA&#10;" fillcolor="#254163 [1636]" strokecolor="#4579b8 [3044]">
                  <v:fill color2="#4477b6 [3012]" rotate="t" colors="0 #2c5d98;52429f #3c7bc7;1 #3a7ccb" type="gradient">
                    <o:fill v:ext="view" type="gradientUnscaled"/>
                  </v:fill>
                  <v:shadow on="t" opacity="22937f" mv:blur="40000f" origin=",.5" offset="0,23000emu"/>
                  <v:textbox inset="1mm,0,1mm,0">
                    <w:txbxContent>
                      <w:p w14:paraId="2B8EE061" w14:textId="77777777" w:rsidR="006D6573" w:rsidRDefault="006D6573" w:rsidP="002B764F">
                        <w:pPr>
                          <w:jc w:val="center"/>
                        </w:pPr>
                        <w:r>
                          <w:t>FIN</w:t>
                        </w:r>
                      </w:p>
                    </w:txbxContent>
                  </v:textbox>
                </v:shape>
                <v:shape id="Décision 133" o:spid="_x0000_s1076" type="#_x0000_t110" style="position:absolute;left:1721485;top:2009140;width:717550;height:431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9CVwQAA&#10;ANwAAAAPAAAAZHJzL2Rvd25yZXYueG1sRE9Ni8IwEL0v+B/CCN7WVAuydI0iUsGL4urieWjGptpM&#10;ahO1/nsjLOxtHu9zpvPO1uJOra8cKxgNExDEhdMVlwp+D6vPLxA+IGusHZOCJ3mYz3ofU8y0e/AP&#10;3fehFDGEfYYKTAhNJqUvDFn0Q9cQR+7kWoshwraUusVHDLe1HCfJRFqsODYYbGhpqLjsb1ZButMb&#10;vHbXfHvJj/nKTMZ4OB+VGvS7xTeIQF34F/+51zrOT1N4PxMvk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fQlcEAAADcAAAADwAAAAAAAAAAAAAAAACXAgAAZHJzL2Rvd25y&#10;ZXYueG1sUEsFBgAAAAAEAAQA9QAAAIUDAAAAAA==&#10;" fillcolor="#9a4906 [1641]" strokecolor="#f68c36 [3049]">
                  <v:fill color2="#f68a32 [3017]" rotate="t" colors="0 #cb6c1d;52429f #ff8f2a;1 #ff8f26" type="gradient">
                    <o:fill v:ext="view" type="gradientUnscaled"/>
                  </v:fill>
                  <v:shadow on="t" opacity="22937f" mv:blur="40000f" origin=",.5" offset="0,23000emu"/>
                  <v:textbox inset="1mm,0,1mm,0">
                    <w:txbxContent>
                      <w:p w14:paraId="53624684" w14:textId="77777777" w:rsidR="006D6573" w:rsidRDefault="006D6573" w:rsidP="002B764F">
                        <w:pPr>
                          <w:jc w:val="center"/>
                        </w:pPr>
                        <w:r>
                          <w:t>1</w:t>
                        </w:r>
                      </w:p>
                    </w:txbxContent>
                  </v:textbox>
                </v:shape>
                <v:shape id="Connecteur droit avec flèche 134" o:spid="_x0000_s1077" type="#_x0000_t32" style="position:absolute;left:2080260;top:287655;width:0;height:215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CPhL8AAADcAAAADwAAAGRycy9kb3ducmV2LnhtbERPTYvCMBC9C/sfwizsTdNVEalGcUUX&#10;L4LWZc9DMzbVZlKaqPXfG0HwNo/3OdN5aytxpcaXjhV89xIQxLnTJRcK/g7r7hiED8gaK8ek4E4e&#10;5rOPzhRT7W68p2sWChFD2KeowIRQp1L63JBF33M1ceSOrrEYImwKqRu8xXBbyX6SjKTFkmODwZqW&#10;hvJzdrEK3Ko6me0Pnw4XdJZq+WvWu3+lvj7bxQREoDa8xS/3Rsf5gyE8n4kXyNk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DCPhL8AAADcAAAADwAAAAAAAAAAAAAAAACh&#10;AgAAZHJzL2Rvd25yZXYueG1sUEsFBgAAAAAEAAQA+QAAAI0DAAAAAA==&#10;" strokecolor="black [3213]" strokeweight="2pt">
                  <v:stroke endarrow="open"/>
                  <v:shadow on="t" opacity="24903f" mv:blur="40000f" origin=",.5" offset="0,20000emu"/>
                </v:shape>
                <v:shape id="Connecteur droit avec flèche 135" o:spid="_x0000_s1078" type="#_x0000_t32" style="position:absolute;left:2080260;top:1435100;width:0;height:5740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wqH78AAADcAAAADwAAAGRycy9kb3ducmV2LnhtbERPTYvCMBC9C/sfwizsTdNVFKlGcUUX&#10;L4LWZc9DMzbVZlKaqPXfG0HwNo/3OdN5aytxpcaXjhV89xIQxLnTJRcK/g7r7hiED8gaK8ek4E4e&#10;5rOPzhRT7W68p2sWChFD2KeowIRQp1L63JBF33M1ceSOrrEYImwKqRu8xXBbyX6SjKTFkmODwZqW&#10;hvJzdrEK3Ko6me0Pnw4XdJZq+WvWu3+lvj7bxQREoDa8xS/3Rsf5gyE8n4kXyNk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3wqH78AAADcAAAADwAAAAAAAAAAAAAAAACh&#10;AgAAZHJzL2Rvd25yZXYueG1sUEsFBgAAAAAEAAQA+QAAAI0DAAAAAA==&#10;" strokecolor="black [3213]" strokeweight="2pt">
                  <v:stroke endarrow="open"/>
                  <v:shadow on="t" opacity="24903f" mv:blur="40000f" origin=",.5" offset="0,20000emu"/>
                </v:shape>
                <v:shape id="Connecteur droit avec flèche 137" o:spid="_x0000_s1079" type="#_x0000_t32" style="position:absolute;left:789305;top:2726690;width:0;height:215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IR878AAADcAAAADwAAAGRycy9kb3ducmV2LnhtbERPTYvCMBC9C/sfwizsTdNVUKlGcUUX&#10;L4LWZc9DMzbVZlKaqPXfG0HwNo/3OdN5aytxpcaXjhV89xIQxLnTJRcK/g7r7hiED8gaK8ek4E4e&#10;5rOPzhRT7W68p2sWChFD2KeowIRQp1L63JBF33M1ceSOrrEYImwKqRu8xXBbyX6SDKXFkmODwZqW&#10;hvJzdrEK3Ko6me0Pnw4XdJZq+WvWu3+lvj7bxQREoDa8xS/3Rsf5gxE8n4kXyNk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OIR878AAADcAAAADwAAAAAAAAAAAAAAAACh&#10;AgAAZHJzL2Rvd25yZXYueG1sUEsFBgAAAAAEAAQA+QAAAI0DAAAAAA==&#10;" strokecolor="black [3213]" strokeweight="2pt">
                  <v:stroke endarrow="open"/>
                  <v:shadow on="t" opacity="24903f" mv:blur="40000f" origin=",.5" offset="0,20000emu"/>
                </v:shape>
                <v:shape id="Connecteur en angle 138" o:spid="_x0000_s1080" type="#_x0000_t34" style="position:absolute;left:789305;top:2223770;width:932180;height:215265;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lh8IAAADcAAAADwAAAGRycy9kb3ducmV2LnhtbERPTYvCQAy9C/sfhix40+m6IlI7igjC&#10;HvZi9eItdGJb28l0O7Na/705CJJLHu8jL9lmcK26UR9qzwa+pgko4sLbmksDp+N+sgQVIrLF1jMZ&#10;eFCAzfpjlGFq/Z0PdMtjqSSEQ4oGqhi7VOtQVOQwTH1HLNzF9w6jwL7Utse7hLtWz5JkoR3WLBcq&#10;7GhXUdHk/87A+Xdnm2Purqf5XxKLy/whkxsz/hy2K1CRhvgWv9w/Vup/S1t5RjbQ6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Vlh8IAAADcAAAADwAAAAAAAAAAAAAA&#10;AAChAgAAZHJzL2Rvd25yZXYueG1sUEsFBgAAAAAEAAQA+QAAAJADAAAAAA==&#10;" adj="21394" strokeweight="2pt">
                  <v:stroke endarrow="open"/>
                  <v:shadow on="t" opacity="24903f" mv:blur="40000f" origin=",.5" offset="0,20000emu"/>
                </v:shape>
                <v:oval id="Ellipse 140" o:spid="_x0000_s1081" style="position:absolute;left:2008505;top:2439670;width:143510;height:1435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QxVxgAA&#10;ANwAAAAPAAAAZHJzL2Rvd25yZXYueG1sRI9Ba8JAEIXvBf/DMoKXUjdaKRJdRYQWe7OpRY9DdpqE&#10;ZmdjdtXor+8cBG8zvDfvfTNfdq5WZ2pD5dnAaJiAIs69rbgwsPt+f5mCChHZYu2ZDFwpwHLRe5pj&#10;av2Fv+icxUJJCIcUDZQxNqnWIS/JYRj6hli0X986jLK2hbYtXiTc1XqcJG/aYcXSUGJD65Lyv+zk&#10;DFTbI3/e9vvn159Dp3fXDz8dZxtjBv1uNQMVqYsP8/16YwV/IvjyjEyg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iQxVxgAAANwAAAAPAAAAAAAAAAAAAAAAAJcCAABkcnMv&#10;ZG93bnJldi54bWxQSwUGAAAAAAQABAD1AAAAigMAAAAA&#10;" fillcolor="#9a4906 [1641]" stroked="f">
                  <v:fill color2="#f68a32 [3017]" rotate="t" colors="0 #cb6c1d;52429f #ff8f2a;1 #ff8f26" type="gradient">
                    <o:fill v:ext="view" type="gradientUnscaled"/>
                  </v:fill>
                  <v:shadow on="t" opacity="22937f" mv:blur="40000f" origin=",.5" offset="0,23000emu"/>
                </v:oval>
                <v:shape id="Connecteur droit avec flèche 142" o:spid="_x0000_s1082" type="#_x0000_t32" style="position:absolute;left:2080260;top:2583180;width:0;height:2870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PBFr8AAADcAAAADwAAAGRycy9kb3ducmV2LnhtbERPS4vCMBC+C/sfwizsTdMVEammxV1W&#10;2YvgC89DMzbVZlKaqPXfG0HwNh/fc2Z5Z2txpdZXjhV8DxIQxIXTFZcK9rtFfwLCB2SNtWNScCcP&#10;efbRm2Gq3Y03dN2GUsQQ9ikqMCE0qZS+MGTRD1xDHLmjay2GCNtS6hZvMdzWcpgkY2mx4thgsKFf&#10;Q8V5e7EK3F99MqsfPu0u6Cw1cmkW64NSX5/dfAoiUBfe4pf7X8f5oyE8n4kXyO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JPBFr8AAADcAAAADwAAAAAAAAAAAAAAAACh&#10;AgAAZHJzL2Rvd25yZXYueG1sUEsFBgAAAAAEAAQA+QAAAI0DAAAAAA==&#10;" strokecolor="black [3213]" strokeweight="2pt">
                  <v:stroke endarrow="open"/>
                  <v:shadow on="t" opacity="24903f" mv:blur="40000f" origin=",.5" offset="0,20000emu"/>
                </v:shape>
                <v:shape id="Connecteur en angle 152" o:spid="_x0000_s1083" type="#_x0000_t34" style="position:absolute;left:681355;top:3839210;width:216535;height:63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RvsMAAADcAAAADwAAAGRycy9kb3ducmV2LnhtbERPTWvCQBC9F/wPywjemk0DpiW6SgkE&#10;1F7U9pLbNDsmwexsyK4m/vtuodDbPN7nrLeT6cSdBtdaVvASxSCIK6tbrhV8fRbPbyCcR9bYWSYF&#10;D3Kw3cye1phpO/KJ7mdfixDCLkMFjfd9JqWrGjLoItsTB+5iB4M+wKGWesAxhJtOJnGcSoMth4YG&#10;e8obqq7nm1Ewjd/Fa/pRcqpxf81Pxf54PJRKLebT+wqEp8n/i//cOx3mLxP4fSZc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ZUkb7DAAAA3AAAAA8AAAAAAAAAAAAA&#10;AAAAoQIAAGRycy9kb3ducmV2LnhtbFBLBQYAAAAABAAEAPkAAACRAwAAAAA=&#10;" strokeweight="2pt">
                  <v:stroke endarrow="open"/>
                  <v:shadow on="t" opacity="24903f" mv:blur="40000f" origin=",.5" offset="0,20000emu"/>
                </v:shape>
                <v:line id="Connecteur droit 12291" o:spid="_x0000_s1084" style="position:absolute;visibility:visible;mso-wrap-style:square" from="3013075,1793875" to="3013075,5955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l1JsQAAADeAAAADwAAAGRycy9kb3ducmV2LnhtbERPTWvDMAy9D/ofjAa9rU5zGFtWN4TR&#10;jkChsGyUHkWsJmaxHGK3Sf59PRjspsf71CafbCduNHjjWMF6lYAgrp023Cj4/to/vYDwAVlj55gU&#10;zOQh3y4eNphpN/In3arQiBjCPkMFbQh9JqWvW7LoV64njtzFDRZDhEMj9YBjDLedTJPkWVo0HBta&#10;7Om9pfqnuloFO77szvhh9r1JpmIsT/OBjrNSy8epeAMRaAr/4j93qeP8NH1dw+878Qa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XUmxAAAAN4AAAAPAAAAAAAAAAAA&#10;AAAAAKECAABkcnMvZG93bnJldi54bWxQSwUGAAAAAAQABAD5AAAAkgMAAAAA&#10;" strokecolor="black [3200]" strokeweight="2pt">
                  <v:shadow on="t" opacity="24903f" mv:blur="40000f" origin=",.5" offset="0,20000emu"/>
                </v:line>
                <v:shape id="Connecteur droit avec flèche 12292" o:spid="_x0000_s1085" type="#_x0000_t32" style="position:absolute;left:2080895;top:1793875;width:93281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zcs8gAAADeAAAADwAAAGRycy9kb3ducmV2LnhtbESPzW7CMBCE75V4B2uReisOOaA2YBAC&#10;VQK1F34OcFvFSxKI18F2Q+Dp60qVuO1qZuebncw6U4uWnK8sKxgOEhDEudUVFwr2u8+3dxA+IGus&#10;LZOCO3mYTXsvE8y0vfGG2m0oRAxhn6GCMoQmk9LnJRn0A9sQR+1kncEQV1dI7fAWw00t0yQZSYMV&#10;R0KJDS1Kyi/bHxMhq9Pu+47t1+P6OKyXZ9eZ83Gj1Gu/m49BBOrC0/x/vdKxfpp+pPD3TpxBTn8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CYzcs8gAAADeAAAADwAAAAAA&#10;AAAAAAAAAAChAgAAZHJzL2Rvd25yZXYueG1sUEsFBgAAAAAEAAQA+QAAAJYDAAAAAA==&#10;" strokecolor="black [3213]" strokeweight="2pt">
                  <v:stroke endarrow="open"/>
                  <v:shadow on="t" opacity="24903f" mv:blur="40000f" origin=",.5" offset="0,20000emu"/>
                </v:shape>
                <v:shape id="Processus prédéfini 12298" o:spid="_x0000_s1086" type="#_x0000_t112" style="position:absolute;left:143510;top:2439670;width:129159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HxPxwAA&#10;AN4AAAAPAAAAZHJzL2Rvd25yZXYueG1sRI9BSwMxEIXvgv8hjOBF2my3IHZtWkpFsDethfY4bMZN&#10;2M1ku4nt+u+dg+BthvfmvW+W6zF06kJD8pENzKYFKOI6Ws+NgcPn6+QJVMrIFrvIZOCHEqxXtzdL&#10;rGy88gdd9rlREsKpQgMu577SOtWOAqZp7IlF+4pDwCzr0Gg74FXCQ6fLonjUAT1Lg8Oeto7qdv8d&#10;DPjjaedm9fb9xfvdqXyYt2eet8bc342bZ1CZxvxv/rt+s4JflgvhlXdkBr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pB8T8cAAADeAAAADwAAAAAAAAAAAAAAAACXAgAAZHJz&#10;L2Rvd25yZXYueG1sUEsFBgAAAAAEAAQA9QAAAIsDAAAAAA==&#10;" fillcolor="#215a69 [1640]" strokecolor="#40a7c2 [3048]">
                  <v:fill color2="#3da5c1 [3016]" rotate="t" colors="0 #2787a0;52429f #36b1d2;1 #34b3d6" type="gradient">
                    <o:fill v:ext="view" type="gradientUnscaled"/>
                  </v:fill>
                  <v:shadow on="t" opacity="22937f" mv:blur="40000f" origin=",.5" offset="0,23000emu"/>
                  <v:textbox>
                    <w:txbxContent>
                      <w:p w14:paraId="22EB9B8E" w14:textId="08509D39" w:rsidR="006D6573" w:rsidRDefault="006D6573" w:rsidP="00661F3C">
                        <w:pPr>
                          <w:jc w:val="center"/>
                        </w:pPr>
                        <w:r>
                          <w:t>Aléatoire(R)</w:t>
                        </w:r>
                      </w:p>
                    </w:txbxContent>
                  </v:textbox>
                </v:shape>
                <v:shape id="Processus prédéfini 12299" o:spid="_x0000_s1087" type="#_x0000_t112" style="position:absolute;left:143510;top:2941955;width:129159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NnUxAAA&#10;AN4AAAAPAAAAZHJzL2Rvd25yZXYueG1sRE9NawIxEL0L/Q9hCl6kZl1B6tYoogh6q7ZQj8Nmugm7&#10;maybqOu/bwqF3ubxPmex6l0jbtQF61nBZJyBIC69tlwp+PzYvbyCCBFZY+OZFDwowGr5NFhgof2d&#10;j3Q7xUqkEA4FKjAxtoWUoTTkMIx9S5y4b985jAl2ldQd3lO4a2SeZTPp0HJqMNjSxlBZn65Ogf06&#10;H8yk3LxvrT2c89G0vvC0Vmr43K/fQETq47/4z73XaX6ez+fw+066QS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dzZ1MQAAADeAAAADwAAAAAAAAAAAAAAAACXAgAAZHJzL2Rv&#10;d25yZXYueG1sUEsFBgAAAAAEAAQA9QAAAIgDAAAAAA==&#10;" fillcolor="#215a69 [1640]" strokecolor="#40a7c2 [3048]">
                  <v:fill color2="#3da5c1 [3016]" rotate="t" colors="0 #2787a0;52429f #36b1d2;1 #34b3d6" type="gradient">
                    <o:fill v:ext="view" type="gradientUnscaled"/>
                  </v:fill>
                  <v:shadow on="t" opacity="22937f" mv:blur="40000f" origin=",.5" offset="0,23000emu"/>
                  <v:textbox>
                    <w:txbxContent>
                      <w:p w14:paraId="4296CE54" w14:textId="7067B9B9" w:rsidR="006D6573" w:rsidRDefault="006D6573" w:rsidP="00661F3C">
                        <w:pPr>
                          <w:jc w:val="center"/>
                        </w:pPr>
                        <w:proofErr w:type="gramStart"/>
                        <w:r>
                          <w:t>Aléatoire(</w:t>
                        </w:r>
                        <w:proofErr w:type="gramEnd"/>
                        <w:r>
                          <w:t>G)</w:t>
                        </w:r>
                      </w:p>
                    </w:txbxContent>
                  </v:textbox>
                </v:shape>
                <v:shape id="Processus prédéfini 12300" o:spid="_x0000_s1088" type="#_x0000_t112" style="position:absolute;left:143510;top:3444240;width:129159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epTxwAA&#10;AN4AAAAPAAAAZHJzL2Rvd25yZXYueG1sRI9BS8NAEIXvgv9hGcGL2E0TkBK7LVIR7K22BXscsmN2&#10;SXY2Ztc2/vvOQfA2w7x5733L9RR6daYx+cgG5rMCFHETrefWwPHw9rgAlTKyxT4yGfilBOvV7c0S&#10;axsv/EHnfW6VmHCq0YDLeai1To2jgGkWB2K5fcUxYJZ1bLUd8SLmoddlUTzpgJ4lweFAG0dNt/8J&#10;BvznaevmzWb36v32VD5U3TdXnTH3d9PLM6hMU/4X/32/W6lfVoUACI7MoF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g3qU8cAAADeAAAADwAAAAAAAAAAAAAAAACXAgAAZHJz&#10;L2Rvd25yZXYueG1sUEsFBgAAAAAEAAQA9QAAAIsDAAAAAA==&#10;" fillcolor="#215a69 [1640]" strokecolor="#40a7c2 [3048]">
                  <v:fill color2="#3da5c1 [3016]" rotate="t" colors="0 #2787a0;52429f #36b1d2;1 #34b3d6" type="gradient">
                    <o:fill v:ext="view" type="gradientUnscaled"/>
                  </v:fill>
                  <v:shadow on="t" opacity="22937f" mv:blur="40000f" origin=",.5" offset="0,23000emu"/>
                  <v:textbox>
                    <w:txbxContent>
                      <w:p w14:paraId="19D92D45" w14:textId="3DA6CE38" w:rsidR="006D6573" w:rsidRDefault="006D6573" w:rsidP="00661F3C">
                        <w:pPr>
                          <w:jc w:val="center"/>
                        </w:pPr>
                        <w:proofErr w:type="gramStart"/>
                        <w:r>
                          <w:t>Aléatoire(</w:t>
                        </w:r>
                        <w:proofErr w:type="gramEnd"/>
                        <w:r>
                          <w:t>B)</w:t>
                        </w:r>
                      </w:p>
                    </w:txbxContent>
                  </v:textbox>
                </v:shape>
                <v:shape id="Connecteur droit avec flèche 12301" o:spid="_x0000_s1089" type="#_x0000_t32" style="position:absolute;left:789305;top:3228975;width:0;height:2152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ScH8EAAADeAAAADwAAAGRycy9kb3ducmV2LnhtbERPTYvCMBC9C/6HMII3TevCslSjqOji&#10;ZWFXxfPQjE1rMylN1PrvzYLgbR7vc2aLztbiRq0vHStIxwkI4tzpkgsFx8N29AXCB2SNtWNS8CAP&#10;i3m/N8NMuzv/0W0fChFD2GeowITQZFL63JBFP3YNceTOrrUYImwLqVu8x3Bby0mSfEqLJccGgw2t&#10;DeWX/dUqcJu6Mj8rrg5XdJYa+W22vyelhoNuOQURqAtv8cu903H+5CNJ4f+deIO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dJwfwQAAAN4AAAAPAAAAAAAAAAAAAAAA&#10;AKECAABkcnMvZG93bnJldi54bWxQSwUGAAAAAAQABAD5AAAAjwMAAAAA&#10;" strokecolor="black [3213]" strokeweight="2pt">
                  <v:stroke endarrow="open"/>
                  <v:shadow on="t" opacity="24903f" mv:blur="40000f" origin=",.5" offset="0,20000emu"/>
                </v:shape>
                <v:shape id="Données 12302" o:spid="_x0000_s1090" type="#_x0000_t111" style="position:absolute;top:4448810;width:157861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PkxwwAA&#10;AN4AAAAPAAAAZHJzL2Rvd25yZXYueG1sRE/bisIwEH0X9h/CLPim6VYsS9couqCIoGB3P2BoxrbY&#10;TGoTtfr1RhB8m8O5zmTWmVpcqHWVZQVfwwgEcW51xYWC/7/l4BuE88gaa8uk4EYOZtOP3gRTba+8&#10;p0vmCxFC2KWooPS+SaV0eUkG3dA2xIE72NagD7AtpG7xGsJNLeMoSqTBikNDiQ39lpQfs7NRcLKr&#10;s16Nk/tmkekt7xZJoecnpfqf3fwHhKfOv8Uv91qH+fEoiuH5TrhBT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PPkxwwAAAN4AAAAPAAAAAAAAAAAAAAAAAJcCAABkcnMvZG93&#10;bnJldi54bWxQSwUGAAAAAAQABAD1AAAAhwMAAAAA&#10;" fillcolor="#652523 [1637]" stroked="f">
                  <v:fill color2="#ba4442 [3013]" rotate="t" colors="0 #9b2d2a;52429f #cb3d3a;1 #ce3b37" type="gradient">
                    <o:fill v:ext="view" type="gradientUnscaled"/>
                  </v:fill>
                  <v:shadow on="t" opacity="22937f" mv:blur="40000f" origin=",.5" offset="0,23000emu"/>
                  <v:textbox inset="1mm,0,1mm,0">
                    <w:txbxContent>
                      <w:p w14:paraId="04964ABE" w14:textId="43B5EDE8" w:rsidR="006D6573" w:rsidRDefault="006D6573" w:rsidP="00DD6AF3">
                        <w:pPr>
                          <w:jc w:val="center"/>
                        </w:pPr>
                        <w:r>
                          <w:t>PWM-G</w:t>
                        </w:r>
                        <w:r>
                          <w:rPr>
                            <w:rFonts w:ascii="Wingdings" w:hAnsi="Wingdings"/>
                          </w:rPr>
                          <w:t></w:t>
                        </w:r>
                        <w:r>
                          <w:t xml:space="preserve"> G</w:t>
                        </w:r>
                      </w:p>
                    </w:txbxContent>
                  </v:textbox>
                </v:shape>
                <v:shape id="Données 12303" o:spid="_x0000_s1091" type="#_x0000_t111" style="position:absolute;top:4951095;width:1578610;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FyqwwAA&#10;AN4AAAAPAAAAZHJzL2Rvd25yZXYueG1sRE/bisIwEH0X/Icwgm82XcWyVKOooIigsN39gKEZ27LN&#10;pDZRu/v1RhB8m8O5znzZmVrcqHWVZQUfUQyCOLe64kLBz/d29AnCeWSNtWVS8EcOlot+b46ptnf+&#10;olvmCxFC2KWooPS+SaV0eUkGXWQb4sCdbWvQB9gWUrd4D+GmluM4TqTBikNDiQ1tSsp/s6tRcLG7&#10;q95Nk//DOtNHPq2TQq8uSg0H3WoGwlPn3+KXe6/D/PEknsDznXCD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cFyqwwAAAN4AAAAPAAAAAAAAAAAAAAAAAJcCAABkcnMvZG93&#10;bnJldi54bWxQSwUGAAAAAAQABAD1AAAAhwMAAAAA&#10;" fillcolor="#652523 [1637]" stroked="f">
                  <v:fill color2="#ba4442 [3013]" rotate="t" colors="0 #9b2d2a;52429f #cb3d3a;1 #ce3b37" type="gradient">
                    <o:fill v:ext="view" type="gradientUnscaled"/>
                  </v:fill>
                  <v:shadow on="t" opacity="22937f" mv:blur="40000f" origin=",.5" offset="0,23000emu"/>
                  <v:textbox inset="1mm,0,1mm,0">
                    <w:txbxContent>
                      <w:p w14:paraId="568CDAD5" w14:textId="2D709E2E" w:rsidR="006D6573" w:rsidRDefault="006D6573" w:rsidP="00DD6AF3">
                        <w:pPr>
                          <w:jc w:val="center"/>
                        </w:pPr>
                        <w:r>
                          <w:t>PWM-B</w:t>
                        </w:r>
                        <w:r>
                          <w:rPr>
                            <w:rFonts w:ascii="Wingdings" w:hAnsi="Wingdings"/>
                          </w:rPr>
                          <w:t></w:t>
                        </w:r>
                        <w:r>
                          <w:t xml:space="preserve"> B</w:t>
                        </w:r>
                      </w:p>
                    </w:txbxContent>
                  </v:textbox>
                </v:shape>
                <v:shape id="Connecteur en angle 12304" o:spid="_x0000_s1092" type="#_x0000_t34" style="position:absolute;left:681355;top:4341495;width:216535;height:63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wBesMAAADeAAAADwAAAGRycy9kb3ducmV2LnhtbERPS4vCMBC+L/gfwgh7W1N1qVKNIkJB&#10;14uvi7exGdtiMylNtN1/bxYWvM3H95z5sjOVeFLjSssKhoMIBHFmdcm5gvMp/ZqCcB5ZY2WZFPyS&#10;g+Wi9zHHRNuWD/Q8+lyEEHYJKii8rxMpXVaQQTewNXHgbrYx6ANscqkbbEO4qeQoimJpsOTQUGBN&#10;64Ky+/FhFHTtNZ3EuwvHGrf39SHd7vc/F6U++91qBsJT59/if/dGh/mjcfQNf++EG+Ti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8AXrDAAAA3gAAAA8AAAAAAAAAAAAA&#10;AAAAoQIAAGRycy9kb3ducmV2LnhtbFBLBQYAAAAABAAEAPkAAACRAwAAAAA=&#10;" strokeweight="2pt">
                  <v:stroke endarrow="open"/>
                  <v:shadow on="t" opacity="24903f" mv:blur="40000f" origin=",.5" offset="0,20000emu"/>
                </v:shape>
                <v:shape id="Connecteur en angle 12305" o:spid="_x0000_s1093" type="#_x0000_t34" style="position:absolute;left:681355;top:4843780;width:216535;height:63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V3osYAAADeAAAADwAAAGRycy9kb3ducmV2LnhtbERPTWvCQBC9F/wPyxR6Ed1oUTS6ihQL&#10;pdCDUfE6ZMdsaHY2ZLdJ9Nd3C0Jv83ifs972thItNb50rGAyTkAQ506XXCg4Hd9HCxA+IGusHJOC&#10;G3nYbgZPa0y16/hAbRYKEUPYp6jAhFCnUvrckEU/djVx5K6usRgibAqpG+xiuK3kNEnm0mLJscFg&#10;TW+G8u/sxypoT3J4/7yY7LyfdLP91/F2X1aZUi/P/W4FIlAf/sUP94eO86evyQz+3ok3yM0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ld6LGAAAA3gAAAA8AAAAAAAAA&#10;AAAAAAAAoQIAAGRycy9kb3ducmV2LnhtbFBLBQYAAAAABAAEAPkAAACUAwAAAAA=&#10;" adj="-1416" strokeweight="2pt">
                  <v:stroke endarrow="open"/>
                  <v:shadow on="t" opacity="24903f" mv:blur="40000f" origin=",.5" offset="0,20000emu"/>
                </v:shape>
                <v:shape id="Processus prédéfini 12306" o:spid="_x0000_s1094" type="#_x0000_t112" style="position:absolute;left:71755;top:5453380;width:1434465;height:287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mhUAxgAA&#10;AN4AAAAPAAAAZHJzL2Rvd25yZXYueG1sRE9Na8JAEL0X+h+WKXgpummEIKmr2BRBsJeuPdTbkJ0m&#10;qdnZkF1j/PduoeBtHu9zluvRtmKg3jeOFbzMEhDEpTMNVwq+DtvpAoQPyAZbx6TgSh7Wq8eHJebG&#10;XfiTBh0qEUPY56igDqHLpfRlTRb9zHXEkftxvcUQYV9J0+MlhttWpkmSSYsNx4YaOypqKk/6bBU8&#10;b36zt+/0XZ+ORbH/8IM+LCqt1ORp3LyCCDSGu/jfvTNxfjpPMvh7J94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mhUAxgAAAN4AAAAPAAAAAAAAAAAAAAAAAJcCAABkcnMv&#10;ZG93bnJldi54bWxQSwUGAAAAAAQABAD1AAAAigMAAAAA&#10;" fillcolor="#215a69 [1640]" strokecolor="#40a7c2 [3048]">
                  <v:fill color2="#3da5c1 [3016]" rotate="t" colors="0 #2787a0;52429f #36b1d2;1 #34b3d6" type="gradient">
                    <o:fill v:ext="view" type="gradientUnscaled"/>
                  </v:fill>
                  <v:shadow on="t" opacity="22937f" mv:blur="40000f" origin=",.5" offset="0,23000emu"/>
                  <v:textbox inset="1mm,0,1mm,0">
                    <w:txbxContent>
                      <w:p w14:paraId="58A6C25F" w14:textId="3F281462" w:rsidR="006D6573" w:rsidRDefault="006D6573" w:rsidP="00DD6AF3">
                        <w:pPr>
                          <w:jc w:val="center"/>
                        </w:pPr>
                        <w:proofErr w:type="gramStart"/>
                        <w:r>
                          <w:t>Tempo(</w:t>
                        </w:r>
                        <w:proofErr w:type="gramEnd"/>
                        <w:r>
                          <w:t>500ms)</w:t>
                        </w:r>
                      </w:p>
                    </w:txbxContent>
                  </v:textbox>
                </v:shape>
                <v:shape id="Connecteur en angle 12307" o:spid="_x0000_s1095" type="#_x0000_t34" style="position:absolute;left:681355;top:5346065;width:216535;height:635;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MTsYAAADeAAAADwAAAGRycy9kb3ducmV2LnhtbERPTWvCQBC9F/wPywi9iG60VNvoKlIs&#10;lIIHo6XXITtmg9nZkN0m0V/fLQi9zeN9zmrT20q01PjSsYLpJAFBnDtdcqHgdHwfv4DwAVlj5ZgU&#10;XMnDZj14WGGqXccHarNQiBjCPkUFJoQ6ldLnhiz6iauJI3d2jcUQYVNI3WAXw20lZ0kylxZLjg0G&#10;a3ozlF+yH6ugPcnR7fPbZF+7afe82x+vt9cqU+px2G+XIAL14V98d3/oOH/2lCzg7514g1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7TE7GAAAA3gAAAA8AAAAAAAAA&#10;AAAAAAAAoQIAAGRycy9kb3ducmV2LnhtbFBLBQYAAAAABAAEAPkAAACUAwAAAAA=&#10;" adj="-1416" strokeweight="2pt">
                  <v:stroke endarrow="open"/>
                  <v:shadow on="t" opacity="24903f" mv:blur="40000f" origin=",.5" offset="0,20000emu"/>
                </v:shape>
                <v:line id="Connecteur droit 12308" o:spid="_x0000_s1096" style="position:absolute;flip:y;visibility:visible;mso-wrap-style:square" from="789305,5740400" to="789305,5955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NH/scAAADeAAAADwAAAGRycy9kb3ducmV2LnhtbESPQUvDQBCF7wX/wzKCt3aTClZiNyWI&#10;Ug8BaWvvQ3bMRrOzIbs20V/vHARvM7w3732z3c2+VxcaYxfYQL7KQBE3wXbcGng7PS/vQcWEbLEP&#10;TAa+KcKuvFpssbBh4gNdjqlVEsKxQAMupaHQOjaOPMZVGIhFew+jxyTr2Go74iThvtfrLLvTHjuW&#10;BocDPTpqPo9f3oD/0Ke+3j9Vee3qako/59fN/mzMzfVcPYBKNKd/89/1ixX89W0mvPKOzK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I0f+xwAAAN4AAAAPAAAAAAAA&#10;AAAAAAAAAKECAABkcnMvZG93bnJldi54bWxQSwUGAAAAAAQABAD5AAAAlQMAAAAA&#10;" strokecolor="black [3200]" strokeweight="2pt">
                  <v:shadow on="t" opacity="24903f" mv:blur="40000f" origin=",.5" offset="0,20000emu"/>
                </v:line>
                <v:line id="Connecteur droit 12309" o:spid="_x0000_s1097" style="position:absolute;flip:x;visibility:visible;mso-wrap-style:square" from="789305,5955665" to="3013710,5955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iZcQAAADeAAAADwAAAGRycy9kb3ducmV2LnhtbERPS2vCQBC+F/wPywi91Y0W2hpdJYii&#10;h0Cpj/uQHbPR7GzIrib213cLhd7m43vOfNnbWtyp9ZVjBeNRAoK4cLriUsHxsHn5AOEDssbaMSl4&#10;kIflYvA0x1S7jr/ovg+liCHsU1RgQmhSKX1hyKIfuYY4cmfXWgwRtqXULXYx3NZykiRv0mLFscFg&#10;QytDxXV/swrsRR7qfLvOxrnJsy58nz7ftyelnod9NgMRqA//4j/3Tsf5k9dkCr/vxBvk4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b+JlxAAAAN4AAAAPAAAAAAAAAAAA&#10;AAAAAKECAABkcnMvZG93bnJldi54bWxQSwUGAAAAAAQABAD5AAAAkgMAAAAA&#10;" strokecolor="black [3200]" strokeweight="2pt">
                  <v:shadow on="t" opacity="24903f" mv:blur="40000f" origin=",.5" offset="0,20000emu"/>
                </v:line>
                <w10:anchorlock/>
              </v:group>
            </w:pict>
          </mc:Fallback>
        </mc:AlternateContent>
      </w:r>
      <w:r w:rsidR="00700EB4">
        <w:rPr>
          <w:noProof/>
          <w:lang w:eastAsia="fr-FR" w:bidi="ar-SA"/>
        </w:rPr>
        <mc:AlternateContent>
          <mc:Choice Requires="wps">
            <w:drawing>
              <wp:anchor distT="0" distB="0" distL="114300" distR="114300" simplePos="0" relativeHeight="251901952" behindDoc="0" locked="0" layoutInCell="1" allowOverlap="1" wp14:anchorId="100C45F4" wp14:editId="43E53DA7">
                <wp:simplePos x="0" y="0"/>
                <wp:positionH relativeFrom="column">
                  <wp:posOffset>4018280</wp:posOffset>
                </wp:positionH>
                <wp:positionV relativeFrom="paragraph">
                  <wp:posOffset>904240</wp:posOffset>
                </wp:positionV>
                <wp:extent cx="2583180" cy="1506855"/>
                <wp:effectExtent l="76200" t="50800" r="83820" b="93345"/>
                <wp:wrapThrough wrapText="bothSides">
                  <wp:wrapPolygon edited="0">
                    <wp:start x="7646" y="-728"/>
                    <wp:lineTo x="850" y="0"/>
                    <wp:lineTo x="850" y="5826"/>
                    <wp:lineTo x="-637" y="5826"/>
                    <wp:lineTo x="-425" y="17477"/>
                    <wp:lineTo x="2973" y="17477"/>
                    <wp:lineTo x="2549" y="20025"/>
                    <wp:lineTo x="10407" y="22574"/>
                    <wp:lineTo x="11257" y="22574"/>
                    <wp:lineTo x="12319" y="22210"/>
                    <wp:lineTo x="18903" y="18205"/>
                    <wp:lineTo x="18903" y="17477"/>
                    <wp:lineTo x="22088" y="12015"/>
                    <wp:lineTo x="22088" y="11651"/>
                    <wp:lineTo x="20814" y="6190"/>
                    <wp:lineTo x="20814" y="4733"/>
                    <wp:lineTo x="15504" y="0"/>
                    <wp:lineTo x="14018" y="-728"/>
                    <wp:lineTo x="7646" y="-728"/>
                  </wp:wrapPolygon>
                </wp:wrapThrough>
                <wp:docPr id="262" name="Étoile à 24 branches 262"/>
                <wp:cNvGraphicFramePr/>
                <a:graphic xmlns:a="http://schemas.openxmlformats.org/drawingml/2006/main">
                  <a:graphicData uri="http://schemas.microsoft.com/office/word/2010/wordprocessingShape">
                    <wps:wsp>
                      <wps:cNvSpPr/>
                      <wps:spPr>
                        <a:xfrm>
                          <a:off x="0" y="0"/>
                          <a:ext cx="2583180" cy="1506855"/>
                        </a:xfrm>
                        <a:prstGeom prst="star24">
                          <a:avLst/>
                        </a:prstGeom>
                      </wps:spPr>
                      <wps:style>
                        <a:lnRef idx="1">
                          <a:schemeClr val="accent3"/>
                        </a:lnRef>
                        <a:fillRef idx="2">
                          <a:schemeClr val="accent3"/>
                        </a:fillRef>
                        <a:effectRef idx="1">
                          <a:schemeClr val="accent3"/>
                        </a:effectRef>
                        <a:fontRef idx="minor">
                          <a:schemeClr val="dk1"/>
                        </a:fontRef>
                      </wps:style>
                      <wps:txbx>
                        <w:txbxContent>
                          <w:p w14:paraId="5125CA1A" w14:textId="5BA12AE9" w:rsidR="006D6573" w:rsidRPr="00526EF9" w:rsidRDefault="006D6573" w:rsidP="00700EB4">
                            <w:pPr>
                              <w:jc w:val="center"/>
                              <w:rPr>
                                <w:sz w:val="20"/>
                                <w:szCs w:val="20"/>
                              </w:rPr>
                            </w:pPr>
                            <w:r w:rsidRPr="00526EF9">
                              <w:rPr>
                                <w:sz w:val="20"/>
                                <w:szCs w:val="20"/>
                              </w:rPr>
                              <w:t>Information :</w:t>
                            </w:r>
                          </w:p>
                          <w:p w14:paraId="50F81060" w14:textId="7FEF35B9" w:rsidR="006D6573" w:rsidRPr="00526EF9" w:rsidRDefault="006D6573" w:rsidP="00700EB4">
                            <w:pPr>
                              <w:jc w:val="center"/>
                              <w:rPr>
                                <w:sz w:val="20"/>
                                <w:szCs w:val="20"/>
                              </w:rPr>
                            </w:pPr>
                            <w:r w:rsidRPr="00526EF9">
                              <w:rPr>
                                <w:sz w:val="20"/>
                                <w:szCs w:val="20"/>
                              </w:rPr>
                              <w:t>La fonction pour générer un nombre aléatoire</w:t>
                            </w:r>
                            <w:r>
                              <w:rPr>
                                <w:sz w:val="20"/>
                                <w:szCs w:val="20"/>
                              </w:rPr>
                              <w:t xml:space="preserve"> compris en 0 et 255 est «</w:t>
                            </w:r>
                            <w:r w:rsidRPr="0077612F">
                              <w:rPr>
                                <w:sz w:val="20"/>
                                <w:szCs w:val="20"/>
                                <w:u w:val="single"/>
                              </w:rPr>
                              <w:t> </w:t>
                            </w:r>
                            <w:proofErr w:type="gramStart"/>
                            <w:r w:rsidRPr="0077612F">
                              <w:rPr>
                                <w:sz w:val="20"/>
                                <w:szCs w:val="20"/>
                                <w:u w:val="single"/>
                              </w:rPr>
                              <w:t>rand(</w:t>
                            </w:r>
                            <w:proofErr w:type="gramEnd"/>
                            <w:r w:rsidRPr="0077612F">
                              <w:rPr>
                                <w:sz w:val="20"/>
                                <w:szCs w:val="20"/>
                                <w:u w:val="single"/>
                              </w:rPr>
                              <w:t>)%256 </w:t>
                            </w:r>
                            <w:r>
                              <w:rPr>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Étoile à 24 branches 262" o:spid="_x0000_s1098" type="#_x0000_t92" style="position:absolute;margin-left:316.4pt;margin-top:71.2pt;width:203.4pt;height:118.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" fillcolor="#cdddac [1622]" strokecolor="#94b64e [3046]">
                <v:fill color2="#f0f4e6 [502]" rotate="t" colors="0 #dafda7;22938f #e4fdc2;1 #f5ffe6" type="gradient"/>
                <v:shadow on="t" opacity="24903f" mv:blur="40000f" origin=",.5" offset="0,20000emu"/>
                <v:textbox inset="0,0,0,0">
                  <w:txbxContent>
                    <w:p w14:paraId="5125CA1A" w14:textId="5BA12AE9" w:rsidR="006D6573" w:rsidRPr="00526EF9" w:rsidRDefault="006D6573" w:rsidP="00700EB4">
                      <w:pPr>
                        <w:jc w:val="center"/>
                        <w:rPr>
                          <w:sz w:val="20"/>
                          <w:szCs w:val="20"/>
                        </w:rPr>
                      </w:pPr>
                      <w:r w:rsidRPr="00526EF9">
                        <w:rPr>
                          <w:sz w:val="20"/>
                          <w:szCs w:val="20"/>
                        </w:rPr>
                        <w:t>Information :</w:t>
                      </w:r>
                    </w:p>
                    <w:p w14:paraId="50F81060" w14:textId="7FEF35B9" w:rsidR="006D6573" w:rsidRPr="00526EF9" w:rsidRDefault="006D6573" w:rsidP="00700EB4">
                      <w:pPr>
                        <w:jc w:val="center"/>
                        <w:rPr>
                          <w:sz w:val="20"/>
                          <w:szCs w:val="20"/>
                        </w:rPr>
                      </w:pPr>
                      <w:r w:rsidRPr="00526EF9">
                        <w:rPr>
                          <w:sz w:val="20"/>
                          <w:szCs w:val="20"/>
                        </w:rPr>
                        <w:t>La fonction pour générer un nombre aléatoire</w:t>
                      </w:r>
                      <w:r>
                        <w:rPr>
                          <w:sz w:val="20"/>
                          <w:szCs w:val="20"/>
                        </w:rPr>
                        <w:t xml:space="preserve"> compris en 0 et 255 est «</w:t>
                      </w:r>
                      <w:r w:rsidRPr="0077612F">
                        <w:rPr>
                          <w:sz w:val="20"/>
                          <w:szCs w:val="20"/>
                          <w:u w:val="single"/>
                        </w:rPr>
                        <w:t> </w:t>
                      </w:r>
                      <w:proofErr w:type="gramStart"/>
                      <w:r w:rsidRPr="0077612F">
                        <w:rPr>
                          <w:sz w:val="20"/>
                          <w:szCs w:val="20"/>
                          <w:u w:val="single"/>
                        </w:rPr>
                        <w:t>rand(</w:t>
                      </w:r>
                      <w:proofErr w:type="gramEnd"/>
                      <w:r w:rsidRPr="0077612F">
                        <w:rPr>
                          <w:sz w:val="20"/>
                          <w:szCs w:val="20"/>
                          <w:u w:val="single"/>
                        </w:rPr>
                        <w:t>)%256 </w:t>
                      </w:r>
                      <w:r>
                        <w:rPr>
                          <w:sz w:val="20"/>
                          <w:szCs w:val="20"/>
                        </w:rPr>
                        <w:t>»</w:t>
                      </w:r>
                    </w:p>
                  </w:txbxContent>
                </v:textbox>
                <w10:wrap type="through"/>
              </v:shape>
            </w:pict>
          </mc:Fallback>
        </mc:AlternateContent>
      </w:r>
    </w:p>
    <w:p w14:paraId="45C8B652" w14:textId="14028D8C" w:rsidR="002B764F" w:rsidRDefault="002B764F" w:rsidP="002B764F">
      <w:pPr>
        <w:pStyle w:val="Titre3"/>
        <w:rPr>
          <w:highlight w:val="lightGray"/>
        </w:rPr>
      </w:pPr>
      <w:bookmarkStart w:id="30" w:name="_Toc256346851"/>
      <w:r>
        <w:rPr>
          <w:highlight w:val="lightGray"/>
        </w:rPr>
        <w:lastRenderedPageBreak/>
        <w:t>Travail à effectuer</w:t>
      </w:r>
      <w:bookmarkEnd w:id="30"/>
    </w:p>
    <w:p w14:paraId="1A4BFB2A" w14:textId="5381E395" w:rsidR="002B764F" w:rsidRPr="00A274EC" w:rsidRDefault="00123432" w:rsidP="00A274EC">
      <w:pPr>
        <w:pStyle w:val="question"/>
        <w:numPr>
          <w:ilvl w:val="0"/>
          <w:numId w:val="53"/>
        </w:numPr>
        <w:rPr>
          <w:highlight w:val="lightGray"/>
        </w:rPr>
      </w:pPr>
      <w:r w:rsidRPr="00A274EC">
        <w:rPr>
          <w:highlight w:val="lightGray"/>
        </w:rPr>
        <w:t>Lancer l’environnement de développement « </w:t>
      </w:r>
      <w:proofErr w:type="spellStart"/>
      <w:r w:rsidRPr="00A274EC">
        <w:rPr>
          <w:highlight w:val="lightGray"/>
        </w:rPr>
        <w:t>PSoC</w:t>
      </w:r>
      <w:proofErr w:type="spellEnd"/>
      <w:r w:rsidRPr="00A274EC">
        <w:rPr>
          <w:highlight w:val="lightGray"/>
        </w:rPr>
        <w:t xml:space="preserve"> Creator 3 ».</w:t>
      </w:r>
    </w:p>
    <w:p w14:paraId="3F10093D" w14:textId="4EEDF7E5" w:rsidR="002B764F" w:rsidRDefault="002B764F" w:rsidP="00123432">
      <w:pPr>
        <w:pStyle w:val="question"/>
        <w:rPr>
          <w:highlight w:val="lightGray"/>
        </w:rPr>
      </w:pPr>
      <w:r>
        <w:rPr>
          <w:highlight w:val="lightGray"/>
        </w:rPr>
        <w:t>l’environnement de développement « </w:t>
      </w:r>
      <w:proofErr w:type="spellStart"/>
      <w:r>
        <w:rPr>
          <w:highlight w:val="lightGray"/>
        </w:rPr>
        <w:t>PSoC</w:t>
      </w:r>
      <w:proofErr w:type="spellEnd"/>
      <w:r>
        <w:rPr>
          <w:highlight w:val="lightGray"/>
        </w:rPr>
        <w:t xml:space="preserve"> Creator 3 ».</w:t>
      </w:r>
    </w:p>
    <w:p w14:paraId="653F2EEB" w14:textId="77777777" w:rsidR="002B764F" w:rsidRDefault="002B764F" w:rsidP="00123432">
      <w:pPr>
        <w:pStyle w:val="question"/>
        <w:rPr>
          <w:highlight w:val="lightGray"/>
        </w:rPr>
      </w:pPr>
      <w:r>
        <w:rPr>
          <w:highlight w:val="lightGray"/>
        </w:rPr>
        <w:t xml:space="preserve">Créer un nouveau projet à base de </w:t>
      </w:r>
      <w:proofErr w:type="spellStart"/>
      <w:r>
        <w:rPr>
          <w:highlight w:val="lightGray"/>
        </w:rPr>
        <w:t>PSoC</w:t>
      </w:r>
      <w:proofErr w:type="spellEnd"/>
      <w:r>
        <w:rPr>
          <w:highlight w:val="lightGray"/>
        </w:rPr>
        <w:t xml:space="preserve"> 4.</w:t>
      </w:r>
    </w:p>
    <w:p w14:paraId="43F7CB55" w14:textId="77777777" w:rsidR="002B764F" w:rsidRDefault="002B764F" w:rsidP="00123432">
      <w:pPr>
        <w:pStyle w:val="question"/>
        <w:rPr>
          <w:highlight w:val="lightGray"/>
        </w:rPr>
      </w:pPr>
      <w:r>
        <w:rPr>
          <w:highlight w:val="lightGray"/>
        </w:rPr>
        <w:t>Saisir le schéma précédent.</w:t>
      </w:r>
    </w:p>
    <w:p w14:paraId="16ABE2B4" w14:textId="34E738F6" w:rsidR="00DF49B5" w:rsidRDefault="00DF49B5" w:rsidP="00123432">
      <w:pPr>
        <w:pStyle w:val="question"/>
        <w:rPr>
          <w:highlight w:val="lightGray"/>
        </w:rPr>
      </w:pPr>
      <w:r>
        <w:rPr>
          <w:highlight w:val="lightGray"/>
        </w:rPr>
        <w:t xml:space="preserve">Configurer les 2 TIMERS comme indiqué </w:t>
      </w:r>
      <w:r w:rsidR="00204CC9">
        <w:rPr>
          <w:highlight w:val="lightGray"/>
        </w:rPr>
        <w:t>précédemment</w:t>
      </w:r>
      <w:r>
        <w:rPr>
          <w:highlight w:val="lightGray"/>
        </w:rPr>
        <w:t>.</w:t>
      </w:r>
    </w:p>
    <w:p w14:paraId="14404D2E" w14:textId="77777777" w:rsidR="002B764F" w:rsidRDefault="002B764F" w:rsidP="00123432">
      <w:pPr>
        <w:pStyle w:val="question"/>
        <w:rPr>
          <w:highlight w:val="lightGray"/>
        </w:rPr>
      </w:pPr>
      <w:r>
        <w:rPr>
          <w:highlight w:val="lightGray"/>
        </w:rPr>
        <w:t>Faire l’affectation des broches d’entrées /sorties.</w:t>
      </w:r>
    </w:p>
    <w:p w14:paraId="01DD9443" w14:textId="77777777" w:rsidR="002B764F" w:rsidRDefault="002B764F" w:rsidP="00123432">
      <w:pPr>
        <w:pStyle w:val="question"/>
        <w:rPr>
          <w:highlight w:val="lightGray"/>
        </w:rPr>
      </w:pPr>
      <w:r>
        <w:rPr>
          <w:highlight w:val="lightGray"/>
        </w:rPr>
        <w:t>Saisir le programme en langage C en s’inspirant de l’ordinogramme.</w:t>
      </w:r>
    </w:p>
    <w:p w14:paraId="2C8D8ACF" w14:textId="77777777" w:rsidR="002B764F" w:rsidRDefault="002B764F" w:rsidP="00123432">
      <w:pPr>
        <w:pStyle w:val="question"/>
        <w:rPr>
          <w:highlight w:val="lightGray"/>
        </w:rPr>
      </w:pPr>
      <w:r>
        <w:rPr>
          <w:highlight w:val="lightGray"/>
        </w:rPr>
        <w:t>Compiler puis transférer le programme dans le kit.</w:t>
      </w:r>
    </w:p>
    <w:p w14:paraId="4D12F115" w14:textId="4D29E061" w:rsidR="002B764F" w:rsidRDefault="00123432" w:rsidP="00123432">
      <w:pPr>
        <w:pStyle w:val="question"/>
        <w:rPr>
          <w:highlight w:val="lightGray"/>
        </w:rPr>
      </w:pPr>
      <w:r>
        <w:rPr>
          <w:highlight w:val="lightGray"/>
        </w:rPr>
        <w:t>Vérifier le fonctionnement puis mesurer les 3 signaux PWM à l’oscilloscope.</w:t>
      </w:r>
    </w:p>
    <w:p w14:paraId="7CFCB0C3" w14:textId="77777777" w:rsidR="0077612F" w:rsidRDefault="0077612F" w:rsidP="0077612F">
      <w:pPr>
        <w:pStyle w:val="question"/>
        <w:numPr>
          <w:ilvl w:val="0"/>
          <w:numId w:val="0"/>
        </w:numPr>
        <w:ind w:left="1080"/>
        <w:rPr>
          <w:highlight w:val="lightGray"/>
        </w:rPr>
      </w:pPr>
    </w:p>
    <w:p w14:paraId="0B0607BC" w14:textId="77777777" w:rsidR="0077612F" w:rsidRDefault="0077612F">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r>
        <w:rPr>
          <w:highlight w:val="lightGray"/>
        </w:rPr>
        <w:br w:type="page"/>
      </w:r>
    </w:p>
    <w:p w14:paraId="10131C9F" w14:textId="0CB8078B" w:rsidR="002B764F" w:rsidRDefault="0077612F" w:rsidP="0077612F">
      <w:pPr>
        <w:pStyle w:val="Titre2"/>
        <w:rPr>
          <w:highlight w:val="lightGray"/>
        </w:rPr>
      </w:pPr>
      <w:bookmarkStart w:id="31" w:name="_Toc256346852"/>
      <w:r>
        <w:rPr>
          <w:highlight w:val="lightGray"/>
        </w:rPr>
        <w:lastRenderedPageBreak/>
        <w:t>Gestion de l’alimentation : « Mode hibernation »</w:t>
      </w:r>
      <w:bookmarkEnd w:id="31"/>
    </w:p>
    <w:p w14:paraId="2984D723" w14:textId="77777777" w:rsidR="00A2359F" w:rsidRDefault="0077612F" w:rsidP="002E2850">
      <w:pPr>
        <w:pStyle w:val="Corps"/>
        <w:ind w:left="426"/>
        <w:rPr>
          <w:highlight w:val="lightGray"/>
        </w:rPr>
      </w:pPr>
      <w:r>
        <w:rPr>
          <w:highlight w:val="lightGray"/>
        </w:rPr>
        <w:t>Une des particularité</w:t>
      </w:r>
      <w:r w:rsidR="00A2359F">
        <w:rPr>
          <w:highlight w:val="lightGray"/>
        </w:rPr>
        <w:t>s</w:t>
      </w:r>
      <w:r>
        <w:rPr>
          <w:highlight w:val="lightGray"/>
        </w:rPr>
        <w:t xml:space="preserve"> du </w:t>
      </w:r>
      <w:proofErr w:type="spellStart"/>
      <w:r>
        <w:rPr>
          <w:highlight w:val="lightGray"/>
        </w:rPr>
        <w:t>PSoC</w:t>
      </w:r>
      <w:proofErr w:type="spellEnd"/>
      <w:r>
        <w:rPr>
          <w:highlight w:val="lightGray"/>
        </w:rPr>
        <w:t xml:space="preserve"> 4 est de consommer très peu d’énergie dans certains modes de fonctionnement. C’est la cas </w:t>
      </w:r>
      <w:r w:rsidR="00A2359F">
        <w:rPr>
          <w:highlight w:val="lightGray"/>
        </w:rPr>
        <w:t>notamment</w:t>
      </w:r>
      <w:r>
        <w:rPr>
          <w:highlight w:val="lightGray"/>
        </w:rPr>
        <w:t xml:space="preserve"> du mode </w:t>
      </w:r>
      <w:r w:rsidR="00A2359F">
        <w:rPr>
          <w:highlight w:val="lightGray"/>
        </w:rPr>
        <w:t xml:space="preserve">« hibernation » où la consommation est d’environ 150 </w:t>
      </w:r>
      <w:proofErr w:type="spellStart"/>
      <w:r w:rsidR="00A2359F">
        <w:rPr>
          <w:highlight w:val="lightGray"/>
        </w:rPr>
        <w:t>nA</w:t>
      </w:r>
      <w:proofErr w:type="spellEnd"/>
      <w:r w:rsidR="00A2359F">
        <w:rPr>
          <w:highlight w:val="lightGray"/>
        </w:rPr>
        <w:t xml:space="preserve">. </w:t>
      </w:r>
    </w:p>
    <w:p w14:paraId="01637F88" w14:textId="6F03A14A" w:rsidR="0077612F" w:rsidRDefault="00A2359F" w:rsidP="002E2850">
      <w:pPr>
        <w:pStyle w:val="Corps"/>
        <w:ind w:left="426"/>
        <w:rPr>
          <w:highlight w:val="lightGray"/>
        </w:rPr>
      </w:pPr>
      <w:r>
        <w:rPr>
          <w:highlight w:val="lightGray"/>
        </w:rPr>
        <w:t>En hibernation, certains éléments restent « vigilant » et d’autres sont désactivés. Nous allons voir comment rentrer et sortir de ce mode.</w:t>
      </w:r>
    </w:p>
    <w:p w14:paraId="34E3C015" w14:textId="77777777" w:rsidR="00A30F6E" w:rsidRPr="00AB7944" w:rsidRDefault="00A30F6E" w:rsidP="00A30F6E">
      <w:pPr>
        <w:pStyle w:val="Titre3"/>
        <w:rPr>
          <w:highlight w:val="lightGray"/>
        </w:rPr>
      </w:pPr>
      <w:bookmarkStart w:id="32" w:name="_Toc256346853"/>
      <w:r>
        <w:rPr>
          <w:highlight w:val="lightGray"/>
        </w:rPr>
        <w:t>Instruction de gestion des mode de consommation d’énergie (power mode)</w:t>
      </w:r>
      <w:bookmarkEnd w:id="32"/>
    </w:p>
    <w:p w14:paraId="204CB488" w14:textId="77777777" w:rsidR="00A30F6E" w:rsidRDefault="00A30F6E" w:rsidP="00A30F6E">
      <w:pPr>
        <w:pStyle w:val="Corps"/>
        <w:ind w:left="720"/>
        <w:rPr>
          <w:highlight w:val="lightGray"/>
        </w:rPr>
      </w:pPr>
      <w:r>
        <w:rPr>
          <w:highlight w:val="lightGray"/>
        </w:rPr>
        <w:t>Le compilateur de « </w:t>
      </w:r>
      <w:proofErr w:type="spellStart"/>
      <w:r>
        <w:rPr>
          <w:highlight w:val="lightGray"/>
        </w:rPr>
        <w:t>PSoC</w:t>
      </w:r>
      <w:proofErr w:type="spellEnd"/>
      <w:r>
        <w:rPr>
          <w:highlight w:val="lightGray"/>
        </w:rPr>
        <w:t xml:space="preserve"> </w:t>
      </w:r>
      <w:proofErr w:type="spellStart"/>
      <w:r>
        <w:rPr>
          <w:highlight w:val="lightGray"/>
        </w:rPr>
        <w:t>creator</w:t>
      </w:r>
      <w:proofErr w:type="spellEnd"/>
      <w:r>
        <w:rPr>
          <w:highlight w:val="lightGray"/>
        </w:rPr>
        <w:t> » est doté d’une bibliothèque « </w:t>
      </w:r>
      <w:proofErr w:type="spellStart"/>
      <w:r>
        <w:rPr>
          <w:highlight w:val="lightGray"/>
        </w:rPr>
        <w:t>cyPm.h</w:t>
      </w:r>
      <w:proofErr w:type="spellEnd"/>
      <w:r>
        <w:rPr>
          <w:highlight w:val="lightGray"/>
        </w:rPr>
        <w:t> » dédiée  aux différents modes de gestion de l’énergie. Les principales instructions sont :</w:t>
      </w:r>
    </w:p>
    <w:tbl>
      <w:tblPr>
        <w:tblStyle w:val="Listeclaire-Accent1"/>
        <w:tblW w:w="9072" w:type="dxa"/>
        <w:tblInd w:w="108" w:type="dxa"/>
        <w:tblLayout w:type="fixed"/>
        <w:tblLook w:val="04A0" w:firstRow="1" w:lastRow="0" w:firstColumn="1" w:lastColumn="0" w:noHBand="0" w:noVBand="1"/>
      </w:tblPr>
      <w:tblGrid>
        <w:gridCol w:w="3969"/>
        <w:gridCol w:w="5103"/>
      </w:tblGrid>
      <w:tr w:rsidR="00A30F6E" w:rsidRPr="00C96952" w14:paraId="7BA4FB56" w14:textId="77777777" w:rsidTr="00C9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9B68326" w14:textId="77777777" w:rsidR="00A30F6E" w:rsidRPr="00C96952" w:rsidRDefault="00A30F6E" w:rsidP="00A30F6E">
            <w:pPr>
              <w:pStyle w:val="Corps"/>
              <w:ind w:right="-109"/>
              <w:rPr>
                <w:b w:val="0"/>
                <w:i/>
                <w:color w:val="FFFFFF" w:themeColor="background1"/>
              </w:rPr>
            </w:pPr>
            <w:r w:rsidRPr="00C96952">
              <w:rPr>
                <w:b w:val="0"/>
                <w:i/>
                <w:color w:val="FFFFFF" w:themeColor="background1"/>
              </w:rPr>
              <w:t>Instruction</w:t>
            </w:r>
          </w:p>
        </w:tc>
        <w:tc>
          <w:tcPr>
            <w:tcW w:w="5103" w:type="dxa"/>
          </w:tcPr>
          <w:p w14:paraId="29D2160F" w14:textId="77777777" w:rsidR="00A30F6E" w:rsidRPr="00C96952" w:rsidRDefault="00A30F6E" w:rsidP="00A30F6E">
            <w:pPr>
              <w:pStyle w:val="Corps"/>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96952">
              <w:rPr>
                <w:b w:val="0"/>
                <w:i/>
                <w:color w:val="FFFFFF" w:themeColor="background1"/>
              </w:rPr>
              <w:t>Rôle</w:t>
            </w:r>
          </w:p>
        </w:tc>
      </w:tr>
      <w:tr w:rsidR="00A30F6E" w14:paraId="1668844A"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34B13CC" w14:textId="05C2D511" w:rsidR="00A30F6E" w:rsidRDefault="00EC6F99" w:rsidP="00A30F6E">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EC6F99">
              <w:rPr>
                <w:rFonts w:ascii="Courier New" w:hAnsi="Courier New" w:cs="Courier New"/>
                <w:color w:val="0000FF"/>
                <w:kern w:val="0"/>
                <w:sz w:val="20"/>
                <w:szCs w:val="20"/>
                <w:lang w:eastAsia="fr-FR" w:bidi="ar-SA"/>
              </w:rPr>
              <w:t>void</w:t>
            </w:r>
            <w:proofErr w:type="spellEnd"/>
            <w:r w:rsidRPr="00EC6F99">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 xml:space="preserve"> </w:t>
            </w:r>
            <w:proofErr w:type="spellStart"/>
            <w:proofErr w:type="gramStart"/>
            <w:r w:rsidR="00A30F6E">
              <w:rPr>
                <w:rFonts w:ascii="Courier New" w:hAnsi="Courier New" w:cs="Courier New"/>
                <w:color w:val="000000"/>
                <w:kern w:val="0"/>
                <w:sz w:val="20"/>
                <w:szCs w:val="20"/>
                <w:lang w:eastAsia="fr-FR" w:bidi="ar-SA"/>
              </w:rPr>
              <w:t>CySysPmUnfreezeIo</w:t>
            </w:r>
            <w:proofErr w:type="spellEnd"/>
            <w:r w:rsidR="00A30F6E">
              <w:rPr>
                <w:rFonts w:ascii="Courier New" w:hAnsi="Courier New" w:cs="Courier New"/>
                <w:color w:val="000000"/>
                <w:kern w:val="0"/>
                <w:sz w:val="20"/>
                <w:szCs w:val="20"/>
                <w:lang w:eastAsia="fr-FR" w:bidi="ar-SA"/>
              </w:rPr>
              <w:t>(</w:t>
            </w:r>
            <w:proofErr w:type="spellStart"/>
            <w:proofErr w:type="gramEnd"/>
            <w:r w:rsidRPr="00EC6F99">
              <w:rPr>
                <w:rFonts w:ascii="Courier New" w:hAnsi="Courier New" w:cs="Courier New"/>
                <w:color w:val="0000FF"/>
                <w:kern w:val="0"/>
                <w:sz w:val="20"/>
                <w:szCs w:val="20"/>
                <w:lang w:eastAsia="fr-FR" w:bidi="ar-SA"/>
              </w:rPr>
              <w:t>void</w:t>
            </w:r>
            <w:proofErr w:type="spellEnd"/>
            <w:r w:rsidR="00A30F6E">
              <w:rPr>
                <w:rFonts w:ascii="Courier New" w:hAnsi="Courier New" w:cs="Courier New"/>
                <w:color w:val="000000"/>
                <w:kern w:val="0"/>
                <w:sz w:val="20"/>
                <w:szCs w:val="20"/>
                <w:lang w:eastAsia="fr-FR" w:bidi="ar-SA"/>
              </w:rPr>
              <w:t>) ;</w:t>
            </w:r>
          </w:p>
        </w:tc>
        <w:tc>
          <w:tcPr>
            <w:tcW w:w="5103" w:type="dxa"/>
          </w:tcPr>
          <w:p w14:paraId="72432ED5"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Dégèle les états des entrées / sorties</w:t>
            </w:r>
          </w:p>
        </w:tc>
      </w:tr>
      <w:tr w:rsidR="00A30F6E" w14:paraId="516CB28D" w14:textId="77777777" w:rsidTr="00C96952">
        <w:tc>
          <w:tcPr>
            <w:cnfStyle w:val="001000000000" w:firstRow="0" w:lastRow="0" w:firstColumn="1" w:lastColumn="0" w:oddVBand="0" w:evenVBand="0" w:oddHBand="0" w:evenHBand="0" w:firstRowFirstColumn="0" w:firstRowLastColumn="0" w:lastRowFirstColumn="0" w:lastRowLastColumn="0"/>
            <w:tcW w:w="3969" w:type="dxa"/>
          </w:tcPr>
          <w:p w14:paraId="42A7CC72" w14:textId="0260CC78" w:rsidR="00A30F6E" w:rsidRPr="00885AD8" w:rsidRDefault="00EC6F99" w:rsidP="00A30F6E">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EC6F99">
              <w:rPr>
                <w:rFonts w:ascii="Courier New" w:hAnsi="Courier New" w:cs="Courier New"/>
                <w:color w:val="0000FF"/>
                <w:kern w:val="0"/>
                <w:sz w:val="20"/>
                <w:szCs w:val="20"/>
                <w:lang w:eastAsia="fr-FR" w:bidi="ar-SA"/>
              </w:rPr>
              <w:t>void</w:t>
            </w:r>
            <w:proofErr w:type="spellEnd"/>
            <w:r>
              <w:rPr>
                <w:rFonts w:ascii="Courier New" w:hAnsi="Courier New" w:cs="Courier New"/>
                <w:color w:val="000000"/>
                <w:kern w:val="0"/>
                <w:sz w:val="20"/>
                <w:szCs w:val="20"/>
                <w:lang w:eastAsia="fr-FR" w:bidi="ar-SA"/>
              </w:rPr>
              <w:t xml:space="preserve"> </w:t>
            </w:r>
            <w:proofErr w:type="spellStart"/>
            <w:proofErr w:type="gramStart"/>
            <w:r w:rsidR="00A30F6E">
              <w:rPr>
                <w:rFonts w:ascii="Courier New" w:hAnsi="Courier New" w:cs="Courier New"/>
                <w:color w:val="000000"/>
                <w:kern w:val="0"/>
                <w:sz w:val="20"/>
                <w:szCs w:val="20"/>
                <w:lang w:eastAsia="fr-FR" w:bidi="ar-SA"/>
              </w:rPr>
              <w:t>CySysPmFreezeIo</w:t>
            </w:r>
            <w:proofErr w:type="spellEnd"/>
            <w:r w:rsidR="00A30F6E">
              <w:rPr>
                <w:rFonts w:ascii="Courier New" w:hAnsi="Courier New" w:cs="Courier New"/>
                <w:color w:val="000000"/>
                <w:kern w:val="0"/>
                <w:sz w:val="20"/>
                <w:szCs w:val="20"/>
                <w:lang w:eastAsia="fr-FR" w:bidi="ar-SA"/>
              </w:rPr>
              <w:t>(</w:t>
            </w:r>
            <w:proofErr w:type="spellStart"/>
            <w:proofErr w:type="gramEnd"/>
            <w:r w:rsidRPr="00EC6F99">
              <w:rPr>
                <w:rFonts w:ascii="Courier New" w:hAnsi="Courier New" w:cs="Courier New"/>
                <w:color w:val="0000FF"/>
                <w:kern w:val="0"/>
                <w:sz w:val="20"/>
                <w:szCs w:val="20"/>
                <w:lang w:eastAsia="fr-FR" w:bidi="ar-SA"/>
              </w:rPr>
              <w:t>void</w:t>
            </w:r>
            <w:proofErr w:type="spellEnd"/>
            <w:r w:rsidR="00A30F6E">
              <w:rPr>
                <w:rFonts w:ascii="Courier New" w:hAnsi="Courier New" w:cs="Courier New"/>
                <w:color w:val="000000"/>
                <w:kern w:val="0"/>
                <w:sz w:val="20"/>
                <w:szCs w:val="20"/>
                <w:lang w:eastAsia="fr-FR" w:bidi="ar-SA"/>
              </w:rPr>
              <w:t>);</w:t>
            </w:r>
          </w:p>
        </w:tc>
        <w:tc>
          <w:tcPr>
            <w:tcW w:w="5103" w:type="dxa"/>
          </w:tcPr>
          <w:p w14:paraId="3A5B08C8" w14:textId="73742076" w:rsidR="00A30F6E" w:rsidRDefault="00A30F6E" w:rsidP="00A30F6E">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Gèle les états des entrées / sortie</w:t>
            </w:r>
            <w:r w:rsidR="00DF49B5">
              <w:rPr>
                <w:highlight w:val="lightGray"/>
              </w:rPr>
              <w:t>s</w:t>
            </w:r>
          </w:p>
        </w:tc>
      </w:tr>
      <w:tr w:rsidR="00A30F6E" w14:paraId="1A151A6D"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20AB984" w14:textId="77777777" w:rsidR="00A30F6E" w:rsidRDefault="00A30F6E" w:rsidP="00A30F6E">
            <w:pPr>
              <w:pStyle w:val="Corps"/>
              <w:rPr>
                <w:rFonts w:ascii="Courier New" w:hAnsi="Courier New" w:cs="Courier New"/>
                <w:kern w:val="0"/>
                <w:lang w:eastAsia="fr-FR" w:bidi="ar-SA"/>
              </w:rPr>
            </w:pPr>
            <w:r>
              <w:rPr>
                <w:rFonts w:ascii="Courier New" w:hAnsi="Courier New" w:cs="Courier New"/>
                <w:color w:val="0000FF"/>
                <w:kern w:val="0"/>
                <w:lang w:eastAsia="fr-FR" w:bidi="ar-SA"/>
              </w:rPr>
              <w:t>uint32</w:t>
            </w:r>
            <w:r>
              <w:rPr>
                <w:rFonts w:ascii="Courier New" w:hAnsi="Courier New" w:cs="Courier New"/>
                <w:kern w:val="0"/>
                <w:lang w:eastAsia="fr-FR" w:bidi="ar-SA"/>
              </w:rPr>
              <w:t xml:space="preserve"> </w:t>
            </w:r>
            <w:proofErr w:type="spellStart"/>
            <w:proofErr w:type="gramStart"/>
            <w:r>
              <w:rPr>
                <w:rFonts w:ascii="Courier New" w:hAnsi="Courier New" w:cs="Courier New"/>
                <w:kern w:val="0"/>
                <w:lang w:eastAsia="fr-FR" w:bidi="ar-SA"/>
              </w:rPr>
              <w:t>CySysPmGetResetReason</w:t>
            </w:r>
            <w:proofErr w:type="spellEnd"/>
            <w:r>
              <w:rPr>
                <w:rFonts w:ascii="Courier New" w:hAnsi="Courier New" w:cs="Courier New"/>
                <w:kern w:val="0"/>
                <w:lang w:eastAsia="fr-FR" w:bidi="ar-SA"/>
              </w:rPr>
              <w:t>(</w:t>
            </w:r>
            <w:proofErr w:type="spellStart"/>
            <w:proofErr w:type="gramEnd"/>
            <w:r>
              <w:rPr>
                <w:rFonts w:ascii="Courier New" w:hAnsi="Courier New" w:cs="Courier New"/>
                <w:color w:val="0000FF"/>
                <w:kern w:val="0"/>
                <w:lang w:eastAsia="fr-FR" w:bidi="ar-SA"/>
              </w:rPr>
              <w:t>void</w:t>
            </w:r>
            <w:proofErr w:type="spellEnd"/>
            <w:r>
              <w:rPr>
                <w:rFonts w:ascii="Courier New" w:hAnsi="Courier New" w:cs="Courier New"/>
                <w:kern w:val="0"/>
                <w:lang w:eastAsia="fr-FR" w:bidi="ar-SA"/>
              </w:rPr>
              <w:t>);</w:t>
            </w:r>
          </w:p>
        </w:tc>
        <w:tc>
          <w:tcPr>
            <w:tcW w:w="5103" w:type="dxa"/>
          </w:tcPr>
          <w:p w14:paraId="007BE52F"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pPr>
            <w:r>
              <w:rPr>
                <w:highlight w:val="lightGray"/>
              </w:rPr>
              <w:t>Détermine, après un redémarrage, le mode de réveil. Voici les différentes valeurs retournées indiquant le mode actif :</w:t>
            </w:r>
          </w:p>
          <w:p w14:paraId="2C13E297"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rPr>
                <w:rFonts w:ascii="Courier New" w:hAnsi="Courier New" w:cs="Courier New"/>
                <w:kern w:val="0"/>
                <w:lang w:eastAsia="fr-FR" w:bidi="ar-SA"/>
              </w:rPr>
            </w:pPr>
            <w:r>
              <w:rPr>
                <w:rFonts w:ascii="Courier New" w:hAnsi="Courier New" w:cs="Courier New"/>
                <w:kern w:val="0"/>
                <w:lang w:eastAsia="fr-FR" w:bidi="ar-SA"/>
              </w:rPr>
              <w:t xml:space="preserve">CY_PM_RESET_REASON_WAKEUP_STOP </w:t>
            </w:r>
            <w:r w:rsidRPr="00B2129D">
              <w:t xml:space="preserve">pour </w:t>
            </w:r>
            <w:r>
              <w:t>Stop</w:t>
            </w:r>
          </w:p>
          <w:p w14:paraId="11E87C46"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pPr>
            <w:r>
              <w:rPr>
                <w:rFonts w:ascii="Courier New" w:hAnsi="Courier New" w:cs="Courier New"/>
                <w:kern w:val="0"/>
                <w:lang w:eastAsia="fr-FR" w:bidi="ar-SA"/>
              </w:rPr>
              <w:t xml:space="preserve">CY_PM_RESET_REASON_WAKEUP_HIB </w:t>
            </w:r>
            <w:r w:rsidRPr="00B2129D">
              <w:t xml:space="preserve">pour </w:t>
            </w:r>
            <w:r>
              <w:t>Hibernation ou Sommeil,</w:t>
            </w:r>
          </w:p>
          <w:p w14:paraId="1EF43800"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rPr>
                <w:highlight w:val="lightGray"/>
              </w:rPr>
            </w:pPr>
            <w:r>
              <w:rPr>
                <w:rFonts w:ascii="Courier New" w:hAnsi="Courier New" w:cs="Courier New"/>
                <w:kern w:val="0"/>
                <w:lang w:eastAsia="fr-FR" w:bidi="ar-SA"/>
              </w:rPr>
              <w:t>CY_PM_RESET_REASON_XRES</w:t>
            </w:r>
            <w:r w:rsidRPr="00B2129D">
              <w:t xml:space="preserve"> pour </w:t>
            </w:r>
            <w:r>
              <w:t>reset.</w:t>
            </w:r>
          </w:p>
        </w:tc>
      </w:tr>
      <w:tr w:rsidR="00A30F6E" w14:paraId="49144579" w14:textId="77777777" w:rsidTr="00C96952">
        <w:tc>
          <w:tcPr>
            <w:cnfStyle w:val="001000000000" w:firstRow="0" w:lastRow="0" w:firstColumn="1" w:lastColumn="0" w:oddVBand="0" w:evenVBand="0" w:oddHBand="0" w:evenHBand="0" w:firstRowFirstColumn="0" w:firstRowLastColumn="0" w:lastRowFirstColumn="0" w:lastRowLastColumn="0"/>
            <w:tcW w:w="3969" w:type="dxa"/>
          </w:tcPr>
          <w:p w14:paraId="36A38F31" w14:textId="26014EC8" w:rsidR="00A30F6E" w:rsidRDefault="00EC6F99" w:rsidP="00A30F6E">
            <w:pPr>
              <w:pStyle w:val="Corps"/>
              <w:rPr>
                <w:rFonts w:ascii="Courier New" w:hAnsi="Courier New" w:cs="Courier New"/>
                <w:kern w:val="0"/>
                <w:lang w:eastAsia="fr-FR" w:bidi="ar-SA"/>
              </w:rPr>
            </w:pPr>
            <w:proofErr w:type="spellStart"/>
            <w:r w:rsidRPr="00EC6F99">
              <w:rPr>
                <w:rFonts w:ascii="Courier New" w:hAnsi="Courier New" w:cs="Courier New"/>
                <w:color w:val="0000FF"/>
                <w:kern w:val="0"/>
                <w:lang w:eastAsia="fr-FR" w:bidi="ar-SA"/>
              </w:rPr>
              <w:t>void</w:t>
            </w:r>
            <w:proofErr w:type="spellEnd"/>
            <w:r>
              <w:rPr>
                <w:rFonts w:ascii="Courier New" w:hAnsi="Courier New" w:cs="Courier New"/>
                <w:kern w:val="0"/>
                <w:lang w:eastAsia="fr-FR" w:bidi="ar-SA"/>
              </w:rPr>
              <w:t xml:space="preserve"> </w:t>
            </w:r>
            <w:proofErr w:type="spellStart"/>
            <w:proofErr w:type="gramStart"/>
            <w:r w:rsidR="00A30F6E">
              <w:rPr>
                <w:rFonts w:ascii="Courier New" w:hAnsi="Courier New" w:cs="Courier New"/>
                <w:kern w:val="0"/>
                <w:lang w:eastAsia="fr-FR" w:bidi="ar-SA"/>
              </w:rPr>
              <w:t>CySysPmSleep</w:t>
            </w:r>
            <w:proofErr w:type="spellEnd"/>
            <w:r w:rsidR="00A30F6E">
              <w:rPr>
                <w:rFonts w:ascii="Courier New" w:hAnsi="Courier New" w:cs="Courier New"/>
                <w:kern w:val="0"/>
                <w:lang w:eastAsia="fr-FR" w:bidi="ar-SA"/>
              </w:rPr>
              <w:t>(</w:t>
            </w:r>
            <w:proofErr w:type="spellStart"/>
            <w:proofErr w:type="gramEnd"/>
            <w:r w:rsidRPr="00EC6F99">
              <w:rPr>
                <w:rFonts w:ascii="Courier New" w:hAnsi="Courier New" w:cs="Courier New"/>
                <w:color w:val="0000FF"/>
                <w:kern w:val="0"/>
                <w:lang w:eastAsia="fr-FR" w:bidi="ar-SA"/>
              </w:rPr>
              <w:t>void</w:t>
            </w:r>
            <w:proofErr w:type="spellEnd"/>
            <w:r w:rsidR="00A30F6E">
              <w:rPr>
                <w:rFonts w:ascii="Courier New" w:hAnsi="Courier New" w:cs="Courier New"/>
                <w:kern w:val="0"/>
                <w:lang w:eastAsia="fr-FR" w:bidi="ar-SA"/>
              </w:rPr>
              <w:t>);</w:t>
            </w:r>
          </w:p>
        </w:tc>
        <w:tc>
          <w:tcPr>
            <w:tcW w:w="5103" w:type="dxa"/>
          </w:tcPr>
          <w:p w14:paraId="3BB926DA" w14:textId="77777777" w:rsidR="00A30F6E" w:rsidRDefault="00A30F6E" w:rsidP="00A30F6E">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Active le mode sommeil</w:t>
            </w:r>
          </w:p>
        </w:tc>
      </w:tr>
      <w:tr w:rsidR="00A30F6E" w14:paraId="2BE82E14"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9BA095A" w14:textId="0DD2F8AF" w:rsidR="00A30F6E" w:rsidRDefault="00EC6F99" w:rsidP="00A30F6E">
            <w:pPr>
              <w:pStyle w:val="Corps"/>
              <w:rPr>
                <w:rFonts w:ascii="Courier New" w:hAnsi="Courier New" w:cs="Courier New"/>
                <w:kern w:val="0"/>
                <w:lang w:eastAsia="fr-FR" w:bidi="ar-SA"/>
              </w:rPr>
            </w:pPr>
            <w:proofErr w:type="spellStart"/>
            <w:r w:rsidRPr="00EC6F99">
              <w:rPr>
                <w:rFonts w:ascii="Courier New" w:hAnsi="Courier New" w:cs="Courier New"/>
                <w:color w:val="0000FF"/>
                <w:kern w:val="0"/>
                <w:lang w:eastAsia="fr-FR" w:bidi="ar-SA"/>
              </w:rPr>
              <w:t>void</w:t>
            </w:r>
            <w:proofErr w:type="spellEnd"/>
            <w:r>
              <w:rPr>
                <w:rFonts w:ascii="Courier New" w:hAnsi="Courier New" w:cs="Courier New"/>
                <w:kern w:val="0"/>
                <w:lang w:eastAsia="fr-FR" w:bidi="ar-SA"/>
              </w:rPr>
              <w:t xml:space="preserve"> </w:t>
            </w:r>
            <w:proofErr w:type="spellStart"/>
            <w:proofErr w:type="gramStart"/>
            <w:r w:rsidR="00A30F6E">
              <w:rPr>
                <w:rFonts w:ascii="Courier New" w:hAnsi="Courier New" w:cs="Courier New"/>
                <w:kern w:val="0"/>
                <w:lang w:eastAsia="fr-FR" w:bidi="ar-SA"/>
              </w:rPr>
              <w:t>CySysPmDeepSleep</w:t>
            </w:r>
            <w:proofErr w:type="spellEnd"/>
            <w:r w:rsidR="00A30F6E">
              <w:rPr>
                <w:rFonts w:ascii="Courier New" w:hAnsi="Courier New" w:cs="Courier New"/>
                <w:kern w:val="0"/>
                <w:lang w:eastAsia="fr-FR" w:bidi="ar-SA"/>
              </w:rPr>
              <w:t>(</w:t>
            </w:r>
            <w:proofErr w:type="spellStart"/>
            <w:proofErr w:type="gramEnd"/>
            <w:r w:rsidRPr="00EC6F99">
              <w:rPr>
                <w:rFonts w:ascii="Courier New" w:hAnsi="Courier New" w:cs="Courier New"/>
                <w:color w:val="0000FF"/>
                <w:kern w:val="0"/>
                <w:lang w:eastAsia="fr-FR" w:bidi="ar-SA"/>
              </w:rPr>
              <w:t>void</w:t>
            </w:r>
            <w:proofErr w:type="spellEnd"/>
            <w:r w:rsidR="00A30F6E">
              <w:rPr>
                <w:rFonts w:ascii="Courier New" w:hAnsi="Courier New" w:cs="Courier New"/>
                <w:kern w:val="0"/>
                <w:lang w:eastAsia="fr-FR" w:bidi="ar-SA"/>
              </w:rPr>
              <w:t>);</w:t>
            </w:r>
          </w:p>
        </w:tc>
        <w:tc>
          <w:tcPr>
            <w:tcW w:w="5103" w:type="dxa"/>
          </w:tcPr>
          <w:p w14:paraId="610585BA"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Active le mode sommeil profond</w:t>
            </w:r>
          </w:p>
        </w:tc>
      </w:tr>
      <w:tr w:rsidR="00A30F6E" w14:paraId="1C47982C" w14:textId="77777777" w:rsidTr="00C96952">
        <w:tc>
          <w:tcPr>
            <w:cnfStyle w:val="001000000000" w:firstRow="0" w:lastRow="0" w:firstColumn="1" w:lastColumn="0" w:oddVBand="0" w:evenVBand="0" w:oddHBand="0" w:evenHBand="0" w:firstRowFirstColumn="0" w:firstRowLastColumn="0" w:lastRowFirstColumn="0" w:lastRowLastColumn="0"/>
            <w:tcW w:w="3969" w:type="dxa"/>
          </w:tcPr>
          <w:p w14:paraId="053C7243" w14:textId="3F6A1997" w:rsidR="00A30F6E" w:rsidRDefault="00EC6F99" w:rsidP="00A30F6E">
            <w:pPr>
              <w:pStyle w:val="Corps"/>
              <w:rPr>
                <w:rFonts w:ascii="Courier New" w:hAnsi="Courier New" w:cs="Courier New"/>
                <w:kern w:val="0"/>
                <w:lang w:eastAsia="fr-FR" w:bidi="ar-SA"/>
              </w:rPr>
            </w:pPr>
            <w:proofErr w:type="spellStart"/>
            <w:r w:rsidRPr="00EC6F99">
              <w:rPr>
                <w:rFonts w:ascii="Courier New" w:hAnsi="Courier New" w:cs="Courier New"/>
                <w:color w:val="0000FF"/>
                <w:kern w:val="0"/>
                <w:lang w:eastAsia="fr-FR" w:bidi="ar-SA"/>
              </w:rPr>
              <w:t>void</w:t>
            </w:r>
            <w:proofErr w:type="spellEnd"/>
            <w:r>
              <w:rPr>
                <w:rFonts w:ascii="Courier New" w:hAnsi="Courier New" w:cs="Courier New"/>
                <w:kern w:val="0"/>
                <w:lang w:eastAsia="fr-FR" w:bidi="ar-SA"/>
              </w:rPr>
              <w:t xml:space="preserve"> </w:t>
            </w:r>
            <w:proofErr w:type="spellStart"/>
            <w:proofErr w:type="gramStart"/>
            <w:r w:rsidR="00A30F6E">
              <w:rPr>
                <w:rFonts w:ascii="Courier New" w:hAnsi="Courier New" w:cs="Courier New"/>
                <w:kern w:val="0"/>
                <w:lang w:eastAsia="fr-FR" w:bidi="ar-SA"/>
              </w:rPr>
              <w:t>CySysPmStop</w:t>
            </w:r>
            <w:proofErr w:type="spellEnd"/>
            <w:r w:rsidR="00A30F6E">
              <w:rPr>
                <w:rFonts w:ascii="Courier New" w:hAnsi="Courier New" w:cs="Courier New"/>
                <w:kern w:val="0"/>
                <w:lang w:eastAsia="fr-FR" w:bidi="ar-SA"/>
              </w:rPr>
              <w:t>(</w:t>
            </w:r>
            <w:proofErr w:type="spellStart"/>
            <w:proofErr w:type="gramEnd"/>
            <w:r w:rsidRPr="00EC6F99">
              <w:rPr>
                <w:rFonts w:ascii="Courier New" w:hAnsi="Courier New" w:cs="Courier New"/>
                <w:color w:val="0000FF"/>
                <w:kern w:val="0"/>
                <w:lang w:eastAsia="fr-FR" w:bidi="ar-SA"/>
              </w:rPr>
              <w:t>void</w:t>
            </w:r>
            <w:proofErr w:type="spellEnd"/>
            <w:r w:rsidR="00A30F6E">
              <w:rPr>
                <w:rFonts w:ascii="Courier New" w:hAnsi="Courier New" w:cs="Courier New"/>
                <w:kern w:val="0"/>
                <w:lang w:eastAsia="fr-FR" w:bidi="ar-SA"/>
              </w:rPr>
              <w:t>);</w:t>
            </w:r>
          </w:p>
        </w:tc>
        <w:tc>
          <w:tcPr>
            <w:tcW w:w="5103" w:type="dxa"/>
          </w:tcPr>
          <w:p w14:paraId="7AF82245" w14:textId="77777777" w:rsidR="00A30F6E" w:rsidRDefault="00A30F6E" w:rsidP="00A30F6E">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Active le mode arrêt</w:t>
            </w:r>
          </w:p>
        </w:tc>
      </w:tr>
      <w:tr w:rsidR="00A30F6E" w14:paraId="6D13A605"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01A58111" w14:textId="7359BA84" w:rsidR="00A30F6E" w:rsidRDefault="00EC6F99" w:rsidP="00A30F6E">
            <w:pPr>
              <w:pStyle w:val="Corps"/>
              <w:rPr>
                <w:highlight w:val="lightGray"/>
              </w:rPr>
            </w:pPr>
            <w:proofErr w:type="spellStart"/>
            <w:r w:rsidRPr="00EC6F99">
              <w:rPr>
                <w:rFonts w:ascii="Courier New" w:hAnsi="Courier New" w:cs="Courier New"/>
                <w:color w:val="0000FF"/>
                <w:kern w:val="0"/>
                <w:lang w:eastAsia="fr-FR" w:bidi="ar-SA"/>
              </w:rPr>
              <w:t>void</w:t>
            </w:r>
            <w:proofErr w:type="spellEnd"/>
            <w:r>
              <w:rPr>
                <w:rFonts w:ascii="Courier New" w:hAnsi="Courier New" w:cs="Courier New"/>
                <w:kern w:val="0"/>
                <w:lang w:eastAsia="fr-FR" w:bidi="ar-SA"/>
              </w:rPr>
              <w:t xml:space="preserve"> </w:t>
            </w:r>
            <w:proofErr w:type="spellStart"/>
            <w:proofErr w:type="gramStart"/>
            <w:r w:rsidR="00A30F6E">
              <w:rPr>
                <w:rFonts w:ascii="Courier New" w:hAnsi="Courier New" w:cs="Courier New"/>
                <w:kern w:val="0"/>
                <w:lang w:eastAsia="fr-FR" w:bidi="ar-SA"/>
              </w:rPr>
              <w:t>CySysPmHibernate</w:t>
            </w:r>
            <w:proofErr w:type="spellEnd"/>
            <w:r w:rsidR="00A30F6E">
              <w:rPr>
                <w:rFonts w:ascii="Courier New" w:hAnsi="Courier New" w:cs="Courier New"/>
                <w:kern w:val="0"/>
                <w:lang w:eastAsia="fr-FR" w:bidi="ar-SA"/>
              </w:rPr>
              <w:t>(</w:t>
            </w:r>
            <w:proofErr w:type="spellStart"/>
            <w:proofErr w:type="gramEnd"/>
            <w:r w:rsidRPr="00EC6F99">
              <w:rPr>
                <w:rFonts w:ascii="Courier New" w:hAnsi="Courier New" w:cs="Courier New"/>
                <w:color w:val="0000FF"/>
                <w:kern w:val="0"/>
                <w:lang w:eastAsia="fr-FR" w:bidi="ar-SA"/>
              </w:rPr>
              <w:t>void</w:t>
            </w:r>
            <w:proofErr w:type="spellEnd"/>
            <w:r w:rsidR="00A30F6E">
              <w:rPr>
                <w:rFonts w:ascii="Courier New" w:hAnsi="Courier New" w:cs="Courier New"/>
                <w:kern w:val="0"/>
                <w:lang w:eastAsia="fr-FR" w:bidi="ar-SA"/>
              </w:rPr>
              <w:t>);</w:t>
            </w:r>
          </w:p>
        </w:tc>
        <w:tc>
          <w:tcPr>
            <w:tcW w:w="5103" w:type="dxa"/>
          </w:tcPr>
          <w:p w14:paraId="45551BAD" w14:textId="77777777" w:rsidR="00A30F6E" w:rsidRDefault="00A30F6E" w:rsidP="00A30F6E">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Active le mode hibernation</w:t>
            </w:r>
          </w:p>
        </w:tc>
      </w:tr>
    </w:tbl>
    <w:p w14:paraId="77B5FC83" w14:textId="77777777" w:rsidR="00A30F6E" w:rsidRDefault="00A30F6E" w:rsidP="00A30F6E">
      <w:pPr>
        <w:pStyle w:val="Corps"/>
        <w:ind w:left="720"/>
        <w:rPr>
          <w:rFonts w:ascii="Courier New" w:hAnsi="Courier New" w:cs="Courier New"/>
          <w:kern w:val="0"/>
          <w:lang w:eastAsia="fr-FR" w:bidi="ar-SA"/>
        </w:rPr>
      </w:pPr>
      <w:r>
        <w:rPr>
          <w:highlight w:val="lightGray"/>
        </w:rPr>
        <w:t>Pour utiliser cette bibliothèque :</w:t>
      </w:r>
      <w:r>
        <w:t xml:space="preserve"> </w:t>
      </w:r>
      <w:r>
        <w:rPr>
          <w:rFonts w:ascii="Courier New" w:hAnsi="Courier New" w:cs="Courier New"/>
          <w:color w:val="0000FF"/>
          <w:kern w:val="0"/>
          <w:lang w:eastAsia="fr-FR" w:bidi="ar-SA"/>
        </w:rPr>
        <w:t>#</w:t>
      </w:r>
      <w:proofErr w:type="spellStart"/>
      <w:r>
        <w:rPr>
          <w:rFonts w:ascii="Courier New" w:hAnsi="Courier New" w:cs="Courier New"/>
          <w:color w:val="0000FF"/>
          <w:kern w:val="0"/>
          <w:lang w:eastAsia="fr-FR" w:bidi="ar-SA"/>
        </w:rPr>
        <w:t>include</w:t>
      </w:r>
      <w:proofErr w:type="spellEnd"/>
      <w:r>
        <w:rPr>
          <w:rFonts w:ascii="Courier New" w:hAnsi="Courier New" w:cs="Courier New"/>
          <w:kern w:val="0"/>
          <w:lang w:eastAsia="fr-FR" w:bidi="ar-SA"/>
        </w:rPr>
        <w:t xml:space="preserve"> &lt;</w:t>
      </w:r>
      <w:proofErr w:type="spellStart"/>
      <w:r>
        <w:rPr>
          <w:rFonts w:ascii="Courier New" w:hAnsi="Courier New" w:cs="Courier New"/>
          <w:kern w:val="0"/>
          <w:lang w:eastAsia="fr-FR" w:bidi="ar-SA"/>
        </w:rPr>
        <w:t>cyPm.h</w:t>
      </w:r>
      <w:proofErr w:type="spellEnd"/>
      <w:r>
        <w:rPr>
          <w:rFonts w:ascii="Courier New" w:hAnsi="Courier New" w:cs="Courier New"/>
          <w:kern w:val="0"/>
          <w:lang w:eastAsia="fr-FR" w:bidi="ar-SA"/>
        </w:rPr>
        <w:t>&gt;</w:t>
      </w:r>
    </w:p>
    <w:p w14:paraId="197209E9" w14:textId="77777777" w:rsidR="00EF3CA9" w:rsidRDefault="00EF3CA9">
      <w:pPr>
        <w:widowControl/>
        <w:suppressAutoHyphens w:val="0"/>
        <w:autoSpaceDN/>
        <w:textAlignment w:val="auto"/>
        <w:rPr>
          <w:rFonts w:ascii="Helvetica Neue" w:eastAsia="ヒラギノ角ゴ Pro W3" w:hAnsi="Helvetica Neue" w:cs="Helvetica Neue"/>
          <w:b/>
          <w:color w:val="800000"/>
          <w:sz w:val="20"/>
          <w:szCs w:val="20"/>
        </w:rPr>
      </w:pPr>
      <w:bookmarkStart w:id="33" w:name="_Toc256346854"/>
      <w:r>
        <w:br w:type="page"/>
      </w:r>
    </w:p>
    <w:p w14:paraId="22E3209F" w14:textId="078521E5" w:rsidR="00A30F6E" w:rsidRDefault="00DF49B5" w:rsidP="00DF49B5">
      <w:pPr>
        <w:pStyle w:val="Titre3"/>
      </w:pPr>
      <w:r>
        <w:lastRenderedPageBreak/>
        <w:t>Les interruptions</w:t>
      </w:r>
      <w:bookmarkEnd w:id="33"/>
    </w:p>
    <w:p w14:paraId="62229BC3" w14:textId="00BD03B5" w:rsidR="00DF49B5" w:rsidRDefault="00C13BFA" w:rsidP="00DF49B5">
      <w:pPr>
        <w:pStyle w:val="Corps"/>
        <w:ind w:left="720"/>
        <w:rPr>
          <w:highlight w:val="lightGray"/>
        </w:rPr>
      </w:pPr>
      <w:r>
        <w:rPr>
          <w:noProof/>
          <w:lang w:eastAsia="fr-FR" w:bidi="ar-SA"/>
        </w:rPr>
        <w:drawing>
          <wp:anchor distT="0" distB="0" distL="114300" distR="114300" simplePos="0" relativeHeight="251904000" behindDoc="0" locked="0" layoutInCell="1" allowOverlap="1" wp14:anchorId="6347922B" wp14:editId="40EA8F2C">
            <wp:simplePos x="0" y="0"/>
            <wp:positionH relativeFrom="column">
              <wp:posOffset>2367915</wp:posOffset>
            </wp:positionH>
            <wp:positionV relativeFrom="paragraph">
              <wp:posOffset>490220</wp:posOffset>
            </wp:positionV>
            <wp:extent cx="1865630" cy="1425575"/>
            <wp:effectExtent l="0" t="0" r="0" b="0"/>
            <wp:wrapNone/>
            <wp:docPr id="1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563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9B5">
        <w:rPr>
          <w:highlight w:val="lightGray"/>
        </w:rPr>
        <w:t>Dans « </w:t>
      </w:r>
      <w:proofErr w:type="spellStart"/>
      <w:r w:rsidR="00DF49B5">
        <w:rPr>
          <w:highlight w:val="lightGray"/>
        </w:rPr>
        <w:t>PSoC</w:t>
      </w:r>
      <w:proofErr w:type="spellEnd"/>
      <w:r w:rsidR="00DF49B5">
        <w:rPr>
          <w:highlight w:val="lightGray"/>
        </w:rPr>
        <w:t xml:space="preserve"> </w:t>
      </w:r>
      <w:proofErr w:type="spellStart"/>
      <w:r w:rsidR="00DF49B5">
        <w:rPr>
          <w:highlight w:val="lightGray"/>
        </w:rPr>
        <w:t>creator</w:t>
      </w:r>
      <w:proofErr w:type="spellEnd"/>
      <w:r w:rsidR="00DF49B5">
        <w:rPr>
          <w:highlight w:val="lightGray"/>
        </w:rPr>
        <w:t> » la déclaration d’une interruption se fait grâce à l’éditeur de schéma. Une entrée ou tout autre source peut déclencher une interruption</w:t>
      </w:r>
      <w:r>
        <w:rPr>
          <w:highlight w:val="lightGray"/>
        </w:rPr>
        <w:t>. Pour cela il suffit de la relier à un composant « </w:t>
      </w:r>
      <w:proofErr w:type="spellStart"/>
      <w:r>
        <w:rPr>
          <w:highlight w:val="lightGray"/>
        </w:rPr>
        <w:t>isr</w:t>
      </w:r>
      <w:proofErr w:type="spellEnd"/>
      <w:r>
        <w:rPr>
          <w:highlight w:val="lightGray"/>
        </w:rPr>
        <w:t> »</w:t>
      </w:r>
      <w:r w:rsidR="00DF49B5">
        <w:rPr>
          <w:highlight w:val="lightGray"/>
        </w:rPr>
        <w:t>. Voici une interruption liée à la broche PO_7 :</w:t>
      </w:r>
    </w:p>
    <w:p w14:paraId="50C783BC" w14:textId="6E43FA69" w:rsidR="00DF49B5" w:rsidRDefault="00EF3CA9" w:rsidP="00DF49B5">
      <w:pPr>
        <w:pStyle w:val="Corps"/>
        <w:ind w:left="720"/>
        <w:rPr>
          <w:highlight w:val="lightGray"/>
        </w:rPr>
      </w:pPr>
      <w:r>
        <w:rPr>
          <w:noProof/>
          <w:lang w:eastAsia="fr-FR" w:bidi="ar-SA"/>
        </w:rPr>
        <w:drawing>
          <wp:anchor distT="0" distB="0" distL="114300" distR="114300" simplePos="0" relativeHeight="251905024" behindDoc="0" locked="0" layoutInCell="1" allowOverlap="1" wp14:anchorId="7F9C518D" wp14:editId="01836820">
            <wp:simplePos x="0" y="0"/>
            <wp:positionH relativeFrom="column">
              <wp:posOffset>5094605</wp:posOffset>
            </wp:positionH>
            <wp:positionV relativeFrom="paragraph">
              <wp:posOffset>106680</wp:posOffset>
            </wp:positionV>
            <wp:extent cx="1878330" cy="1435100"/>
            <wp:effectExtent l="0" t="0" r="1270" b="12700"/>
            <wp:wrapNone/>
            <wp:docPr id="1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833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BFA">
        <w:rPr>
          <w:noProof/>
          <w:lang w:eastAsia="fr-FR" w:bidi="ar-SA"/>
        </w:rPr>
        <w:drawing>
          <wp:inline distT="0" distB="0" distL="0" distR="0" wp14:anchorId="154B154A" wp14:editId="4F574B84">
            <wp:extent cx="1799011" cy="1715594"/>
            <wp:effectExtent l="0" t="0" r="4445" b="12065"/>
            <wp:docPr id="1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9011" cy="1715594"/>
                    </a:xfrm>
                    <a:prstGeom prst="rect">
                      <a:avLst/>
                    </a:prstGeom>
                    <a:noFill/>
                    <a:ln>
                      <a:noFill/>
                    </a:ln>
                  </pic:spPr>
                </pic:pic>
              </a:graphicData>
            </a:graphic>
          </wp:inline>
        </w:drawing>
      </w:r>
      <w:r w:rsidR="00C13BFA" w:rsidRPr="00C13BFA">
        <w:t xml:space="preserve"> </w:t>
      </w:r>
    </w:p>
    <w:p w14:paraId="7197B464" w14:textId="58348A3B" w:rsidR="00DF49B5" w:rsidRDefault="00C13BFA" w:rsidP="00DF49B5">
      <w:pPr>
        <w:pStyle w:val="Corps"/>
        <w:ind w:left="720"/>
        <w:rPr>
          <w:highlight w:val="lightGray"/>
        </w:rPr>
      </w:pPr>
      <w:r>
        <w:rPr>
          <w:highlight w:val="lightGray"/>
        </w:rPr>
        <w:t>Dans le programme il suffit de définir les actions de l’interruption dans la fonction CY_ISR avec pour paramètre le nom du composant d’interruption :</w:t>
      </w:r>
    </w:p>
    <w:p w14:paraId="3625C2DC" w14:textId="77777777" w:rsidR="00C13BFA" w:rsidRDefault="00C13BFA" w:rsidP="00C13BFA">
      <w:pPr>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CY_</w:t>
      </w:r>
      <w:proofErr w:type="gramStart"/>
      <w:r>
        <w:rPr>
          <w:rFonts w:ascii="Courier New" w:hAnsi="Courier New" w:cs="Courier New"/>
          <w:color w:val="000000"/>
          <w:kern w:val="0"/>
          <w:sz w:val="20"/>
          <w:szCs w:val="20"/>
          <w:lang w:eastAsia="fr-FR" w:bidi="ar-SA"/>
        </w:rPr>
        <w:t>ISR(</w:t>
      </w:r>
      <w:proofErr w:type="spellStart"/>
      <w:proofErr w:type="gramEnd"/>
      <w:r>
        <w:rPr>
          <w:rFonts w:ascii="Courier New" w:hAnsi="Courier New" w:cs="Courier New"/>
          <w:color w:val="000000"/>
          <w:kern w:val="0"/>
          <w:sz w:val="20"/>
          <w:szCs w:val="20"/>
          <w:lang w:eastAsia="fr-FR" w:bidi="ar-SA"/>
        </w:rPr>
        <w:t>isr_wakeup</w:t>
      </w:r>
      <w:proofErr w:type="spellEnd"/>
      <w:r>
        <w:rPr>
          <w:rFonts w:ascii="Courier New" w:hAnsi="Courier New" w:cs="Courier New"/>
          <w:color w:val="000000"/>
          <w:kern w:val="0"/>
          <w:sz w:val="20"/>
          <w:szCs w:val="20"/>
          <w:lang w:eastAsia="fr-FR" w:bidi="ar-SA"/>
        </w:rPr>
        <w:t>)</w:t>
      </w:r>
    </w:p>
    <w:p w14:paraId="61B150EE" w14:textId="77777777" w:rsidR="00C13BFA" w:rsidRDefault="00C13BFA" w:rsidP="00C13BFA">
      <w:pPr>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w:t>
      </w:r>
    </w:p>
    <w:p w14:paraId="7D6F8A6E" w14:textId="6EE27D4C" w:rsidR="00C13BFA" w:rsidRDefault="00C13BFA" w:rsidP="00C13BFA">
      <w:pPr>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t>…</w:t>
      </w:r>
    </w:p>
    <w:p w14:paraId="01EDB97C" w14:textId="52A2683E" w:rsidR="00C13BFA" w:rsidRDefault="00C13BFA" w:rsidP="00C13BFA">
      <w:pPr>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t>…</w:t>
      </w:r>
    </w:p>
    <w:p w14:paraId="7CC1AA63" w14:textId="3B1EAC66" w:rsidR="00C13BFA" w:rsidRPr="00DF49B5" w:rsidRDefault="00C13BFA" w:rsidP="00C13BFA">
      <w:pPr>
        <w:pStyle w:val="Corps"/>
        <w:ind w:firstLine="720"/>
        <w:rPr>
          <w:highlight w:val="lightGray"/>
        </w:rPr>
      </w:pPr>
      <w:r>
        <w:rPr>
          <w:rFonts w:ascii="Courier New" w:hAnsi="Courier New" w:cs="Courier New"/>
          <w:kern w:val="0"/>
          <w:lang w:eastAsia="fr-FR" w:bidi="ar-SA"/>
        </w:rPr>
        <w:t>}</w:t>
      </w:r>
    </w:p>
    <w:p w14:paraId="30C79B26" w14:textId="72A7E88D" w:rsidR="002E2850" w:rsidRDefault="002E2850" w:rsidP="002E2850">
      <w:pPr>
        <w:pStyle w:val="Titre3"/>
        <w:rPr>
          <w:highlight w:val="lightGray"/>
        </w:rPr>
      </w:pPr>
      <w:bookmarkStart w:id="34" w:name="_Toc256346855"/>
      <w:r>
        <w:rPr>
          <w:highlight w:val="lightGray"/>
        </w:rPr>
        <w:t>Description</w:t>
      </w:r>
      <w:r w:rsidR="00C13BFA">
        <w:rPr>
          <w:highlight w:val="lightGray"/>
        </w:rPr>
        <w:t xml:space="preserve"> de projet</w:t>
      </w:r>
      <w:bookmarkEnd w:id="34"/>
    </w:p>
    <w:p w14:paraId="31478D21" w14:textId="5D419A2E" w:rsidR="002E2850" w:rsidRDefault="002E2850" w:rsidP="002E2850">
      <w:pPr>
        <w:pStyle w:val="Corps"/>
        <w:ind w:left="720"/>
        <w:rPr>
          <w:highlight w:val="lightGray"/>
        </w:rPr>
      </w:pPr>
      <w:r>
        <w:rPr>
          <w:highlight w:val="lightGray"/>
        </w:rPr>
        <w:t xml:space="preserve">Le projet a pour objectif de piloter la LED RGB en faisant défiler les 7 couleurs </w:t>
      </w:r>
      <w:r w:rsidR="00C13BFA">
        <w:rPr>
          <w:highlight w:val="lightGray"/>
        </w:rPr>
        <w:t xml:space="preserve">(plus le noir) </w:t>
      </w:r>
      <w:r w:rsidR="0044777C">
        <w:rPr>
          <w:highlight w:val="lightGray"/>
        </w:rPr>
        <w:t>toutes les secondes</w:t>
      </w:r>
      <w:r>
        <w:rPr>
          <w:highlight w:val="lightGray"/>
        </w:rPr>
        <w:t xml:space="preserve">. </w:t>
      </w:r>
      <w:r w:rsidR="00E4669C">
        <w:rPr>
          <w:highlight w:val="lightGray"/>
        </w:rPr>
        <w:t>A la fin du cycle, l</w:t>
      </w:r>
      <w:r w:rsidR="0044777C">
        <w:rPr>
          <w:highlight w:val="lightGray"/>
        </w:rPr>
        <w:t>orsque nous appuyons sur la touche « SW2 »</w:t>
      </w:r>
      <w:r w:rsidR="00E4669C">
        <w:rPr>
          <w:highlight w:val="lightGray"/>
        </w:rPr>
        <w:t>,</w:t>
      </w:r>
      <w:r>
        <w:rPr>
          <w:highlight w:val="lightGray"/>
        </w:rPr>
        <w:t xml:space="preserve"> le microcontrôleur rentre en mode hibernation.</w:t>
      </w:r>
      <w:r w:rsidR="0044777C">
        <w:rPr>
          <w:highlight w:val="lightGray"/>
        </w:rPr>
        <w:t xml:space="preserve"> La LED RGB reste figée à la couleur rouge pour indiquer ce mode.</w:t>
      </w:r>
    </w:p>
    <w:p w14:paraId="643BC569" w14:textId="285575DF" w:rsidR="0044777C" w:rsidRDefault="0044777C" w:rsidP="002E2850">
      <w:pPr>
        <w:pStyle w:val="Corps"/>
        <w:ind w:left="720"/>
        <w:rPr>
          <w:highlight w:val="lightGray"/>
        </w:rPr>
      </w:pPr>
      <w:r>
        <w:rPr>
          <w:highlight w:val="lightGray"/>
        </w:rPr>
        <w:t>Un nouvel appui sur la touche « SW2 » fait sortir le microcontrôleur de ce mode.</w:t>
      </w:r>
      <w:r w:rsidR="00A30F6E">
        <w:rPr>
          <w:highlight w:val="lightGray"/>
        </w:rPr>
        <w:t xml:space="preserve"> C’est </w:t>
      </w:r>
      <w:r w:rsidR="00DF49B5">
        <w:rPr>
          <w:highlight w:val="lightGray"/>
        </w:rPr>
        <w:t xml:space="preserve">l’interruption qui permet le réveil du </w:t>
      </w:r>
      <w:proofErr w:type="spellStart"/>
      <w:r w:rsidR="00DF49B5">
        <w:rPr>
          <w:highlight w:val="lightGray"/>
        </w:rPr>
        <w:t>PSoC</w:t>
      </w:r>
      <w:proofErr w:type="spellEnd"/>
      <w:r w:rsidR="00DF49B5">
        <w:rPr>
          <w:highlight w:val="lightGray"/>
        </w:rPr>
        <w:t>.</w:t>
      </w:r>
    </w:p>
    <w:p w14:paraId="4A25DDD7" w14:textId="24B53E88" w:rsidR="00E4669C" w:rsidRDefault="00E4669C" w:rsidP="002E2850">
      <w:pPr>
        <w:pStyle w:val="Corps"/>
        <w:ind w:left="720"/>
        <w:rPr>
          <w:highlight w:val="lightGray"/>
        </w:rPr>
      </w:pPr>
      <w:r>
        <w:rPr>
          <w:highlight w:val="lightGray"/>
        </w:rPr>
        <w:t>Lors du redémarrage, une couleur de la LED RGB doit clignoter 8 fois à 5 Hz pour indiquer l’origine du réveil.</w:t>
      </w:r>
    </w:p>
    <w:tbl>
      <w:tblPr>
        <w:tblStyle w:val="Listeclaire-Accent1"/>
        <w:tblW w:w="0" w:type="auto"/>
        <w:tblInd w:w="817" w:type="dxa"/>
        <w:tblLook w:val="04A0" w:firstRow="1" w:lastRow="0" w:firstColumn="1" w:lastColumn="0" w:noHBand="0" w:noVBand="1"/>
      </w:tblPr>
      <w:tblGrid>
        <w:gridCol w:w="3653"/>
        <w:gridCol w:w="4568"/>
      </w:tblGrid>
      <w:tr w:rsidR="00E4669C" w:rsidRPr="00C96952" w14:paraId="421A71C1" w14:textId="77777777" w:rsidTr="00C9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14:paraId="07A8B13B" w14:textId="270FD042" w:rsidR="00E4669C" w:rsidRPr="00C96952" w:rsidRDefault="00E4669C" w:rsidP="002E2850">
            <w:pPr>
              <w:pStyle w:val="Corps"/>
              <w:rPr>
                <w:b w:val="0"/>
                <w:i/>
                <w:color w:val="FFFFFF" w:themeColor="background1"/>
              </w:rPr>
            </w:pPr>
            <w:r w:rsidRPr="00C96952">
              <w:rPr>
                <w:b w:val="0"/>
                <w:i/>
                <w:color w:val="FFFFFF" w:themeColor="background1"/>
              </w:rPr>
              <w:t>Couleur clignotante</w:t>
            </w:r>
          </w:p>
        </w:tc>
        <w:tc>
          <w:tcPr>
            <w:tcW w:w="4568" w:type="dxa"/>
          </w:tcPr>
          <w:p w14:paraId="6DA3DB21" w14:textId="582CB6FB" w:rsidR="00E4669C" w:rsidRPr="00C96952" w:rsidRDefault="00E4669C" w:rsidP="002E2850">
            <w:pPr>
              <w:pStyle w:val="Corps"/>
              <w:cnfStyle w:val="100000000000" w:firstRow="1" w:lastRow="0" w:firstColumn="0" w:lastColumn="0" w:oddVBand="0" w:evenVBand="0" w:oddHBand="0" w:evenHBand="0" w:firstRowFirstColumn="0" w:firstRowLastColumn="0" w:lastRowFirstColumn="0" w:lastRowLastColumn="0"/>
              <w:rPr>
                <w:b w:val="0"/>
                <w:i/>
                <w:color w:val="FFFFFF" w:themeColor="background1"/>
              </w:rPr>
            </w:pPr>
            <w:r w:rsidRPr="00C96952">
              <w:rPr>
                <w:b w:val="0"/>
                <w:i/>
                <w:color w:val="FFFFFF" w:themeColor="background1"/>
              </w:rPr>
              <w:t>Origine du réveil</w:t>
            </w:r>
          </w:p>
        </w:tc>
      </w:tr>
      <w:tr w:rsidR="00E4669C" w14:paraId="7FB6E8D9"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14:paraId="23B6A761" w14:textId="46749147" w:rsidR="00E4669C" w:rsidRDefault="00E4669C" w:rsidP="002E2850">
            <w:pPr>
              <w:pStyle w:val="Corps"/>
              <w:rPr>
                <w:highlight w:val="lightGray"/>
              </w:rPr>
            </w:pPr>
            <w:r>
              <w:rPr>
                <w:highlight w:val="lightGray"/>
              </w:rPr>
              <w:t>Rouge</w:t>
            </w:r>
          </w:p>
        </w:tc>
        <w:tc>
          <w:tcPr>
            <w:tcW w:w="4568" w:type="dxa"/>
          </w:tcPr>
          <w:p w14:paraId="314002C4" w14:textId="1BA5DFFE" w:rsidR="00E4669C" w:rsidRDefault="00E4669C" w:rsidP="002E2850">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Sortie du mode stop</w:t>
            </w:r>
          </w:p>
        </w:tc>
      </w:tr>
      <w:tr w:rsidR="00E4669C" w14:paraId="63E0E9AD" w14:textId="77777777" w:rsidTr="00C96952">
        <w:tc>
          <w:tcPr>
            <w:cnfStyle w:val="001000000000" w:firstRow="0" w:lastRow="0" w:firstColumn="1" w:lastColumn="0" w:oddVBand="0" w:evenVBand="0" w:oddHBand="0" w:evenHBand="0" w:firstRowFirstColumn="0" w:firstRowLastColumn="0" w:lastRowFirstColumn="0" w:lastRowLastColumn="0"/>
            <w:tcW w:w="3653" w:type="dxa"/>
          </w:tcPr>
          <w:p w14:paraId="0B8AE131" w14:textId="7D1C4E0C" w:rsidR="00E4669C" w:rsidRDefault="00E4669C" w:rsidP="002E2850">
            <w:pPr>
              <w:pStyle w:val="Corps"/>
              <w:rPr>
                <w:highlight w:val="lightGray"/>
              </w:rPr>
            </w:pPr>
            <w:r>
              <w:rPr>
                <w:highlight w:val="lightGray"/>
              </w:rPr>
              <w:t>Verte</w:t>
            </w:r>
          </w:p>
        </w:tc>
        <w:tc>
          <w:tcPr>
            <w:tcW w:w="4568" w:type="dxa"/>
          </w:tcPr>
          <w:p w14:paraId="69EDD3BD" w14:textId="458EDC67" w:rsidR="00E4669C" w:rsidRDefault="00E4669C" w:rsidP="002E2850">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Sortie du mode hibernation ou sommeil</w:t>
            </w:r>
          </w:p>
        </w:tc>
      </w:tr>
      <w:tr w:rsidR="00E4669C" w14:paraId="118A191F" w14:textId="77777777" w:rsidTr="00C96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3" w:type="dxa"/>
          </w:tcPr>
          <w:p w14:paraId="467180E4" w14:textId="75CD5DAF" w:rsidR="00E4669C" w:rsidRDefault="00E4669C" w:rsidP="002E2850">
            <w:pPr>
              <w:pStyle w:val="Corps"/>
              <w:rPr>
                <w:highlight w:val="lightGray"/>
              </w:rPr>
            </w:pPr>
            <w:r>
              <w:rPr>
                <w:highlight w:val="lightGray"/>
              </w:rPr>
              <w:t>Bleue</w:t>
            </w:r>
          </w:p>
        </w:tc>
        <w:tc>
          <w:tcPr>
            <w:tcW w:w="4568" w:type="dxa"/>
          </w:tcPr>
          <w:p w14:paraId="0B6A8C03" w14:textId="14AA400D" w:rsidR="00E4669C" w:rsidRDefault="00E4669C" w:rsidP="002E2850">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Remise à zéro</w:t>
            </w:r>
          </w:p>
        </w:tc>
      </w:tr>
      <w:tr w:rsidR="00E4669C" w14:paraId="4A1DDD9D" w14:textId="77777777" w:rsidTr="00C96952">
        <w:trPr>
          <w:trHeight w:val="193"/>
        </w:trPr>
        <w:tc>
          <w:tcPr>
            <w:cnfStyle w:val="001000000000" w:firstRow="0" w:lastRow="0" w:firstColumn="1" w:lastColumn="0" w:oddVBand="0" w:evenVBand="0" w:oddHBand="0" w:evenHBand="0" w:firstRowFirstColumn="0" w:firstRowLastColumn="0" w:lastRowFirstColumn="0" w:lastRowLastColumn="0"/>
            <w:tcW w:w="3653" w:type="dxa"/>
          </w:tcPr>
          <w:p w14:paraId="79F27F6B" w14:textId="628FEE52" w:rsidR="00E4669C" w:rsidRDefault="00E4669C" w:rsidP="002E2850">
            <w:pPr>
              <w:pStyle w:val="Corps"/>
              <w:rPr>
                <w:highlight w:val="lightGray"/>
              </w:rPr>
            </w:pPr>
            <w:r>
              <w:rPr>
                <w:highlight w:val="lightGray"/>
              </w:rPr>
              <w:t>Blanche</w:t>
            </w:r>
          </w:p>
        </w:tc>
        <w:tc>
          <w:tcPr>
            <w:tcW w:w="4568" w:type="dxa"/>
          </w:tcPr>
          <w:p w14:paraId="670F1ECF" w14:textId="6267E406" w:rsidR="00E4669C" w:rsidRDefault="00E4669C" w:rsidP="002E2850">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Autre origine</w:t>
            </w:r>
          </w:p>
        </w:tc>
      </w:tr>
    </w:tbl>
    <w:p w14:paraId="4B5C0CFF" w14:textId="77777777" w:rsidR="00E4669C" w:rsidRDefault="00E4669C" w:rsidP="002E2850">
      <w:pPr>
        <w:pStyle w:val="Corps"/>
        <w:ind w:left="720"/>
        <w:rPr>
          <w:highlight w:val="lightGray"/>
        </w:rPr>
      </w:pPr>
    </w:p>
    <w:p w14:paraId="7EAEF480" w14:textId="442E9859" w:rsidR="002E2850" w:rsidRDefault="00DF49B5" w:rsidP="00AB7944">
      <w:pPr>
        <w:pStyle w:val="Titre3"/>
        <w:rPr>
          <w:highlight w:val="lightGray"/>
        </w:rPr>
      </w:pPr>
      <w:bookmarkStart w:id="35" w:name="_Toc256346856"/>
      <w:r>
        <w:rPr>
          <w:highlight w:val="lightGray"/>
        </w:rPr>
        <w:lastRenderedPageBreak/>
        <w:t>Travail à effectuer</w:t>
      </w:r>
      <w:bookmarkEnd w:id="35"/>
    </w:p>
    <w:p w14:paraId="2D8A615C" w14:textId="2E5CE49A" w:rsidR="00EB43E3" w:rsidRPr="00A274EC" w:rsidRDefault="00EB43E3" w:rsidP="00A274EC">
      <w:pPr>
        <w:pStyle w:val="question"/>
        <w:numPr>
          <w:ilvl w:val="0"/>
          <w:numId w:val="52"/>
        </w:numPr>
        <w:rPr>
          <w:highlight w:val="lightGray"/>
        </w:rPr>
      </w:pPr>
      <w:r w:rsidRPr="00A274EC">
        <w:rPr>
          <w:highlight w:val="lightGray"/>
        </w:rPr>
        <w:t xml:space="preserve">Dessiner l’ordinogramme ou écrire l’algorithme correspondant au cahier des charges de ce projet. </w:t>
      </w:r>
    </w:p>
    <w:p w14:paraId="487CADE0" w14:textId="77777777" w:rsidR="00EB43E3" w:rsidRPr="00123432" w:rsidRDefault="00EB43E3" w:rsidP="00EB43E3">
      <w:pPr>
        <w:pStyle w:val="question"/>
        <w:rPr>
          <w:highlight w:val="lightGray"/>
        </w:rPr>
      </w:pPr>
      <w:r w:rsidRPr="00123432">
        <w:rPr>
          <w:highlight w:val="lightGray"/>
        </w:rPr>
        <w:t>Lancer l’environnement de développement « </w:t>
      </w:r>
      <w:proofErr w:type="spellStart"/>
      <w:r w:rsidRPr="00123432">
        <w:rPr>
          <w:highlight w:val="lightGray"/>
        </w:rPr>
        <w:t>PSoC</w:t>
      </w:r>
      <w:proofErr w:type="spellEnd"/>
      <w:r w:rsidRPr="00123432">
        <w:rPr>
          <w:highlight w:val="lightGray"/>
        </w:rPr>
        <w:t xml:space="preserve"> Creator 3 ».</w:t>
      </w:r>
    </w:p>
    <w:p w14:paraId="6953ADEC" w14:textId="77777777" w:rsidR="00EB43E3" w:rsidRDefault="00EB43E3" w:rsidP="00EB43E3">
      <w:pPr>
        <w:pStyle w:val="question"/>
        <w:rPr>
          <w:highlight w:val="lightGray"/>
        </w:rPr>
      </w:pPr>
      <w:r>
        <w:rPr>
          <w:highlight w:val="lightGray"/>
        </w:rPr>
        <w:t xml:space="preserve">Créer un nouveau projet à base de </w:t>
      </w:r>
      <w:proofErr w:type="spellStart"/>
      <w:r>
        <w:rPr>
          <w:highlight w:val="lightGray"/>
        </w:rPr>
        <w:t>PSoC</w:t>
      </w:r>
      <w:proofErr w:type="spellEnd"/>
      <w:r>
        <w:rPr>
          <w:highlight w:val="lightGray"/>
        </w:rPr>
        <w:t xml:space="preserve"> 4.</w:t>
      </w:r>
    </w:p>
    <w:p w14:paraId="4A4434D7" w14:textId="7533F32A" w:rsidR="00EB43E3" w:rsidRDefault="00EB43E3" w:rsidP="00EB43E3">
      <w:pPr>
        <w:pStyle w:val="question"/>
        <w:rPr>
          <w:highlight w:val="lightGray"/>
        </w:rPr>
      </w:pPr>
      <w:r>
        <w:rPr>
          <w:highlight w:val="lightGray"/>
        </w:rPr>
        <w:t xml:space="preserve">Saisir le schéma </w:t>
      </w:r>
      <w:r w:rsidR="00204CC9">
        <w:rPr>
          <w:highlight w:val="lightGray"/>
        </w:rPr>
        <w:t>correspondant.</w:t>
      </w:r>
    </w:p>
    <w:p w14:paraId="35ABEA7B" w14:textId="262A5042" w:rsidR="00EB43E3" w:rsidRDefault="00204CC9" w:rsidP="00EB43E3">
      <w:pPr>
        <w:pStyle w:val="question"/>
        <w:rPr>
          <w:highlight w:val="lightGray"/>
        </w:rPr>
      </w:pPr>
      <w:r>
        <w:rPr>
          <w:highlight w:val="lightGray"/>
        </w:rPr>
        <w:t>Configurer la broche d’entrée correspondante afin d’activer le mode interruption sur front descendant.</w:t>
      </w:r>
    </w:p>
    <w:p w14:paraId="1F4F4A60" w14:textId="77777777" w:rsidR="00EB43E3" w:rsidRDefault="00EB43E3" w:rsidP="00EB43E3">
      <w:pPr>
        <w:pStyle w:val="question"/>
        <w:rPr>
          <w:highlight w:val="lightGray"/>
        </w:rPr>
      </w:pPr>
      <w:r>
        <w:rPr>
          <w:highlight w:val="lightGray"/>
        </w:rPr>
        <w:t>Faire l’affectation des broches d’entrées /sorties.</w:t>
      </w:r>
    </w:p>
    <w:p w14:paraId="3FE5089C" w14:textId="77777777" w:rsidR="00EB43E3" w:rsidRDefault="00EB43E3" w:rsidP="00EB43E3">
      <w:pPr>
        <w:pStyle w:val="question"/>
        <w:rPr>
          <w:highlight w:val="lightGray"/>
        </w:rPr>
      </w:pPr>
      <w:r>
        <w:rPr>
          <w:highlight w:val="lightGray"/>
        </w:rPr>
        <w:t>Saisir le programme en langage C en s’inspirant de l’ordinogramme.</w:t>
      </w:r>
    </w:p>
    <w:p w14:paraId="50882A4E" w14:textId="77777777" w:rsidR="00EB43E3" w:rsidRDefault="00EB43E3" w:rsidP="00EB43E3">
      <w:pPr>
        <w:pStyle w:val="question"/>
        <w:rPr>
          <w:highlight w:val="lightGray"/>
        </w:rPr>
      </w:pPr>
      <w:r>
        <w:rPr>
          <w:highlight w:val="lightGray"/>
        </w:rPr>
        <w:t>Compiler puis transférer le programme dans le kit.</w:t>
      </w:r>
    </w:p>
    <w:p w14:paraId="12CBBFD1" w14:textId="2D046444" w:rsidR="00EB43E3" w:rsidRDefault="00EB43E3" w:rsidP="00EB43E3">
      <w:pPr>
        <w:pStyle w:val="question"/>
        <w:rPr>
          <w:highlight w:val="lightGray"/>
        </w:rPr>
      </w:pPr>
      <w:r>
        <w:rPr>
          <w:highlight w:val="lightGray"/>
        </w:rPr>
        <w:t>Vérifier le fonctionnement.</w:t>
      </w:r>
    </w:p>
    <w:p w14:paraId="6EECB763" w14:textId="77777777" w:rsidR="004C44E6" w:rsidRPr="004C44E6" w:rsidRDefault="004C44E6" w:rsidP="004C44E6">
      <w:pPr>
        <w:pStyle w:val="Textbody"/>
        <w:rPr>
          <w:highlight w:val="lightGray"/>
        </w:rPr>
      </w:pPr>
    </w:p>
    <w:p w14:paraId="2AA2C1C9" w14:textId="77777777" w:rsidR="002E2850" w:rsidRDefault="002E2850">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r>
        <w:rPr>
          <w:highlight w:val="lightGray"/>
        </w:rPr>
        <w:br w:type="page"/>
      </w:r>
    </w:p>
    <w:p w14:paraId="1968AD6A" w14:textId="367B135E" w:rsidR="00A2359F" w:rsidRDefault="00A2359F" w:rsidP="00A2359F">
      <w:pPr>
        <w:pStyle w:val="Titre2"/>
        <w:rPr>
          <w:highlight w:val="lightGray"/>
        </w:rPr>
      </w:pPr>
      <w:bookmarkStart w:id="36" w:name="_Toc256346857"/>
      <w:r>
        <w:rPr>
          <w:highlight w:val="lightGray"/>
        </w:rPr>
        <w:lastRenderedPageBreak/>
        <w:t xml:space="preserve">Touche sensitive « Cap </w:t>
      </w:r>
      <w:proofErr w:type="spellStart"/>
      <w:r>
        <w:rPr>
          <w:highlight w:val="lightGray"/>
        </w:rPr>
        <w:t>Sense</w:t>
      </w:r>
      <w:proofErr w:type="spellEnd"/>
      <w:r>
        <w:rPr>
          <w:highlight w:val="lightGray"/>
        </w:rPr>
        <w:t> »</w:t>
      </w:r>
      <w:bookmarkEnd w:id="36"/>
    </w:p>
    <w:p w14:paraId="33F4A01C" w14:textId="2D645345" w:rsidR="00BE714E" w:rsidRDefault="00BE714E" w:rsidP="00BE714E">
      <w:pPr>
        <w:pStyle w:val="Corps"/>
      </w:pPr>
      <w:proofErr w:type="spellStart"/>
      <w:r w:rsidRPr="00BE714E">
        <w:t>Cypress</w:t>
      </w:r>
      <w:proofErr w:type="spellEnd"/>
      <w:r w:rsidRPr="00BE714E">
        <w:t xml:space="preserve"> est le leader mondial dans les technologies de détection capacitive.</w:t>
      </w:r>
      <w:r>
        <w:t xml:space="preserve"> </w:t>
      </w:r>
      <w:r w:rsidRPr="00BE714E">
        <w:t xml:space="preserve">Le </w:t>
      </w:r>
      <w:r>
        <w:t>« </w:t>
      </w:r>
      <w:proofErr w:type="spellStart"/>
      <w:r w:rsidRPr="00BE714E">
        <w:t>CapSense</w:t>
      </w:r>
      <w:proofErr w:type="spellEnd"/>
      <w:r>
        <w:t> »</w:t>
      </w:r>
      <w:r w:rsidRPr="00BE714E">
        <w:t xml:space="preserve"> </w:t>
      </w:r>
      <w:r>
        <w:t>va des simples</w:t>
      </w:r>
      <w:r w:rsidRPr="00BE714E">
        <w:t xml:space="preserve"> boutons et curseurs à des solutions plus sophistiquées. </w:t>
      </w:r>
      <w:r>
        <w:t xml:space="preserve">Ces </w:t>
      </w:r>
      <w:r w:rsidRPr="00BE714E">
        <w:t>composants p</w:t>
      </w:r>
      <w:r>
        <w:t xml:space="preserve">ermettent de </w:t>
      </w:r>
      <w:r w:rsidRPr="00BE714E">
        <w:t xml:space="preserve">réduire le coût </w:t>
      </w:r>
      <w:r>
        <w:t>des interfaces hommes / machines.</w:t>
      </w:r>
    </w:p>
    <w:p w14:paraId="199A802B" w14:textId="70306038" w:rsidR="00DA01A0" w:rsidRPr="002473A8" w:rsidRDefault="00DA01A0" w:rsidP="00DA01A0">
      <w:pPr>
        <w:pStyle w:val="Titre3"/>
        <w:shd w:val="clear" w:color="auto" w:fill="FFFFFF"/>
        <w:spacing w:line="257" w:lineRule="atLeast"/>
        <w:rPr>
          <w:rFonts w:ascii="Verdana" w:eastAsia="Times New Roman" w:hAnsi="Verdana" w:cs="Times New Roman"/>
          <w:color w:val="B74A2B"/>
          <w:sz w:val="16"/>
          <w:szCs w:val="16"/>
        </w:rPr>
      </w:pPr>
      <w:r>
        <w:rPr>
          <w:rStyle w:val="apple-converted-space"/>
          <w:rFonts w:ascii="Verdana" w:eastAsia="Times New Roman" w:hAnsi="Verdana" w:cs="Times New Roman"/>
          <w:color w:val="B74A2B"/>
        </w:rPr>
        <w:t> </w:t>
      </w:r>
      <w:bookmarkStart w:id="37" w:name="_Toc256346858"/>
      <w:r>
        <w:rPr>
          <w:rStyle w:val="lev"/>
          <w:rFonts w:ascii="Verdana" w:eastAsia="Times New Roman" w:hAnsi="Verdana" w:cs="Times New Roman"/>
          <w:b/>
          <w:bCs w:val="0"/>
          <w:color w:val="B74A2B"/>
        </w:rPr>
        <w:t>Principe de fonctionnement</w:t>
      </w:r>
      <w:r w:rsidR="00903B18">
        <w:rPr>
          <w:rStyle w:val="lev"/>
          <w:rFonts w:ascii="Verdana" w:eastAsia="Times New Roman" w:hAnsi="Verdana" w:cs="Times New Roman"/>
          <w:b/>
          <w:bCs w:val="0"/>
          <w:color w:val="B74A2B"/>
        </w:rPr>
        <w:t xml:space="preserve"> </w:t>
      </w:r>
      <w:r w:rsidR="00903B18" w:rsidRPr="002473A8">
        <w:rPr>
          <w:rStyle w:val="lev"/>
          <w:rFonts w:ascii="Verdana" w:eastAsia="Times New Roman" w:hAnsi="Verdana" w:cs="Times New Roman"/>
          <w:b/>
          <w:bCs w:val="0"/>
          <w:color w:val="B74A2B"/>
          <w:sz w:val="16"/>
          <w:szCs w:val="16"/>
        </w:rPr>
        <w:t>(</w:t>
      </w:r>
      <w:r w:rsidR="002473A8" w:rsidRPr="002473A8">
        <w:rPr>
          <w:rStyle w:val="lev"/>
          <w:rFonts w:ascii="Verdana" w:eastAsia="Times New Roman" w:hAnsi="Verdana" w:cs="Times New Roman"/>
          <w:b/>
          <w:bCs w:val="0"/>
          <w:color w:val="B74A2B"/>
          <w:sz w:val="16"/>
          <w:szCs w:val="16"/>
        </w:rPr>
        <w:t>d’après</w:t>
      </w:r>
      <w:r w:rsidR="00903B18" w:rsidRPr="002473A8">
        <w:rPr>
          <w:rStyle w:val="lev"/>
          <w:rFonts w:ascii="Verdana" w:eastAsia="Times New Roman" w:hAnsi="Verdana" w:cs="Times New Roman"/>
          <w:b/>
          <w:bCs w:val="0"/>
          <w:color w:val="B74A2B"/>
          <w:sz w:val="16"/>
          <w:szCs w:val="16"/>
        </w:rPr>
        <w:t xml:space="preserve"> Laurent PROUST</w:t>
      </w:r>
      <w:r w:rsidR="002473A8" w:rsidRPr="002473A8">
        <w:rPr>
          <w:rStyle w:val="lev"/>
          <w:rFonts w:ascii="Verdana" w:eastAsia="Times New Roman" w:hAnsi="Verdana" w:cs="Times New Roman"/>
          <w:b/>
          <w:bCs w:val="0"/>
          <w:color w:val="B74A2B"/>
          <w:sz w:val="16"/>
          <w:szCs w:val="16"/>
        </w:rPr>
        <w:t xml:space="preserve"> – Académie de Poitiers</w:t>
      </w:r>
      <w:r w:rsidR="00903B18" w:rsidRPr="002473A8">
        <w:rPr>
          <w:rStyle w:val="lev"/>
          <w:rFonts w:ascii="Verdana" w:eastAsia="Times New Roman" w:hAnsi="Verdana" w:cs="Times New Roman"/>
          <w:b/>
          <w:bCs w:val="0"/>
          <w:color w:val="B74A2B"/>
          <w:sz w:val="16"/>
          <w:szCs w:val="16"/>
        </w:rPr>
        <w:t>)</w:t>
      </w:r>
      <w:bookmarkEnd w:id="37"/>
    </w:p>
    <w:p w14:paraId="5733AA0A" w14:textId="77777777" w:rsidR="00DA01A0" w:rsidRDefault="00DA01A0" w:rsidP="00903B18">
      <w:pPr>
        <w:pStyle w:val="NormalWeb"/>
        <w:shd w:val="clear" w:color="auto" w:fill="FFFFFF"/>
        <w:spacing w:line="257" w:lineRule="atLeast"/>
        <w:ind w:left="720"/>
        <w:rPr>
          <w:rFonts w:ascii="Verdana" w:eastAsia="SimSun" w:hAnsi="Verdana"/>
          <w:color w:val="000000"/>
          <w:sz w:val="18"/>
          <w:szCs w:val="18"/>
        </w:rPr>
      </w:pPr>
      <w:r>
        <w:rPr>
          <w:rFonts w:ascii="Verdana" w:hAnsi="Verdana"/>
          <w:color w:val="000000"/>
          <w:sz w:val="18"/>
          <w:szCs w:val="18"/>
        </w:rPr>
        <w:t>Lorsqu’un objet conducteur est placé à proximité des deux électrodes (</w:t>
      </w:r>
      <w:proofErr w:type="spellStart"/>
      <w:r>
        <w:rPr>
          <w:rFonts w:ascii="Verdana" w:hAnsi="Verdana"/>
          <w:color w:val="000000"/>
          <w:sz w:val="18"/>
          <w:szCs w:val="18"/>
        </w:rPr>
        <w:t>Ground</w:t>
      </w:r>
      <w:proofErr w:type="spellEnd"/>
      <w:r>
        <w:rPr>
          <w:rFonts w:ascii="Verdana" w:hAnsi="Verdana"/>
          <w:color w:val="000000"/>
          <w:sz w:val="18"/>
          <w:szCs w:val="18"/>
        </w:rPr>
        <w:t xml:space="preserve"> Plane et </w:t>
      </w:r>
      <w:proofErr w:type="spellStart"/>
      <w:r>
        <w:rPr>
          <w:rFonts w:ascii="Verdana" w:hAnsi="Verdana"/>
          <w:color w:val="000000"/>
          <w:sz w:val="18"/>
          <w:szCs w:val="18"/>
        </w:rPr>
        <w:t>Sensor</w:t>
      </w:r>
      <w:proofErr w:type="spellEnd"/>
      <w:r>
        <w:rPr>
          <w:rFonts w:ascii="Verdana" w:hAnsi="Verdana"/>
          <w:color w:val="000000"/>
          <w:sz w:val="18"/>
          <w:szCs w:val="18"/>
        </w:rPr>
        <w:t xml:space="preserve"> Pad), la capacité totale Cx (Cx = CP initialement) change et augmente pour devenir au maximum Cx = CP + CF. La technologie </w:t>
      </w:r>
      <w:proofErr w:type="spellStart"/>
      <w:r>
        <w:rPr>
          <w:rFonts w:ascii="Verdana" w:hAnsi="Verdana"/>
          <w:color w:val="000000"/>
          <w:sz w:val="18"/>
          <w:szCs w:val="18"/>
        </w:rPr>
        <w:t>CapSense</w:t>
      </w:r>
      <w:proofErr w:type="spellEnd"/>
      <w:r>
        <w:rPr>
          <w:rFonts w:ascii="Verdana" w:hAnsi="Verdana"/>
          <w:color w:val="000000"/>
          <w:sz w:val="18"/>
          <w:szCs w:val="18"/>
        </w:rPr>
        <w:t xml:space="preserve"> CSD (CSD pour </w:t>
      </w:r>
      <w:proofErr w:type="spellStart"/>
      <w:r>
        <w:rPr>
          <w:rFonts w:ascii="Verdana" w:hAnsi="Verdana"/>
          <w:color w:val="000000"/>
          <w:sz w:val="18"/>
          <w:szCs w:val="18"/>
        </w:rPr>
        <w:t>CapSense</w:t>
      </w:r>
      <w:proofErr w:type="spellEnd"/>
      <w:r>
        <w:rPr>
          <w:rFonts w:ascii="Verdana" w:hAnsi="Verdana"/>
          <w:color w:val="000000"/>
          <w:sz w:val="18"/>
          <w:szCs w:val="18"/>
        </w:rPr>
        <w:t>® Sigma Delta) permet de d</w:t>
      </w:r>
      <w:r>
        <w:rPr>
          <w:rFonts w:ascii="Verdana" w:hAnsi="Verdana"/>
          <w:color w:val="000000"/>
          <w:sz w:val="18"/>
          <w:szCs w:val="18"/>
        </w:rPr>
        <w:t>é</w:t>
      </w:r>
      <w:r>
        <w:rPr>
          <w:rFonts w:ascii="Verdana" w:hAnsi="Verdana"/>
          <w:color w:val="000000"/>
          <w:sz w:val="18"/>
          <w:szCs w:val="18"/>
        </w:rPr>
        <w:t>tecter le changement de la capacité Cx.</w:t>
      </w:r>
    </w:p>
    <w:p w14:paraId="740F3937" w14:textId="710FEF5D" w:rsidR="00DA01A0" w:rsidRDefault="00DA01A0" w:rsidP="00DA01A0">
      <w:pPr>
        <w:shd w:val="clear" w:color="auto" w:fill="FFFFFF"/>
        <w:spacing w:line="240"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lang w:eastAsia="fr-FR" w:bidi="ar-SA"/>
        </w:rPr>
        <w:drawing>
          <wp:inline distT="0" distB="0" distL="0" distR="0" wp14:anchorId="597A3F14" wp14:editId="5856BE30">
            <wp:extent cx="4868707" cy="1556836"/>
            <wp:effectExtent l="0" t="0" r="8255" b="0"/>
            <wp:docPr id="145" name="Image 5" descr="chéma de principe du captage CapSense. Un doigt appuyant sur une touche est représenté en situation. Un schéma connexe représente les capacités mises en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éma de principe du captage CapSense. Un doigt appuyant sur une touche est représenté en situation. Un schéma connexe représente les capacités mises en j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0644" cy="1557455"/>
                    </a:xfrm>
                    <a:prstGeom prst="rect">
                      <a:avLst/>
                    </a:prstGeom>
                    <a:noFill/>
                    <a:ln>
                      <a:noFill/>
                    </a:ln>
                  </pic:spPr>
                </pic:pic>
              </a:graphicData>
            </a:graphic>
          </wp:inline>
        </w:drawing>
      </w:r>
    </w:p>
    <w:p w14:paraId="0712EF4A" w14:textId="2838A567" w:rsidR="00DA01A0" w:rsidRDefault="00DA01A0" w:rsidP="00783D8C">
      <w:pPr>
        <w:pStyle w:val="Corps"/>
        <w:ind w:left="720"/>
        <w:rPr>
          <w:rFonts w:eastAsia="SimSun"/>
        </w:rPr>
      </w:pPr>
      <w:r>
        <w:t xml:space="preserve">L’électrode </w:t>
      </w:r>
      <w:proofErr w:type="spellStart"/>
      <w:r>
        <w:t>Sensor</w:t>
      </w:r>
      <w:proofErr w:type="spellEnd"/>
      <w:r>
        <w:t xml:space="preserve"> est connectée à l’une des broches du </w:t>
      </w:r>
      <w:proofErr w:type="spellStart"/>
      <w:r>
        <w:t>PsoC</w:t>
      </w:r>
      <w:proofErr w:type="spellEnd"/>
      <w:r>
        <w:t xml:space="preserve"> et</w:t>
      </w:r>
      <w:r>
        <w:rPr>
          <w:rStyle w:val="apple-converted-space"/>
          <w:rFonts w:ascii="Verdana" w:hAnsi="Verdana"/>
          <w:sz w:val="18"/>
          <w:szCs w:val="18"/>
        </w:rPr>
        <w:t> </w:t>
      </w:r>
      <w:r>
        <w:rPr>
          <w:rStyle w:val="lev"/>
          <w:rFonts w:ascii="Verdana" w:hAnsi="Verdana"/>
          <w:sz w:val="18"/>
          <w:szCs w:val="18"/>
        </w:rPr>
        <w:t xml:space="preserve">l’utilisation du composant </w:t>
      </w:r>
      <w:proofErr w:type="spellStart"/>
      <w:r>
        <w:rPr>
          <w:rStyle w:val="lev"/>
          <w:rFonts w:ascii="Verdana" w:hAnsi="Verdana"/>
          <w:sz w:val="18"/>
          <w:szCs w:val="18"/>
        </w:rPr>
        <w:t>Capsense</w:t>
      </w:r>
      <w:proofErr w:type="spellEnd"/>
      <w:r>
        <w:rPr>
          <w:rStyle w:val="lev"/>
          <w:rFonts w:ascii="Verdana" w:hAnsi="Verdana"/>
          <w:sz w:val="18"/>
          <w:szCs w:val="18"/>
        </w:rPr>
        <w:t xml:space="preserve"> CSD </w:t>
      </w:r>
      <w:r>
        <w:t>intègre alors le condensateur Cx dans le schéma de principe suivant :</w:t>
      </w:r>
    </w:p>
    <w:p w14:paraId="7C72AA8B" w14:textId="290E2E96" w:rsidR="00DA01A0" w:rsidRDefault="00DA01A0" w:rsidP="00DA01A0">
      <w:pPr>
        <w:shd w:val="clear" w:color="auto" w:fill="FFFFFF"/>
        <w:spacing w:line="240" w:lineRule="atLeast"/>
        <w:jc w:val="center"/>
        <w:rPr>
          <w:rFonts w:ascii="Verdana" w:eastAsia="Times New Roman" w:hAnsi="Verdana" w:cs="Times New Roman"/>
          <w:color w:val="000000"/>
          <w:sz w:val="18"/>
          <w:szCs w:val="18"/>
        </w:rPr>
      </w:pPr>
      <w:r>
        <w:rPr>
          <w:rFonts w:ascii="Verdana" w:eastAsia="Times New Roman" w:hAnsi="Verdana" w:cs="Times New Roman"/>
          <w:noProof/>
          <w:color w:val="000000"/>
          <w:sz w:val="18"/>
          <w:szCs w:val="18"/>
          <w:lang w:eastAsia="fr-FR" w:bidi="ar-SA"/>
        </w:rPr>
        <w:drawing>
          <wp:inline distT="0" distB="0" distL="0" distR="0" wp14:anchorId="41D2C7F2" wp14:editId="4B756690">
            <wp:extent cx="5219741" cy="1679526"/>
            <wp:effectExtent l="0" t="0" r="0" b="0"/>
            <wp:docPr id="144" name="Image 6" descr="hronogrammes représentant le cadencement d'une cellule à capacité commu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onogrammes représentant le cadencement d'une cellule à capacité commuté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2936" cy="1680554"/>
                    </a:xfrm>
                    <a:prstGeom prst="rect">
                      <a:avLst/>
                    </a:prstGeom>
                    <a:noFill/>
                    <a:ln>
                      <a:noFill/>
                    </a:ln>
                  </pic:spPr>
                </pic:pic>
              </a:graphicData>
            </a:graphic>
          </wp:inline>
        </w:drawing>
      </w:r>
    </w:p>
    <w:p w14:paraId="56058D55" w14:textId="43263324" w:rsidR="00DA01A0" w:rsidRDefault="006B19C6" w:rsidP="00903B18">
      <w:pPr>
        <w:pStyle w:val="NormalWeb"/>
        <w:shd w:val="clear" w:color="auto" w:fill="FFFFFF"/>
        <w:spacing w:line="257" w:lineRule="atLeast"/>
        <w:ind w:left="720"/>
        <w:rPr>
          <w:rFonts w:ascii="Verdana" w:eastAsia="SimSun" w:hAnsi="Verdana"/>
          <w:color w:val="000000"/>
          <w:sz w:val="18"/>
          <w:szCs w:val="18"/>
        </w:rPr>
      </w:pPr>
      <w:r>
        <w:rPr>
          <w:rFonts w:ascii="Verdana" w:eastAsia="Times New Roman" w:hAnsi="Verdana"/>
          <w:noProof/>
          <w:color w:val="000000"/>
          <w:sz w:val="18"/>
          <w:szCs w:val="18"/>
        </w:rPr>
        <w:lastRenderedPageBreak/>
        <w:drawing>
          <wp:anchor distT="0" distB="0" distL="114300" distR="114300" simplePos="0" relativeHeight="251907072" behindDoc="0" locked="0" layoutInCell="1" allowOverlap="1" wp14:anchorId="5CC232E0" wp14:editId="4A1B6893">
            <wp:simplePos x="0" y="0"/>
            <wp:positionH relativeFrom="column">
              <wp:posOffset>287020</wp:posOffset>
            </wp:positionH>
            <wp:positionV relativeFrom="paragraph">
              <wp:posOffset>795020</wp:posOffset>
            </wp:positionV>
            <wp:extent cx="2654935" cy="1502410"/>
            <wp:effectExtent l="0" t="0" r="12065" b="0"/>
            <wp:wrapTopAndBottom/>
            <wp:docPr id="141" name="Image 8" descr="chéma structurel de principe du module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éma structurel de principe du module del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93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noProof/>
          <w:color w:val="000000"/>
          <w:sz w:val="18"/>
          <w:szCs w:val="18"/>
        </w:rPr>
        <w:drawing>
          <wp:anchor distT="0" distB="0" distL="114300" distR="114300" simplePos="0" relativeHeight="251906048" behindDoc="0" locked="0" layoutInCell="1" allowOverlap="1" wp14:anchorId="68FDD2FB" wp14:editId="2B84C8C4">
            <wp:simplePos x="0" y="0"/>
            <wp:positionH relativeFrom="column">
              <wp:posOffset>2439670</wp:posOffset>
            </wp:positionH>
            <wp:positionV relativeFrom="paragraph">
              <wp:posOffset>364490</wp:posOffset>
            </wp:positionV>
            <wp:extent cx="1212850" cy="462280"/>
            <wp:effectExtent l="0" t="0" r="6350" b="0"/>
            <wp:wrapNone/>
            <wp:docPr id="143" name="Image 7" descr="ormule de calcul indiquant la valeur de la résistance RX en fonction de la valeur de la capacité 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ule de calcul indiquant la valeur de la résistance RX en fonction de la valeur de la capacité C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285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noProof/>
          <w:color w:val="000000"/>
          <w:sz w:val="18"/>
          <w:szCs w:val="18"/>
        </w:rPr>
        <w:drawing>
          <wp:anchor distT="0" distB="0" distL="114300" distR="114300" simplePos="0" relativeHeight="251908096" behindDoc="0" locked="0" layoutInCell="1" allowOverlap="1" wp14:anchorId="19C49A82" wp14:editId="0279A9CC">
            <wp:simplePos x="0" y="0"/>
            <wp:positionH relativeFrom="column">
              <wp:posOffset>3300730</wp:posOffset>
            </wp:positionH>
            <wp:positionV relativeFrom="paragraph">
              <wp:posOffset>866775</wp:posOffset>
            </wp:positionV>
            <wp:extent cx="2938780" cy="1363345"/>
            <wp:effectExtent l="0" t="0" r="7620" b="8255"/>
            <wp:wrapTopAndBottom/>
            <wp:docPr id="1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878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1A0">
        <w:rPr>
          <w:rFonts w:ascii="Verdana" w:hAnsi="Verdana"/>
          <w:color w:val="000000"/>
          <w:sz w:val="18"/>
          <w:szCs w:val="18"/>
        </w:rPr>
        <w:t>La cellule ainsi constituée entre les points A et B est une Capacité commutée et se ramène à une résistance dont la valeur est :</w:t>
      </w:r>
    </w:p>
    <w:p w14:paraId="3BD7AF88" w14:textId="7F03EC52" w:rsidR="00DA01A0" w:rsidRDefault="00DA01A0" w:rsidP="00DD4A95">
      <w:pPr>
        <w:shd w:val="clear" w:color="auto" w:fill="FFFFFF"/>
        <w:spacing w:line="240" w:lineRule="atLeast"/>
        <w:jc w:val="center"/>
        <w:rPr>
          <w:rFonts w:ascii="Verdana" w:eastAsia="Times New Roman" w:hAnsi="Verdana" w:cs="Times New Roman"/>
          <w:color w:val="000000"/>
          <w:sz w:val="18"/>
          <w:szCs w:val="18"/>
        </w:rPr>
      </w:pPr>
    </w:p>
    <w:p w14:paraId="0422ACF6" w14:textId="77777777" w:rsidR="00F630AF" w:rsidRPr="00F630AF" w:rsidRDefault="00F630AF" w:rsidP="00A274EC">
      <w:pPr>
        <w:pStyle w:val="Corps"/>
        <w:numPr>
          <w:ilvl w:val="0"/>
          <w:numId w:val="46"/>
        </w:numPr>
        <w:rPr>
          <w:lang w:eastAsia="fr-FR" w:bidi="ar-SA"/>
        </w:rPr>
      </w:pPr>
      <w:r w:rsidRPr="00F630AF">
        <w:rPr>
          <w:lang w:eastAsia="fr-FR" w:bidi="ar-SA"/>
        </w:rPr>
        <w:t xml:space="preserve">DAC est un générateur de courant programmable (par défaut réglé à 255µA) et commandé par l’état de </w:t>
      </w:r>
      <w:proofErr w:type="spellStart"/>
      <w:r w:rsidRPr="00F630AF">
        <w:rPr>
          <w:lang w:eastAsia="fr-FR" w:bidi="ar-SA"/>
        </w:rPr>
        <w:t>Qbar</w:t>
      </w:r>
      <w:proofErr w:type="spellEnd"/>
      <w:r w:rsidRPr="00F630AF">
        <w:rPr>
          <w:lang w:eastAsia="fr-FR" w:bidi="ar-SA"/>
        </w:rPr>
        <w:t xml:space="preserve"> (NL 0).</w:t>
      </w:r>
    </w:p>
    <w:p w14:paraId="4151FB29" w14:textId="77777777" w:rsidR="00F630AF" w:rsidRPr="00F630AF" w:rsidRDefault="00F630AF" w:rsidP="00A274EC">
      <w:pPr>
        <w:pStyle w:val="Corps"/>
        <w:numPr>
          <w:ilvl w:val="0"/>
          <w:numId w:val="46"/>
        </w:numPr>
        <w:rPr>
          <w:lang w:eastAsia="fr-FR" w:bidi="ar-SA"/>
        </w:rPr>
      </w:pPr>
      <w:r w:rsidRPr="00F630AF">
        <w:rPr>
          <w:lang w:eastAsia="fr-FR" w:bidi="ar-SA"/>
        </w:rPr>
        <w:t xml:space="preserve">Le circuit de capacité commutée entre A et B, associé avec CMOD, revient à étudier une cellule </w:t>
      </w:r>
      <w:proofErr w:type="spellStart"/>
      <w:r w:rsidRPr="00F630AF">
        <w:rPr>
          <w:lang w:eastAsia="fr-FR" w:bidi="ar-SA"/>
        </w:rPr>
        <w:t>RxCMOD</w:t>
      </w:r>
      <w:proofErr w:type="spellEnd"/>
      <w:r w:rsidRPr="00F630AF">
        <w:rPr>
          <w:lang w:eastAsia="fr-FR" w:bidi="ar-SA"/>
        </w:rPr>
        <w:t xml:space="preserve"> classique. Le comparateur relève l’évolution de la tension aux bornes de CMOD et indique un dépassement de la tension de référence.</w:t>
      </w:r>
    </w:p>
    <w:p w14:paraId="011D2AAA" w14:textId="77777777" w:rsidR="00F630AF" w:rsidRPr="00F630AF" w:rsidRDefault="00F630AF" w:rsidP="00A274EC">
      <w:pPr>
        <w:pStyle w:val="Corps"/>
        <w:numPr>
          <w:ilvl w:val="0"/>
          <w:numId w:val="46"/>
        </w:numPr>
        <w:rPr>
          <w:lang w:eastAsia="fr-FR" w:bidi="ar-SA"/>
        </w:rPr>
      </w:pPr>
      <w:r w:rsidRPr="00F630AF">
        <w:rPr>
          <w:lang w:eastAsia="fr-FR" w:bidi="ar-SA"/>
        </w:rPr>
        <w:t xml:space="preserve">L’évolution de VCMOD est rapide si </w:t>
      </w:r>
      <w:proofErr w:type="spellStart"/>
      <w:r w:rsidRPr="00F630AF">
        <w:rPr>
          <w:lang w:eastAsia="fr-FR" w:bidi="ar-SA"/>
        </w:rPr>
        <w:t>Rx</w:t>
      </w:r>
      <w:proofErr w:type="spellEnd"/>
      <w:r w:rsidRPr="00F630AF">
        <w:rPr>
          <w:lang w:eastAsia="fr-FR" w:bidi="ar-SA"/>
        </w:rPr>
        <w:t xml:space="preserve"> est petite, donc si le doigt est présent. Quand cette tension atteint le seuil VREF (1,024V), l’état logique est mémorisé (front montant de SAMPLCLK). Cela est répercuté sur la décharge de CMOD par IDAC (quasi-courant constant hormis l’influence de </w:t>
      </w:r>
      <w:proofErr w:type="spellStart"/>
      <w:r w:rsidRPr="00F630AF">
        <w:rPr>
          <w:lang w:eastAsia="fr-FR" w:bidi="ar-SA"/>
        </w:rPr>
        <w:t>Rx</w:t>
      </w:r>
      <w:proofErr w:type="spellEnd"/>
      <w:r w:rsidRPr="00F630AF">
        <w:rPr>
          <w:lang w:eastAsia="fr-FR" w:bidi="ar-SA"/>
        </w:rPr>
        <w:t>...). Ce qui entraîne la mise à zéro de l’état de Q (après front montant de SAMPLCLK).</w:t>
      </w:r>
    </w:p>
    <w:p w14:paraId="56FA7C45" w14:textId="77777777" w:rsidR="00F630AF" w:rsidRPr="00F630AF" w:rsidRDefault="00F630AF" w:rsidP="00A274EC">
      <w:pPr>
        <w:pStyle w:val="Corps"/>
        <w:numPr>
          <w:ilvl w:val="0"/>
          <w:numId w:val="46"/>
        </w:numPr>
        <w:rPr>
          <w:lang w:eastAsia="fr-FR" w:bidi="ar-SA"/>
        </w:rPr>
      </w:pPr>
      <w:r w:rsidRPr="00F630AF">
        <w:rPr>
          <w:lang w:eastAsia="fr-FR" w:bidi="ar-SA"/>
        </w:rPr>
        <w:t xml:space="preserve">Le flux de donnée série </w:t>
      </w:r>
      <w:proofErr w:type="spellStart"/>
      <w:r w:rsidRPr="00F630AF">
        <w:rPr>
          <w:lang w:eastAsia="fr-FR" w:bidi="ar-SA"/>
        </w:rPr>
        <w:t>Bitstream</w:t>
      </w:r>
      <w:proofErr w:type="spellEnd"/>
      <w:r w:rsidRPr="00F630AF">
        <w:rPr>
          <w:lang w:eastAsia="fr-FR" w:bidi="ar-SA"/>
        </w:rPr>
        <w:t xml:space="preserve"> possède donc une fréquence directement liée à la valeur de CX. Une autre structure (à suivre) va permettre l’exploitation de ce flux afin de produire un nombre binaire image de la fréquence. Dés lors, des détections sur les valeurs (fonction C de contrôle _voir API du composant CAPSENSE sous PSOC CREATOR_ ) peuvent permettre directement de savoir si la touche a été sollicitée ou non (différence de fréquences mémorisées).</w:t>
      </w:r>
    </w:p>
    <w:p w14:paraId="627E4BF7" w14:textId="6E029744" w:rsidR="00F630AF" w:rsidRPr="00F630AF" w:rsidRDefault="00F630AF" w:rsidP="00A274EC">
      <w:pPr>
        <w:pStyle w:val="Corps"/>
        <w:numPr>
          <w:ilvl w:val="0"/>
          <w:numId w:val="46"/>
        </w:numPr>
        <w:rPr>
          <w:lang w:eastAsia="fr-FR" w:bidi="ar-SA"/>
        </w:rPr>
      </w:pPr>
      <w:r w:rsidRPr="00F630AF">
        <w:rPr>
          <w:lang w:eastAsia="fr-FR" w:bidi="ar-SA"/>
        </w:rPr>
        <w:t>Chaque touche déclarée dans le module CAPSENSE devra bénéficier d’un temps d’analyse (SCAN) permettant d’identifier l’appui.</w:t>
      </w:r>
    </w:p>
    <w:p w14:paraId="39A34A04" w14:textId="704E836E" w:rsidR="00BE714E" w:rsidRDefault="00F630AF" w:rsidP="004E06E7">
      <w:pPr>
        <w:pStyle w:val="Titre3"/>
      </w:pPr>
      <w:bookmarkStart w:id="38" w:name="_Toc256346859"/>
      <w:r>
        <w:t xml:space="preserve">Mise en œuvre d’un </w:t>
      </w:r>
      <w:proofErr w:type="spellStart"/>
      <w:r>
        <w:t>CapSense</w:t>
      </w:r>
      <w:bookmarkEnd w:id="38"/>
      <w:proofErr w:type="spellEnd"/>
    </w:p>
    <w:p w14:paraId="753C9375" w14:textId="593C0F71" w:rsidR="007A41B4" w:rsidRDefault="007A41B4" w:rsidP="007A41B4">
      <w:pPr>
        <w:pStyle w:val="Corps"/>
        <w:ind w:left="720"/>
      </w:pPr>
      <w:r w:rsidRPr="007A41B4">
        <w:t>L’idée est ici avant tout de profit</w:t>
      </w:r>
      <w:r>
        <w:t xml:space="preserve">er de la simplicité de mise en œuvre </w:t>
      </w:r>
      <w:r w:rsidRPr="007A41B4">
        <w:t>offerte par l’interface de man</w:t>
      </w:r>
      <w:r>
        <w:t>agement du composant CAPSENS</w:t>
      </w:r>
      <w:r w:rsidRPr="007A41B4">
        <w:t>E dans PSOC CREATOR. Ce type de technologie pourra être intégrée dans des projets présents ou à venir.</w:t>
      </w:r>
    </w:p>
    <w:p w14:paraId="179293DD" w14:textId="0F95DE48" w:rsidR="004E06E7" w:rsidRDefault="004E06E7" w:rsidP="00A274EC">
      <w:pPr>
        <w:pStyle w:val="Corps"/>
        <w:numPr>
          <w:ilvl w:val="0"/>
          <w:numId w:val="45"/>
        </w:numPr>
      </w:pPr>
      <w:r>
        <w:t>Le kit Pi</w:t>
      </w:r>
      <w:r w:rsidR="007A41B4">
        <w:t>onner est équipé d’un « </w:t>
      </w:r>
      <w:proofErr w:type="spellStart"/>
      <w:r w:rsidR="007A41B4">
        <w:t>Slider</w:t>
      </w:r>
      <w:proofErr w:type="spellEnd"/>
      <w:r w:rsidR="007A41B4">
        <w:t xml:space="preserve"> C</w:t>
      </w:r>
      <w:r>
        <w:t>ap</w:t>
      </w:r>
      <w:r w:rsidR="007A41B4">
        <w:t xml:space="preserve"> </w:t>
      </w:r>
      <w:proofErr w:type="spellStart"/>
      <w:r w:rsidR="007A41B4">
        <w:t>S</w:t>
      </w:r>
      <w:r>
        <w:t>ense</w:t>
      </w:r>
      <w:proofErr w:type="spellEnd"/>
      <w:r>
        <w:t xml:space="preserve"> » </w:t>
      </w:r>
      <w:r w:rsidR="007A41B4">
        <w:t>constitué de 5 capteurs</w:t>
      </w:r>
      <w:r>
        <w:t>.</w:t>
      </w:r>
    </w:p>
    <w:p w14:paraId="05885A49" w14:textId="30841470" w:rsidR="007A41B4" w:rsidRDefault="007A41B4" w:rsidP="00A274EC">
      <w:pPr>
        <w:pStyle w:val="Corps"/>
        <w:numPr>
          <w:ilvl w:val="0"/>
          <w:numId w:val="45"/>
        </w:numPr>
      </w:pPr>
      <w:r>
        <w:t xml:space="preserve">Nous souhaitons mettre en œuvre ce </w:t>
      </w:r>
      <w:proofErr w:type="spellStart"/>
      <w:r>
        <w:t>Slider</w:t>
      </w:r>
      <w:proofErr w:type="spellEnd"/>
      <w:r>
        <w:t xml:space="preserve"> pour modifier la couleur (8) de la LED RGB.</w:t>
      </w:r>
    </w:p>
    <w:p w14:paraId="2AC55B5B" w14:textId="6D3F48DE" w:rsidR="00F630AF" w:rsidRDefault="004E06E7" w:rsidP="00A274EC">
      <w:pPr>
        <w:pStyle w:val="Corps"/>
        <w:numPr>
          <w:ilvl w:val="0"/>
          <w:numId w:val="45"/>
        </w:numPr>
      </w:pPr>
      <w:r>
        <w:t xml:space="preserve">Sous </w:t>
      </w:r>
      <w:proofErr w:type="spellStart"/>
      <w:r>
        <w:t>PSoC</w:t>
      </w:r>
      <w:proofErr w:type="spellEnd"/>
      <w:r>
        <w:t xml:space="preserve"> Creator, un composant est disponible pour effectuer le traitement des « </w:t>
      </w:r>
      <w:proofErr w:type="spellStart"/>
      <w:r>
        <w:t>CapSense</w:t>
      </w:r>
      <w:proofErr w:type="spellEnd"/>
      <w:r>
        <w:t xml:space="preserve"> ». </w:t>
      </w:r>
    </w:p>
    <w:p w14:paraId="0E94EAE1" w14:textId="12F4D761" w:rsidR="00DB0EFF" w:rsidRPr="00EC6F99" w:rsidRDefault="007A41B4" w:rsidP="00DB0EFF">
      <w:pPr>
        <w:pStyle w:val="Corps"/>
        <w:ind w:left="720"/>
        <w:rPr>
          <w:u w:val="single"/>
        </w:rPr>
      </w:pPr>
      <w:r w:rsidRPr="00EC6F99">
        <w:rPr>
          <w:u w:val="single"/>
        </w:rPr>
        <w:t>Voici s</w:t>
      </w:r>
      <w:r w:rsidR="00DB0EFF" w:rsidRPr="00EC6F99">
        <w:rPr>
          <w:u w:val="single"/>
        </w:rPr>
        <w:t>a configuration</w:t>
      </w:r>
      <w:r w:rsidRPr="00EC6F99">
        <w:rPr>
          <w:u w:val="single"/>
        </w:rPr>
        <w:t xml:space="preserve"> pour notre application</w:t>
      </w:r>
      <w:r w:rsidR="00EC6F99" w:rsidRPr="00EC6F99">
        <w:t> :</w:t>
      </w:r>
    </w:p>
    <w:p w14:paraId="5E503E88" w14:textId="1B2F0334" w:rsidR="00783D8C" w:rsidRDefault="002221B4" w:rsidP="00DB0EFF">
      <w:pPr>
        <w:pStyle w:val="Corps"/>
        <w:ind w:left="720"/>
      </w:pPr>
      <w:r>
        <w:rPr>
          <w:noProof/>
          <w:lang w:eastAsia="fr-FR" w:bidi="ar-SA"/>
        </w:rPr>
        <w:lastRenderedPageBreak/>
        <mc:AlternateContent>
          <mc:Choice Requires="wps">
            <w:drawing>
              <wp:anchor distT="0" distB="0" distL="114300" distR="114300" simplePos="0" relativeHeight="251910144" behindDoc="0" locked="0" layoutInCell="1" allowOverlap="1" wp14:anchorId="759AADDD" wp14:editId="24424338">
                <wp:simplePos x="0" y="0"/>
                <wp:positionH relativeFrom="column">
                  <wp:posOffset>5525135</wp:posOffset>
                </wp:positionH>
                <wp:positionV relativeFrom="paragraph">
                  <wp:posOffset>408940</wp:posOffset>
                </wp:positionV>
                <wp:extent cx="932815" cy="645795"/>
                <wp:effectExtent l="152400" t="25400" r="83185" b="573405"/>
                <wp:wrapNone/>
                <wp:docPr id="156" name="Bulle rectangulaire à coins arrondis 156"/>
                <wp:cNvGraphicFramePr/>
                <a:graphic xmlns:a="http://schemas.openxmlformats.org/drawingml/2006/main">
                  <a:graphicData uri="http://schemas.microsoft.com/office/word/2010/wordprocessingShape">
                    <wps:wsp>
                      <wps:cNvSpPr/>
                      <wps:spPr>
                        <a:xfrm>
                          <a:off x="0" y="0"/>
                          <a:ext cx="932815" cy="645795"/>
                        </a:xfrm>
                        <a:prstGeom prst="wedgeRoundRectCallout">
                          <a:avLst>
                            <a:gd name="adj1" fmla="val -60651"/>
                            <a:gd name="adj2" fmla="val 126196"/>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21DAE89D" w14:textId="7C504F12" w:rsidR="006D6573" w:rsidRPr="002221B4" w:rsidRDefault="006D6573" w:rsidP="002221B4">
                            <w:pPr>
                              <w:jc w:val="center"/>
                              <w:rPr>
                                <w:sz w:val="20"/>
                                <w:szCs w:val="20"/>
                              </w:rPr>
                            </w:pPr>
                            <w:r w:rsidRPr="002221B4">
                              <w:rPr>
                                <w:sz w:val="20"/>
                                <w:szCs w:val="20"/>
                              </w:rPr>
                              <w:t>Indique la valeur maximum</w:t>
                            </w:r>
                            <w:r>
                              <w:rPr>
                                <w:sz w:val="20"/>
                                <w:szCs w:val="20"/>
                              </w:rPr>
                              <w:t xml:space="preserve"> du </w:t>
                            </w:r>
                            <w:proofErr w:type="spellStart"/>
                            <w:r>
                              <w:rPr>
                                <w:sz w:val="20"/>
                                <w:szCs w:val="20"/>
                              </w:rPr>
                              <w:t>Slider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156" o:spid="_x0000_s1099" type="#_x0000_t62" style="position:absolute;left:0;text-align:left;margin-left:435.05pt;margin-top:32.2pt;width:73.45pt;height:50.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" adj="-2301,38058" fillcolor="#a5d5e2 [1624]" strokecolor="#40a7c2 [3048]">
                <v:fill color2="#e4f2f6 [504]" rotate="t" colors="0 #9eeaff;22938f #bbefff;1 #e4f9ff" type="gradient"/>
                <v:shadow on="t" opacity="24903f" mv:blur="40000f" origin=",.5" offset="0,20000emu"/>
                <v:textbox inset="0,0,0,0">
                  <w:txbxContent>
                    <w:p w14:paraId="21DAE89D" w14:textId="7C504F12" w:rsidR="006D6573" w:rsidRPr="002221B4" w:rsidRDefault="006D6573" w:rsidP="002221B4">
                      <w:pPr>
                        <w:jc w:val="center"/>
                        <w:rPr>
                          <w:sz w:val="20"/>
                          <w:szCs w:val="20"/>
                        </w:rPr>
                      </w:pPr>
                      <w:r w:rsidRPr="002221B4">
                        <w:rPr>
                          <w:sz w:val="20"/>
                          <w:szCs w:val="20"/>
                        </w:rPr>
                        <w:t>Indique la valeur maximum</w:t>
                      </w:r>
                      <w:r>
                        <w:rPr>
                          <w:sz w:val="20"/>
                          <w:szCs w:val="20"/>
                        </w:rPr>
                        <w:t xml:space="preserve"> du </w:t>
                      </w:r>
                      <w:proofErr w:type="spellStart"/>
                      <w:r>
                        <w:rPr>
                          <w:sz w:val="20"/>
                          <w:szCs w:val="20"/>
                        </w:rPr>
                        <w:t>Slider</w:t>
                      </w:r>
                      <w:proofErr w:type="spellEnd"/>
                    </w:p>
                  </w:txbxContent>
                </v:textbox>
              </v:shape>
            </w:pict>
          </mc:Fallback>
        </mc:AlternateContent>
      </w:r>
      <w:r w:rsidR="007A41B4">
        <w:rPr>
          <w:noProof/>
          <w:lang w:eastAsia="fr-FR" w:bidi="ar-SA"/>
        </w:rPr>
        <w:drawing>
          <wp:inline distT="0" distB="0" distL="0" distR="0" wp14:anchorId="3755B0AB" wp14:editId="01B67C86">
            <wp:extent cx="1069975" cy="940435"/>
            <wp:effectExtent l="0" t="0" r="0" b="0"/>
            <wp:docPr id="14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9975" cy="940435"/>
                    </a:xfrm>
                    <a:prstGeom prst="rect">
                      <a:avLst/>
                    </a:prstGeom>
                    <a:noFill/>
                    <a:ln>
                      <a:noFill/>
                    </a:ln>
                  </pic:spPr>
                </pic:pic>
              </a:graphicData>
            </a:graphic>
          </wp:inline>
        </w:drawing>
      </w:r>
      <w:r w:rsidR="00EC6F99" w:rsidRPr="00EC6F99">
        <w:t xml:space="preserve"> </w:t>
      </w:r>
      <w:r w:rsidR="00EC6F99">
        <w:rPr>
          <w:noProof/>
          <w:lang w:eastAsia="fr-FR" w:bidi="ar-SA"/>
        </w:rPr>
        <w:drawing>
          <wp:inline distT="0" distB="0" distL="0" distR="0" wp14:anchorId="2B834A9A" wp14:editId="16DE694C">
            <wp:extent cx="3629836" cy="788493"/>
            <wp:effectExtent l="0" t="0" r="2540" b="0"/>
            <wp:docPr id="15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1286" cy="788808"/>
                    </a:xfrm>
                    <a:prstGeom prst="rect">
                      <a:avLst/>
                    </a:prstGeom>
                    <a:noFill/>
                    <a:ln>
                      <a:noFill/>
                    </a:ln>
                  </pic:spPr>
                </pic:pic>
              </a:graphicData>
            </a:graphic>
          </wp:inline>
        </w:drawing>
      </w:r>
    </w:p>
    <w:p w14:paraId="7B4590D3" w14:textId="1A04D219" w:rsidR="007A41B4" w:rsidRDefault="00783D8C" w:rsidP="00DB0EFF">
      <w:pPr>
        <w:pStyle w:val="Corps"/>
        <w:ind w:left="720"/>
      </w:pPr>
      <w:r w:rsidRPr="00783D8C">
        <w:t xml:space="preserve"> </w:t>
      </w:r>
      <w:r>
        <w:rPr>
          <w:noProof/>
          <w:lang w:eastAsia="fr-FR" w:bidi="ar-SA"/>
        </w:rPr>
        <w:drawing>
          <wp:inline distT="0" distB="0" distL="0" distR="0" wp14:anchorId="7BD0D28B" wp14:editId="3266CAFD">
            <wp:extent cx="1803535" cy="1365732"/>
            <wp:effectExtent l="0" t="0" r="0" b="6350"/>
            <wp:docPr id="14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4139" cy="1366189"/>
                    </a:xfrm>
                    <a:prstGeom prst="rect">
                      <a:avLst/>
                    </a:prstGeom>
                    <a:noFill/>
                    <a:ln>
                      <a:noFill/>
                    </a:ln>
                  </pic:spPr>
                </pic:pic>
              </a:graphicData>
            </a:graphic>
          </wp:inline>
        </w:drawing>
      </w:r>
      <w:r w:rsidRPr="00783D8C">
        <w:t xml:space="preserve"> </w:t>
      </w:r>
      <w:r w:rsidRPr="00783D8C">
        <w:rPr>
          <w:noProof/>
          <w:lang w:eastAsia="fr-FR" w:bidi="ar-SA"/>
        </w:rPr>
        <w:drawing>
          <wp:inline distT="0" distB="0" distL="0" distR="0" wp14:anchorId="45FCD057" wp14:editId="2BFC57ED">
            <wp:extent cx="1836428" cy="1358805"/>
            <wp:effectExtent l="0" t="0" r="0" b="0"/>
            <wp:docPr id="15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7573" cy="1359652"/>
                    </a:xfrm>
                    <a:prstGeom prst="rect">
                      <a:avLst/>
                    </a:prstGeom>
                    <a:noFill/>
                    <a:ln>
                      <a:noFill/>
                    </a:ln>
                  </pic:spPr>
                </pic:pic>
              </a:graphicData>
            </a:graphic>
          </wp:inline>
        </w:drawing>
      </w:r>
      <w:r>
        <w:rPr>
          <w:noProof/>
          <w:lang w:eastAsia="fr-FR" w:bidi="ar-SA"/>
        </w:rPr>
        <w:drawing>
          <wp:inline distT="0" distB="0" distL="0" distR="0" wp14:anchorId="67722628" wp14:editId="418B2C02">
            <wp:extent cx="1852899" cy="1382754"/>
            <wp:effectExtent l="0" t="0" r="1905" b="0"/>
            <wp:docPr id="15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5365" cy="1384594"/>
                    </a:xfrm>
                    <a:prstGeom prst="rect">
                      <a:avLst/>
                    </a:prstGeom>
                    <a:noFill/>
                    <a:ln>
                      <a:noFill/>
                    </a:ln>
                  </pic:spPr>
                </pic:pic>
              </a:graphicData>
            </a:graphic>
          </wp:inline>
        </w:drawing>
      </w:r>
    </w:p>
    <w:p w14:paraId="09FFD670" w14:textId="000C3679" w:rsidR="002125C7" w:rsidRDefault="00EC6F99" w:rsidP="00DB0EFF">
      <w:pPr>
        <w:pStyle w:val="Corps"/>
        <w:ind w:left="720"/>
      </w:pPr>
      <w:r w:rsidRPr="00EC6F99">
        <w:rPr>
          <w:u w:val="single"/>
        </w:rPr>
        <w:t xml:space="preserve">Instructions utilisées pour le </w:t>
      </w:r>
      <w:proofErr w:type="spellStart"/>
      <w:r w:rsidRPr="00EC6F99">
        <w:rPr>
          <w:u w:val="single"/>
        </w:rPr>
        <w:t>Slider</w:t>
      </w:r>
      <w:proofErr w:type="spellEnd"/>
      <w:r w:rsidRPr="00EC6F99">
        <w:t> </w:t>
      </w:r>
      <w:r>
        <w:t>:</w:t>
      </w:r>
    </w:p>
    <w:tbl>
      <w:tblPr>
        <w:tblStyle w:val="Grille"/>
        <w:tblW w:w="9072" w:type="dxa"/>
        <w:tblInd w:w="817" w:type="dxa"/>
        <w:tblLayout w:type="fixed"/>
        <w:tblLook w:val="04A0" w:firstRow="1" w:lastRow="0" w:firstColumn="1" w:lastColumn="0" w:noHBand="0" w:noVBand="1"/>
      </w:tblPr>
      <w:tblGrid>
        <w:gridCol w:w="4111"/>
        <w:gridCol w:w="4961"/>
      </w:tblGrid>
      <w:tr w:rsidR="00EC6F99" w:rsidRPr="00DE49F0" w14:paraId="75039982" w14:textId="77777777" w:rsidTr="003C1B28">
        <w:tc>
          <w:tcPr>
            <w:tcW w:w="4111" w:type="dxa"/>
            <w:shd w:val="clear" w:color="auto" w:fill="DAEEF3" w:themeFill="accent5" w:themeFillTint="33"/>
          </w:tcPr>
          <w:p w14:paraId="6C7FA851" w14:textId="77777777" w:rsidR="00EC6F99" w:rsidRPr="00DE49F0" w:rsidRDefault="00EC6F99" w:rsidP="00EC6F99">
            <w:pPr>
              <w:pStyle w:val="Corps"/>
              <w:ind w:right="-109"/>
              <w:rPr>
                <w:b/>
                <w:i/>
                <w:highlight w:val="lightGray"/>
              </w:rPr>
            </w:pPr>
            <w:r w:rsidRPr="00DE49F0">
              <w:rPr>
                <w:b/>
                <w:i/>
                <w:highlight w:val="lightGray"/>
              </w:rPr>
              <w:t>Instruction</w:t>
            </w:r>
          </w:p>
        </w:tc>
        <w:tc>
          <w:tcPr>
            <w:tcW w:w="4961" w:type="dxa"/>
            <w:shd w:val="clear" w:color="auto" w:fill="DAEEF3" w:themeFill="accent5" w:themeFillTint="33"/>
          </w:tcPr>
          <w:p w14:paraId="786926D4" w14:textId="77777777" w:rsidR="00EC6F99" w:rsidRPr="00DE49F0" w:rsidRDefault="00EC6F99" w:rsidP="00EC6F99">
            <w:pPr>
              <w:pStyle w:val="Corps"/>
              <w:rPr>
                <w:b/>
                <w:i/>
                <w:highlight w:val="lightGray"/>
              </w:rPr>
            </w:pPr>
            <w:r w:rsidRPr="00DE49F0">
              <w:rPr>
                <w:b/>
                <w:i/>
                <w:highlight w:val="lightGray"/>
              </w:rPr>
              <w:t>Rôle</w:t>
            </w:r>
          </w:p>
        </w:tc>
      </w:tr>
      <w:tr w:rsidR="00EC6F99" w14:paraId="0B57763D" w14:textId="77777777" w:rsidTr="003C1B28">
        <w:tc>
          <w:tcPr>
            <w:tcW w:w="4111" w:type="dxa"/>
          </w:tcPr>
          <w:p w14:paraId="649F47E4" w14:textId="7739C428" w:rsidR="00EC6F99" w:rsidRPr="00EC6F99" w:rsidRDefault="00EC6F99" w:rsidP="00EC6F99">
            <w:pPr>
              <w:suppressAutoHyphens w:val="0"/>
              <w:autoSpaceDE w:val="0"/>
              <w:adjustRightInd w:val="0"/>
              <w:textAlignment w:val="auto"/>
              <w:rPr>
                <w:rFonts w:ascii="Courier New" w:hAnsi="Courier New" w:cs="Courier New"/>
                <w:color w:val="000000"/>
                <w:kern w:val="0"/>
                <w:sz w:val="16"/>
                <w:szCs w:val="16"/>
                <w:lang w:eastAsia="fr-FR" w:bidi="ar-SA"/>
              </w:rPr>
            </w:pPr>
            <w:proofErr w:type="spellStart"/>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 xml:space="preserve"> </w:t>
            </w:r>
            <w:proofErr w:type="spellStart"/>
            <w:r w:rsidRPr="00EC6F99">
              <w:rPr>
                <w:rFonts w:ascii="Courier New" w:hAnsi="Courier New" w:cs="Courier New"/>
                <w:color w:val="000000"/>
                <w:kern w:val="0"/>
                <w:sz w:val="16"/>
                <w:szCs w:val="16"/>
                <w:lang w:eastAsia="fr-FR" w:bidi="ar-SA"/>
              </w:rPr>
              <w:t>CapSense_</w:t>
            </w:r>
            <w:proofErr w:type="gramStart"/>
            <w:r w:rsidRPr="00EC6F99">
              <w:rPr>
                <w:rFonts w:ascii="Courier New" w:hAnsi="Courier New" w:cs="Courier New"/>
                <w:color w:val="000000"/>
                <w:kern w:val="0"/>
                <w:sz w:val="16"/>
                <w:szCs w:val="16"/>
                <w:lang w:eastAsia="fr-FR" w:bidi="ar-SA"/>
              </w:rPr>
              <w:t>Start</w:t>
            </w:r>
            <w:proofErr w:type="spellEnd"/>
            <w:r w:rsidRPr="00EC6F99">
              <w:rPr>
                <w:rFonts w:ascii="Courier New" w:hAnsi="Courier New" w:cs="Courier New"/>
                <w:color w:val="000000"/>
                <w:kern w:val="0"/>
                <w:sz w:val="16"/>
                <w:szCs w:val="16"/>
                <w:lang w:eastAsia="fr-FR" w:bidi="ar-SA"/>
              </w:rPr>
              <w:t>(</w:t>
            </w:r>
            <w:proofErr w:type="spellStart"/>
            <w:proofErr w:type="gramEnd"/>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w:t>
            </w:r>
            <w:r w:rsidRPr="00EC6F99">
              <w:rPr>
                <w:rFonts w:ascii="Courier New" w:hAnsi="Courier New" w:cs="Courier New"/>
                <w:color w:val="000000"/>
                <w:kern w:val="0"/>
                <w:sz w:val="16"/>
                <w:szCs w:val="16"/>
                <w:lang w:eastAsia="fr-FR" w:bidi="ar-SA"/>
              </w:rPr>
              <w:tab/>
            </w:r>
          </w:p>
        </w:tc>
        <w:tc>
          <w:tcPr>
            <w:tcW w:w="4961" w:type="dxa"/>
          </w:tcPr>
          <w:p w14:paraId="4D95EAA4" w14:textId="4DDB3507" w:rsidR="00EC6F99" w:rsidRDefault="00EC6F99" w:rsidP="00EC6F99">
            <w:pPr>
              <w:pStyle w:val="Corps"/>
              <w:rPr>
                <w:highlight w:val="lightGray"/>
              </w:rPr>
            </w:pPr>
            <w:r>
              <w:rPr>
                <w:highlight w:val="lightGray"/>
              </w:rPr>
              <w:t xml:space="preserve">Initialise et lance l’interface pour les </w:t>
            </w:r>
            <w:proofErr w:type="spellStart"/>
            <w:r>
              <w:rPr>
                <w:highlight w:val="lightGray"/>
              </w:rPr>
              <w:t>CapSense</w:t>
            </w:r>
            <w:r w:rsidR="004405DB">
              <w:rPr>
                <w:highlight w:val="lightGray"/>
              </w:rPr>
              <w:t>s</w:t>
            </w:r>
            <w:proofErr w:type="spellEnd"/>
          </w:p>
        </w:tc>
      </w:tr>
      <w:tr w:rsidR="00EC6F99" w14:paraId="3534778D" w14:textId="77777777" w:rsidTr="003C1B28">
        <w:tc>
          <w:tcPr>
            <w:tcW w:w="4111" w:type="dxa"/>
          </w:tcPr>
          <w:p w14:paraId="633F8324" w14:textId="50C328AF" w:rsidR="00EC6F99" w:rsidRPr="00EC6F99" w:rsidRDefault="00EC6F99" w:rsidP="00EC6F99">
            <w:pPr>
              <w:suppressAutoHyphens w:val="0"/>
              <w:autoSpaceDE w:val="0"/>
              <w:adjustRightInd w:val="0"/>
              <w:textAlignment w:val="auto"/>
              <w:rPr>
                <w:rFonts w:ascii="Courier New" w:hAnsi="Courier New" w:cs="Courier New"/>
                <w:color w:val="000000"/>
                <w:kern w:val="0"/>
                <w:sz w:val="16"/>
                <w:szCs w:val="16"/>
                <w:lang w:eastAsia="fr-FR" w:bidi="ar-SA"/>
              </w:rPr>
            </w:pPr>
            <w:proofErr w:type="spellStart"/>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 xml:space="preserve"> </w:t>
            </w:r>
            <w:proofErr w:type="spellStart"/>
            <w:r w:rsidRPr="00EC6F99">
              <w:rPr>
                <w:rFonts w:ascii="Courier New" w:hAnsi="Courier New" w:cs="Courier New"/>
                <w:color w:val="000000"/>
                <w:kern w:val="0"/>
                <w:sz w:val="16"/>
                <w:szCs w:val="16"/>
                <w:lang w:eastAsia="fr-FR" w:bidi="ar-SA"/>
              </w:rPr>
              <w:t>Ca</w:t>
            </w:r>
            <w:r w:rsidRPr="00EC6F99">
              <w:rPr>
                <w:rFonts w:ascii="Courier New" w:hAnsi="Courier New" w:cs="Courier New"/>
                <w:color w:val="000000"/>
                <w:kern w:val="0"/>
                <w:sz w:val="16"/>
                <w:szCs w:val="16"/>
                <w:lang w:eastAsia="fr-FR" w:bidi="ar-SA"/>
              </w:rPr>
              <w:t>p</w:t>
            </w:r>
            <w:r w:rsidRPr="00EC6F99">
              <w:rPr>
                <w:rFonts w:ascii="Courier New" w:hAnsi="Courier New" w:cs="Courier New"/>
                <w:color w:val="000000"/>
                <w:kern w:val="0"/>
                <w:sz w:val="16"/>
                <w:szCs w:val="16"/>
                <w:lang w:eastAsia="fr-FR" w:bidi="ar-SA"/>
              </w:rPr>
              <w:t>Sense_</w:t>
            </w:r>
            <w:proofErr w:type="gramStart"/>
            <w:r w:rsidRPr="00EC6F99">
              <w:rPr>
                <w:rFonts w:ascii="Courier New" w:hAnsi="Courier New" w:cs="Courier New"/>
                <w:color w:val="000000"/>
                <w:kern w:val="0"/>
                <w:sz w:val="16"/>
                <w:szCs w:val="16"/>
                <w:lang w:eastAsia="fr-FR" w:bidi="ar-SA"/>
              </w:rPr>
              <w:t>InitializeAllBaselines</w:t>
            </w:r>
            <w:proofErr w:type="spellEnd"/>
            <w:r w:rsidRPr="00EC6F99">
              <w:rPr>
                <w:rFonts w:ascii="Courier New" w:hAnsi="Courier New" w:cs="Courier New"/>
                <w:color w:val="000000"/>
                <w:kern w:val="0"/>
                <w:sz w:val="16"/>
                <w:szCs w:val="16"/>
                <w:lang w:eastAsia="fr-FR" w:bidi="ar-SA"/>
              </w:rPr>
              <w:t>(</w:t>
            </w:r>
            <w:proofErr w:type="spellStart"/>
            <w:proofErr w:type="gramEnd"/>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w:t>
            </w:r>
          </w:p>
        </w:tc>
        <w:tc>
          <w:tcPr>
            <w:tcW w:w="4961" w:type="dxa"/>
          </w:tcPr>
          <w:p w14:paraId="1696E0A2" w14:textId="3DE942AB" w:rsidR="00EC6F99" w:rsidRDefault="00EC6F99" w:rsidP="00EC6F99">
            <w:pPr>
              <w:pStyle w:val="Corps"/>
              <w:rPr>
                <w:highlight w:val="lightGray"/>
              </w:rPr>
            </w:pPr>
            <w:r>
              <w:rPr>
                <w:highlight w:val="lightGray"/>
              </w:rPr>
              <w:t xml:space="preserve">Initialise </w:t>
            </w:r>
            <w:r w:rsidR="004405DB">
              <w:rPr>
                <w:highlight w:val="lightGray"/>
              </w:rPr>
              <w:t>toute les</w:t>
            </w:r>
            <w:r>
              <w:rPr>
                <w:highlight w:val="lightGray"/>
              </w:rPr>
              <w:t xml:space="preserve"> ligne</w:t>
            </w:r>
            <w:r w:rsidR="004405DB">
              <w:rPr>
                <w:highlight w:val="lightGray"/>
              </w:rPr>
              <w:t>s</w:t>
            </w:r>
            <w:r>
              <w:rPr>
                <w:highlight w:val="lightGray"/>
              </w:rPr>
              <w:t xml:space="preserve"> de </w:t>
            </w:r>
            <w:proofErr w:type="spellStart"/>
            <w:r>
              <w:rPr>
                <w:highlight w:val="lightGray"/>
              </w:rPr>
              <w:t>CapSense</w:t>
            </w:r>
            <w:proofErr w:type="spellEnd"/>
          </w:p>
        </w:tc>
      </w:tr>
      <w:tr w:rsidR="00EC6F99" w14:paraId="160B3249" w14:textId="77777777" w:rsidTr="003C1B28">
        <w:tc>
          <w:tcPr>
            <w:tcW w:w="4111" w:type="dxa"/>
          </w:tcPr>
          <w:p w14:paraId="3042CE52" w14:textId="4A4EC52A" w:rsidR="00EC6F99" w:rsidRPr="00EC6F99" w:rsidRDefault="00EC6F99" w:rsidP="00EC6F99">
            <w:pPr>
              <w:suppressAutoHyphens w:val="0"/>
              <w:autoSpaceDE w:val="0"/>
              <w:adjustRightInd w:val="0"/>
              <w:textAlignment w:val="auto"/>
              <w:rPr>
                <w:rFonts w:ascii="Courier New" w:hAnsi="Courier New" w:cs="Courier New"/>
                <w:color w:val="000000"/>
                <w:kern w:val="0"/>
                <w:sz w:val="16"/>
                <w:szCs w:val="16"/>
                <w:lang w:eastAsia="fr-FR" w:bidi="ar-SA"/>
              </w:rPr>
            </w:pPr>
            <w:proofErr w:type="spellStart"/>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 xml:space="preserve"> </w:t>
            </w:r>
            <w:proofErr w:type="spellStart"/>
            <w:r w:rsidRPr="00EC6F99">
              <w:rPr>
                <w:rFonts w:ascii="Courier New" w:hAnsi="Courier New" w:cs="Courier New"/>
                <w:color w:val="000000"/>
                <w:kern w:val="0"/>
                <w:sz w:val="16"/>
                <w:szCs w:val="16"/>
                <w:lang w:eastAsia="fr-FR" w:bidi="ar-SA"/>
              </w:rPr>
              <w:t>Ca</w:t>
            </w:r>
            <w:r w:rsidRPr="00EC6F99">
              <w:rPr>
                <w:rFonts w:ascii="Courier New" w:hAnsi="Courier New" w:cs="Courier New"/>
                <w:color w:val="000000"/>
                <w:kern w:val="0"/>
                <w:sz w:val="16"/>
                <w:szCs w:val="16"/>
                <w:lang w:eastAsia="fr-FR" w:bidi="ar-SA"/>
              </w:rPr>
              <w:t>p</w:t>
            </w:r>
            <w:r>
              <w:rPr>
                <w:rFonts w:ascii="Courier New" w:hAnsi="Courier New" w:cs="Courier New"/>
                <w:color w:val="000000"/>
                <w:kern w:val="0"/>
                <w:sz w:val="16"/>
                <w:szCs w:val="16"/>
                <w:lang w:eastAsia="fr-FR" w:bidi="ar-SA"/>
              </w:rPr>
              <w:t>Sense</w:t>
            </w:r>
            <w:r w:rsidRPr="00EC6F99">
              <w:rPr>
                <w:rFonts w:ascii="Courier New" w:hAnsi="Courier New" w:cs="Courier New"/>
                <w:color w:val="000000"/>
                <w:kern w:val="0"/>
                <w:sz w:val="16"/>
                <w:szCs w:val="16"/>
                <w:lang w:eastAsia="fr-FR" w:bidi="ar-SA"/>
              </w:rPr>
              <w:t>_</w:t>
            </w:r>
            <w:proofErr w:type="gramStart"/>
            <w:r w:rsidRPr="00EC6F99">
              <w:rPr>
                <w:rFonts w:ascii="Courier New" w:hAnsi="Courier New" w:cs="Courier New"/>
                <w:color w:val="000000"/>
                <w:kern w:val="0"/>
                <w:sz w:val="16"/>
                <w:szCs w:val="16"/>
                <w:lang w:eastAsia="fr-FR" w:bidi="ar-SA"/>
              </w:rPr>
              <w:t>UpdateEnabledBaselines</w:t>
            </w:r>
            <w:proofErr w:type="spellEnd"/>
            <w:r w:rsidRPr="00EC6F99">
              <w:rPr>
                <w:rFonts w:ascii="Courier New" w:hAnsi="Courier New" w:cs="Courier New"/>
                <w:color w:val="000000"/>
                <w:kern w:val="0"/>
                <w:sz w:val="16"/>
                <w:szCs w:val="16"/>
                <w:lang w:eastAsia="fr-FR" w:bidi="ar-SA"/>
              </w:rPr>
              <w:t>(</w:t>
            </w:r>
            <w:proofErr w:type="spellStart"/>
            <w:proofErr w:type="gramEnd"/>
            <w:r w:rsidRPr="00EC6F99">
              <w:rPr>
                <w:rFonts w:ascii="Courier New" w:hAnsi="Courier New" w:cs="Courier New"/>
                <w:color w:val="0000FF"/>
                <w:kern w:val="0"/>
                <w:sz w:val="16"/>
                <w:szCs w:val="16"/>
                <w:lang w:eastAsia="fr-FR" w:bidi="ar-SA"/>
              </w:rPr>
              <w:t>void</w:t>
            </w:r>
            <w:proofErr w:type="spellEnd"/>
            <w:r w:rsidRPr="00EC6F99">
              <w:rPr>
                <w:rFonts w:ascii="Courier New" w:hAnsi="Courier New" w:cs="Courier New"/>
                <w:color w:val="000000"/>
                <w:kern w:val="0"/>
                <w:sz w:val="16"/>
                <w:szCs w:val="16"/>
                <w:lang w:eastAsia="fr-FR" w:bidi="ar-SA"/>
              </w:rPr>
              <w:t>);</w:t>
            </w:r>
          </w:p>
        </w:tc>
        <w:tc>
          <w:tcPr>
            <w:tcW w:w="4961" w:type="dxa"/>
          </w:tcPr>
          <w:p w14:paraId="0DF1F330" w14:textId="70104077" w:rsidR="004405DB" w:rsidRDefault="004405DB" w:rsidP="004405DB">
            <w:pPr>
              <w:pStyle w:val="Corps"/>
              <w:rPr>
                <w:highlight w:val="lightGray"/>
              </w:rPr>
            </w:pPr>
            <w:r>
              <w:rPr>
                <w:highlight w:val="lightGray"/>
              </w:rPr>
              <w:t xml:space="preserve">Met à jour les lignes de </w:t>
            </w:r>
            <w:proofErr w:type="spellStart"/>
            <w:r>
              <w:rPr>
                <w:highlight w:val="lightGray"/>
              </w:rPr>
              <w:t>CapSense</w:t>
            </w:r>
            <w:proofErr w:type="spellEnd"/>
            <w:r>
              <w:rPr>
                <w:highlight w:val="lightGray"/>
              </w:rPr>
              <w:t xml:space="preserve"> actives</w:t>
            </w:r>
          </w:p>
        </w:tc>
      </w:tr>
      <w:tr w:rsidR="00EC6F99" w14:paraId="46F3ABAF" w14:textId="77777777" w:rsidTr="003C1B28">
        <w:tc>
          <w:tcPr>
            <w:tcW w:w="4111" w:type="dxa"/>
          </w:tcPr>
          <w:p w14:paraId="40E88868" w14:textId="1EC9C45D" w:rsidR="00EC6F99" w:rsidRPr="004405DB" w:rsidRDefault="004405DB" w:rsidP="00EC6F99">
            <w:pPr>
              <w:suppressAutoHyphens w:val="0"/>
              <w:autoSpaceDE w:val="0"/>
              <w:adjustRightInd w:val="0"/>
              <w:textAlignment w:val="auto"/>
              <w:rPr>
                <w:rFonts w:ascii="Courier New" w:hAnsi="Courier New" w:cs="Courier New"/>
                <w:color w:val="000000"/>
                <w:kern w:val="0"/>
                <w:sz w:val="16"/>
                <w:szCs w:val="16"/>
                <w:lang w:eastAsia="fr-FR" w:bidi="ar-SA"/>
              </w:rPr>
            </w:pPr>
            <w:proofErr w:type="spellStart"/>
            <w:r w:rsidRPr="00EC6F99">
              <w:rPr>
                <w:rFonts w:ascii="Courier New" w:hAnsi="Courier New" w:cs="Courier New"/>
                <w:color w:val="0000FF"/>
                <w:kern w:val="0"/>
                <w:sz w:val="16"/>
                <w:szCs w:val="16"/>
                <w:lang w:eastAsia="fr-FR" w:bidi="ar-SA"/>
              </w:rPr>
              <w:t>void</w:t>
            </w:r>
            <w:proofErr w:type="spellEnd"/>
            <w:r>
              <w:rPr>
                <w:rFonts w:ascii="Courier New" w:hAnsi="Courier New" w:cs="Courier New"/>
                <w:color w:val="000000"/>
                <w:kern w:val="0"/>
                <w:sz w:val="16"/>
                <w:szCs w:val="16"/>
                <w:lang w:eastAsia="fr-FR" w:bidi="ar-SA"/>
              </w:rPr>
              <w:t xml:space="preserve"> </w:t>
            </w:r>
            <w:proofErr w:type="spellStart"/>
            <w:r>
              <w:rPr>
                <w:rFonts w:ascii="Courier New" w:hAnsi="Courier New" w:cs="Courier New"/>
                <w:color w:val="000000"/>
                <w:kern w:val="0"/>
                <w:sz w:val="16"/>
                <w:szCs w:val="16"/>
                <w:lang w:eastAsia="fr-FR" w:bidi="ar-SA"/>
              </w:rPr>
              <w:t>CapSense</w:t>
            </w:r>
            <w:r w:rsidRPr="004405DB">
              <w:rPr>
                <w:rFonts w:ascii="Courier New" w:hAnsi="Courier New" w:cs="Courier New"/>
                <w:color w:val="000000"/>
                <w:kern w:val="0"/>
                <w:sz w:val="16"/>
                <w:szCs w:val="16"/>
                <w:lang w:eastAsia="fr-FR" w:bidi="ar-SA"/>
              </w:rPr>
              <w:t>_</w:t>
            </w:r>
            <w:proofErr w:type="gramStart"/>
            <w:r w:rsidRPr="004405DB">
              <w:rPr>
                <w:rFonts w:ascii="Courier New" w:hAnsi="Courier New" w:cs="Courier New"/>
                <w:color w:val="000000"/>
                <w:kern w:val="0"/>
                <w:sz w:val="16"/>
                <w:szCs w:val="16"/>
                <w:lang w:eastAsia="fr-FR" w:bidi="ar-SA"/>
              </w:rPr>
              <w:t>ScanEnabledWidgets</w:t>
            </w:r>
            <w:proofErr w:type="spellEnd"/>
            <w:r w:rsidRPr="004405DB">
              <w:rPr>
                <w:rFonts w:ascii="Courier New" w:hAnsi="Courier New" w:cs="Courier New"/>
                <w:color w:val="000000"/>
                <w:kern w:val="0"/>
                <w:sz w:val="16"/>
                <w:szCs w:val="16"/>
                <w:lang w:eastAsia="fr-FR" w:bidi="ar-SA"/>
              </w:rPr>
              <w:t>(</w:t>
            </w:r>
            <w:proofErr w:type="gramEnd"/>
            <w:r w:rsidRPr="004405DB">
              <w:rPr>
                <w:rFonts w:ascii="Courier New" w:hAnsi="Courier New" w:cs="Courier New"/>
                <w:color w:val="000000"/>
                <w:kern w:val="0"/>
                <w:sz w:val="16"/>
                <w:szCs w:val="16"/>
                <w:lang w:eastAsia="fr-FR" w:bidi="ar-SA"/>
              </w:rPr>
              <w:t>);</w:t>
            </w:r>
          </w:p>
        </w:tc>
        <w:tc>
          <w:tcPr>
            <w:tcW w:w="4961" w:type="dxa"/>
          </w:tcPr>
          <w:p w14:paraId="33C5D11A" w14:textId="458CDBB2" w:rsidR="00EC6F99" w:rsidRDefault="004405DB" w:rsidP="004405DB">
            <w:pPr>
              <w:pStyle w:val="Corps"/>
              <w:rPr>
                <w:highlight w:val="lightGray"/>
              </w:rPr>
            </w:pPr>
            <w:r>
              <w:rPr>
                <w:highlight w:val="lightGray"/>
              </w:rPr>
              <w:t>Scanne l’état de tous les</w:t>
            </w:r>
            <w:r w:rsidR="00075A61">
              <w:rPr>
                <w:highlight w:val="lightGray"/>
              </w:rPr>
              <w:t xml:space="preserve"> éléments</w:t>
            </w:r>
            <w:r>
              <w:rPr>
                <w:highlight w:val="lightGray"/>
              </w:rPr>
              <w:t xml:space="preserve"> </w:t>
            </w:r>
            <w:proofErr w:type="spellStart"/>
            <w:r>
              <w:rPr>
                <w:highlight w:val="lightGray"/>
              </w:rPr>
              <w:t>CapSenses</w:t>
            </w:r>
            <w:proofErr w:type="spellEnd"/>
            <w:r>
              <w:rPr>
                <w:highlight w:val="lightGray"/>
              </w:rPr>
              <w:t xml:space="preserve"> actifs</w:t>
            </w:r>
          </w:p>
        </w:tc>
      </w:tr>
      <w:tr w:rsidR="00EC6F99" w14:paraId="5EE3F955" w14:textId="77777777" w:rsidTr="003C1B28">
        <w:tc>
          <w:tcPr>
            <w:tcW w:w="4111" w:type="dxa"/>
          </w:tcPr>
          <w:p w14:paraId="69511F67" w14:textId="1F2709DA" w:rsidR="00EC6F99" w:rsidRPr="004405DB" w:rsidRDefault="004405DB" w:rsidP="004405DB">
            <w:pPr>
              <w:suppressAutoHyphens w:val="0"/>
              <w:autoSpaceDE w:val="0"/>
              <w:adjustRightInd w:val="0"/>
              <w:textAlignment w:val="auto"/>
              <w:rPr>
                <w:rFonts w:ascii="Courier New" w:hAnsi="Courier New" w:cs="Courier New"/>
                <w:color w:val="000000"/>
                <w:kern w:val="0"/>
                <w:sz w:val="16"/>
                <w:szCs w:val="16"/>
                <w:lang w:eastAsia="fr-FR" w:bidi="ar-SA"/>
              </w:rPr>
            </w:pPr>
            <w:r>
              <w:rPr>
                <w:rFonts w:ascii="Courier New" w:hAnsi="Courier New" w:cs="Courier New"/>
                <w:color w:val="0000FF"/>
                <w:kern w:val="0"/>
                <w:sz w:val="16"/>
                <w:szCs w:val="16"/>
                <w:lang w:eastAsia="fr-FR" w:bidi="ar-SA"/>
              </w:rPr>
              <w:t>u</w:t>
            </w:r>
            <w:r w:rsidRPr="004405DB">
              <w:rPr>
                <w:rFonts w:ascii="Courier New" w:hAnsi="Courier New" w:cs="Courier New"/>
                <w:color w:val="0000FF"/>
                <w:kern w:val="0"/>
                <w:sz w:val="16"/>
                <w:szCs w:val="16"/>
                <w:lang w:eastAsia="fr-FR" w:bidi="ar-SA"/>
              </w:rPr>
              <w:t>int16</w:t>
            </w:r>
            <w:r>
              <w:rPr>
                <w:rFonts w:ascii="Courier New" w:hAnsi="Courier New" w:cs="Courier New"/>
                <w:color w:val="000000"/>
                <w:kern w:val="0"/>
                <w:sz w:val="16"/>
                <w:szCs w:val="16"/>
                <w:lang w:eastAsia="fr-FR" w:bidi="ar-SA"/>
              </w:rPr>
              <w:t xml:space="preserve"> </w:t>
            </w:r>
            <w:proofErr w:type="spellStart"/>
            <w:r w:rsidRPr="004405DB">
              <w:rPr>
                <w:rFonts w:ascii="Courier New" w:hAnsi="Courier New" w:cs="Courier New"/>
                <w:color w:val="000000"/>
                <w:kern w:val="0"/>
                <w:sz w:val="16"/>
                <w:szCs w:val="16"/>
                <w:lang w:eastAsia="fr-FR" w:bidi="ar-SA"/>
              </w:rPr>
              <w:t>Cap</w:t>
            </w:r>
            <w:r>
              <w:rPr>
                <w:rFonts w:ascii="Courier New" w:hAnsi="Courier New" w:cs="Courier New"/>
                <w:color w:val="000000"/>
                <w:kern w:val="0"/>
                <w:sz w:val="16"/>
                <w:szCs w:val="16"/>
                <w:lang w:eastAsia="fr-FR" w:bidi="ar-SA"/>
              </w:rPr>
              <w:t>Sense</w:t>
            </w:r>
            <w:r w:rsidRPr="004405DB">
              <w:rPr>
                <w:rFonts w:ascii="Courier New" w:hAnsi="Courier New" w:cs="Courier New"/>
                <w:color w:val="000000"/>
                <w:kern w:val="0"/>
                <w:sz w:val="16"/>
                <w:szCs w:val="16"/>
                <w:lang w:eastAsia="fr-FR" w:bidi="ar-SA"/>
              </w:rPr>
              <w:t>_</w:t>
            </w:r>
            <w:proofErr w:type="gramStart"/>
            <w:r w:rsidRPr="004405DB">
              <w:rPr>
                <w:rFonts w:ascii="Courier New" w:hAnsi="Courier New" w:cs="Courier New"/>
                <w:color w:val="000000"/>
                <w:kern w:val="0"/>
                <w:sz w:val="16"/>
                <w:szCs w:val="16"/>
                <w:lang w:eastAsia="fr-FR" w:bidi="ar-SA"/>
              </w:rPr>
              <w:t>GetCentroidPos</w:t>
            </w:r>
            <w:proofErr w:type="spellEnd"/>
            <w:r w:rsidRPr="004405DB">
              <w:rPr>
                <w:rFonts w:ascii="Courier New" w:hAnsi="Courier New" w:cs="Courier New"/>
                <w:color w:val="000000"/>
                <w:kern w:val="0"/>
                <w:sz w:val="16"/>
                <w:szCs w:val="16"/>
                <w:lang w:eastAsia="fr-FR" w:bidi="ar-SA"/>
              </w:rPr>
              <w:t>(</w:t>
            </w:r>
            <w:proofErr w:type="gramEnd"/>
            <w:r w:rsidRPr="004405DB">
              <w:rPr>
                <w:rFonts w:ascii="Courier New" w:hAnsi="Courier New" w:cs="Courier New"/>
                <w:color w:val="0000FF"/>
                <w:kern w:val="0"/>
                <w:sz w:val="16"/>
                <w:szCs w:val="16"/>
                <w:lang w:eastAsia="fr-FR" w:bidi="ar-SA"/>
              </w:rPr>
              <w:t>uint8</w:t>
            </w:r>
            <w:r w:rsidRPr="004405DB">
              <w:rPr>
                <w:rFonts w:ascii="Courier New" w:hAnsi="Courier New" w:cs="Courier New"/>
                <w:color w:val="000000"/>
                <w:kern w:val="0"/>
                <w:sz w:val="16"/>
                <w:szCs w:val="16"/>
                <w:lang w:eastAsia="fr-FR" w:bidi="ar-SA"/>
              </w:rPr>
              <w:t>);</w:t>
            </w:r>
          </w:p>
        </w:tc>
        <w:tc>
          <w:tcPr>
            <w:tcW w:w="4961" w:type="dxa"/>
          </w:tcPr>
          <w:p w14:paraId="5D0EE32E" w14:textId="14B73E1D" w:rsidR="00EC6F99" w:rsidRDefault="00075A61" w:rsidP="00EC6F99">
            <w:pPr>
              <w:pStyle w:val="Corps"/>
              <w:rPr>
                <w:highlight w:val="lightGray"/>
              </w:rPr>
            </w:pPr>
            <w:r>
              <w:rPr>
                <w:highlight w:val="lightGray"/>
              </w:rPr>
              <w:t xml:space="preserve">Retourne la valeur de position du </w:t>
            </w:r>
            <w:proofErr w:type="spellStart"/>
            <w:r>
              <w:rPr>
                <w:highlight w:val="lightGray"/>
              </w:rPr>
              <w:t>Slider</w:t>
            </w:r>
            <w:proofErr w:type="spellEnd"/>
            <w:r>
              <w:rPr>
                <w:highlight w:val="lightGray"/>
              </w:rPr>
              <w:t>.</w:t>
            </w:r>
          </w:p>
          <w:p w14:paraId="682E9A57" w14:textId="4F3B241F" w:rsidR="00075A61" w:rsidRDefault="00075A61" w:rsidP="003C1B28">
            <w:pPr>
              <w:pStyle w:val="Corps"/>
              <w:rPr>
                <w:highlight w:val="lightGray"/>
              </w:rPr>
            </w:pPr>
            <w:r>
              <w:rPr>
                <w:highlight w:val="lightGray"/>
              </w:rPr>
              <w:t>Si rien n’est actif, la valeur retournée est 0xFFFF. Le paramètre indique le n</w:t>
            </w:r>
            <w:r w:rsidR="003C1B28">
              <w:rPr>
                <w:highlight w:val="lightGray"/>
              </w:rPr>
              <w:t>uméro</w:t>
            </w:r>
            <w:r>
              <w:rPr>
                <w:highlight w:val="lightGray"/>
              </w:rPr>
              <w:t xml:space="preserve"> d</w:t>
            </w:r>
            <w:r w:rsidR="003C1B28">
              <w:rPr>
                <w:highlight w:val="lightGray"/>
              </w:rPr>
              <w:t>e l</w:t>
            </w:r>
            <w:r>
              <w:rPr>
                <w:highlight w:val="lightGray"/>
              </w:rPr>
              <w:t>’élément à lire (</w:t>
            </w:r>
            <w:r w:rsidR="003C1B28">
              <w:rPr>
                <w:highlight w:val="lightGray"/>
              </w:rPr>
              <w:t>0</w:t>
            </w:r>
            <w:r>
              <w:rPr>
                <w:highlight w:val="lightGray"/>
              </w:rPr>
              <w:t xml:space="preserve"> dans notre cas).</w:t>
            </w:r>
          </w:p>
        </w:tc>
      </w:tr>
      <w:tr w:rsidR="00075A61" w14:paraId="76DDAB17" w14:textId="77777777" w:rsidTr="003C1B28">
        <w:tc>
          <w:tcPr>
            <w:tcW w:w="4111" w:type="dxa"/>
          </w:tcPr>
          <w:p w14:paraId="2B4C9740" w14:textId="1C51EB69" w:rsidR="00075A61" w:rsidRPr="00075A61" w:rsidRDefault="00075A61" w:rsidP="004405DB">
            <w:pPr>
              <w:suppressAutoHyphens w:val="0"/>
              <w:autoSpaceDE w:val="0"/>
              <w:adjustRightInd w:val="0"/>
              <w:textAlignment w:val="auto"/>
              <w:rPr>
                <w:rFonts w:ascii="Courier New" w:hAnsi="Courier New" w:cs="Courier New"/>
                <w:color w:val="0000FF"/>
                <w:kern w:val="0"/>
                <w:sz w:val="16"/>
                <w:szCs w:val="16"/>
                <w:lang w:eastAsia="fr-FR" w:bidi="ar-SA"/>
              </w:rPr>
            </w:pPr>
            <w:proofErr w:type="spellStart"/>
            <w:r>
              <w:rPr>
                <w:rFonts w:ascii="Courier New" w:hAnsi="Courier New" w:cs="Courier New"/>
                <w:color w:val="000000"/>
                <w:kern w:val="0"/>
                <w:sz w:val="16"/>
                <w:szCs w:val="16"/>
                <w:lang w:eastAsia="fr-FR" w:bidi="ar-SA"/>
              </w:rPr>
              <w:t>CapSense</w:t>
            </w:r>
            <w:r w:rsidRPr="00075A61">
              <w:rPr>
                <w:rFonts w:ascii="Courier New" w:hAnsi="Courier New" w:cs="Courier New"/>
                <w:color w:val="000000"/>
                <w:kern w:val="0"/>
                <w:sz w:val="16"/>
                <w:szCs w:val="16"/>
                <w:lang w:eastAsia="fr-FR" w:bidi="ar-SA"/>
              </w:rPr>
              <w:t>_</w:t>
            </w:r>
            <w:proofErr w:type="gramStart"/>
            <w:r w:rsidRPr="00075A61">
              <w:rPr>
                <w:rFonts w:ascii="Courier New" w:hAnsi="Courier New" w:cs="Courier New"/>
                <w:color w:val="000000"/>
                <w:kern w:val="0"/>
                <w:sz w:val="16"/>
                <w:szCs w:val="16"/>
                <w:lang w:eastAsia="fr-FR" w:bidi="ar-SA"/>
              </w:rPr>
              <w:t>IsBusy</w:t>
            </w:r>
            <w:proofErr w:type="spellEnd"/>
            <w:r w:rsidRPr="00075A61">
              <w:rPr>
                <w:rFonts w:ascii="Courier New" w:hAnsi="Courier New" w:cs="Courier New"/>
                <w:color w:val="000000"/>
                <w:kern w:val="0"/>
                <w:sz w:val="16"/>
                <w:szCs w:val="16"/>
                <w:lang w:eastAsia="fr-FR" w:bidi="ar-SA"/>
              </w:rPr>
              <w:t>(</w:t>
            </w:r>
            <w:proofErr w:type="spellStart"/>
            <w:proofErr w:type="gramEnd"/>
            <w:r w:rsidRPr="00075A61">
              <w:rPr>
                <w:rFonts w:ascii="Courier New" w:hAnsi="Courier New" w:cs="Courier New"/>
                <w:color w:val="0000FF"/>
                <w:kern w:val="0"/>
                <w:sz w:val="16"/>
                <w:szCs w:val="16"/>
                <w:lang w:eastAsia="fr-FR" w:bidi="ar-SA"/>
              </w:rPr>
              <w:t>void</w:t>
            </w:r>
            <w:proofErr w:type="spellEnd"/>
            <w:r w:rsidRPr="00075A61">
              <w:rPr>
                <w:rFonts w:ascii="Courier New" w:hAnsi="Courier New" w:cs="Courier New"/>
                <w:color w:val="000000"/>
                <w:kern w:val="0"/>
                <w:sz w:val="16"/>
                <w:szCs w:val="16"/>
                <w:lang w:eastAsia="fr-FR" w:bidi="ar-SA"/>
              </w:rPr>
              <w:t>)</w:t>
            </w:r>
            <w:r>
              <w:rPr>
                <w:rFonts w:ascii="Courier New" w:hAnsi="Courier New" w:cs="Courier New"/>
                <w:color w:val="000000"/>
                <w:kern w:val="0"/>
                <w:sz w:val="16"/>
                <w:szCs w:val="16"/>
                <w:lang w:eastAsia="fr-FR" w:bidi="ar-SA"/>
              </w:rPr>
              <w:t>;</w:t>
            </w:r>
          </w:p>
        </w:tc>
        <w:tc>
          <w:tcPr>
            <w:tcW w:w="4961" w:type="dxa"/>
          </w:tcPr>
          <w:p w14:paraId="34533324" w14:textId="59C5DE66" w:rsidR="00075A61" w:rsidRDefault="003C1B28" w:rsidP="00EC6F99">
            <w:pPr>
              <w:pStyle w:val="Corps"/>
              <w:rPr>
                <w:highlight w:val="lightGray"/>
              </w:rPr>
            </w:pPr>
            <w:r>
              <w:rPr>
                <w:highlight w:val="lightGray"/>
              </w:rPr>
              <w:t>Indique si l’ensem</w:t>
            </w:r>
            <w:r w:rsidR="002221B4">
              <w:rPr>
                <w:highlight w:val="lightGray"/>
              </w:rPr>
              <w:t xml:space="preserve">ble des </w:t>
            </w:r>
            <w:proofErr w:type="spellStart"/>
            <w:r w:rsidR="002221B4">
              <w:rPr>
                <w:highlight w:val="lightGray"/>
              </w:rPr>
              <w:t>CapSenses</w:t>
            </w:r>
            <w:proofErr w:type="spellEnd"/>
            <w:r w:rsidR="002221B4">
              <w:rPr>
                <w:highlight w:val="lightGray"/>
              </w:rPr>
              <w:t xml:space="preserve"> peu</w:t>
            </w:r>
            <w:r>
              <w:rPr>
                <w:highlight w:val="lightGray"/>
              </w:rPr>
              <w:t>t être lus</w:t>
            </w:r>
          </w:p>
        </w:tc>
      </w:tr>
    </w:tbl>
    <w:p w14:paraId="16F1CFCA" w14:textId="77777777" w:rsidR="002221B4" w:rsidRDefault="002221B4" w:rsidP="00DB0EFF">
      <w:pPr>
        <w:pStyle w:val="Corps"/>
        <w:ind w:left="720"/>
      </w:pPr>
    </w:p>
    <w:p w14:paraId="1887B203" w14:textId="28C4D211" w:rsidR="006B19C6" w:rsidRDefault="006B19C6" w:rsidP="006B19C6">
      <w:pPr>
        <w:pStyle w:val="Titre3"/>
        <w:rPr>
          <w:lang w:eastAsia="fr-FR" w:bidi="ar-SA"/>
        </w:rPr>
      </w:pPr>
      <w:bookmarkStart w:id="39" w:name="_Toc256346860"/>
      <w:r>
        <w:rPr>
          <w:lang w:eastAsia="fr-FR" w:bidi="ar-SA"/>
        </w:rPr>
        <w:t>Programme</w:t>
      </w:r>
      <w:bookmarkEnd w:id="39"/>
    </w:p>
    <w:p w14:paraId="21BB99C3" w14:textId="77777777" w:rsidR="006B19C6" w:rsidRDefault="006B19C6" w:rsidP="00612141">
      <w:pPr>
        <w:suppressAutoHyphens w:val="0"/>
        <w:autoSpaceDE w:val="0"/>
        <w:adjustRightInd w:val="0"/>
        <w:textAlignment w:val="auto"/>
        <w:rPr>
          <w:rFonts w:ascii="Courier New" w:hAnsi="Courier New" w:cs="Courier New"/>
          <w:color w:val="0000FF"/>
          <w:kern w:val="0"/>
          <w:sz w:val="20"/>
          <w:szCs w:val="20"/>
          <w:lang w:eastAsia="fr-FR" w:bidi="ar-SA"/>
        </w:rPr>
      </w:pPr>
    </w:p>
    <w:p w14:paraId="274D3BB2"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FF"/>
          <w:kern w:val="0"/>
          <w:sz w:val="20"/>
          <w:szCs w:val="20"/>
          <w:lang w:eastAsia="fr-FR" w:bidi="ar-SA"/>
        </w:rPr>
        <w:t>#</w:t>
      </w:r>
      <w:proofErr w:type="spellStart"/>
      <w:r>
        <w:rPr>
          <w:rFonts w:ascii="Courier New" w:hAnsi="Courier New" w:cs="Courier New"/>
          <w:color w:val="0000FF"/>
          <w:kern w:val="0"/>
          <w:sz w:val="20"/>
          <w:szCs w:val="20"/>
          <w:lang w:eastAsia="fr-FR" w:bidi="ar-SA"/>
        </w:rPr>
        <w:t>include</w:t>
      </w:r>
      <w:proofErr w:type="spellEnd"/>
      <w:r>
        <w:rPr>
          <w:rFonts w:ascii="Courier New" w:hAnsi="Courier New" w:cs="Courier New"/>
          <w:color w:val="000000"/>
          <w:kern w:val="0"/>
          <w:sz w:val="20"/>
          <w:szCs w:val="20"/>
          <w:lang w:eastAsia="fr-FR" w:bidi="ar-SA"/>
        </w:rPr>
        <w:t xml:space="preserve"> &lt;</w:t>
      </w:r>
      <w:proofErr w:type="spellStart"/>
      <w:r>
        <w:rPr>
          <w:rFonts w:ascii="Courier New" w:hAnsi="Courier New" w:cs="Courier New"/>
          <w:color w:val="000000"/>
          <w:kern w:val="0"/>
          <w:sz w:val="20"/>
          <w:szCs w:val="20"/>
          <w:lang w:eastAsia="fr-FR" w:bidi="ar-SA"/>
        </w:rPr>
        <w:t>device.h</w:t>
      </w:r>
      <w:proofErr w:type="spellEnd"/>
      <w:r>
        <w:rPr>
          <w:rFonts w:ascii="Courier New" w:hAnsi="Courier New" w:cs="Courier New"/>
          <w:color w:val="000000"/>
          <w:kern w:val="0"/>
          <w:sz w:val="20"/>
          <w:szCs w:val="20"/>
          <w:lang w:eastAsia="fr-FR" w:bidi="ar-SA"/>
        </w:rPr>
        <w:t>&gt;</w:t>
      </w:r>
    </w:p>
    <w:p w14:paraId="58F7E338"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
    <w:p w14:paraId="38D4C717"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roofErr w:type="gramStart"/>
      <w:r>
        <w:rPr>
          <w:rFonts w:ascii="Courier New" w:hAnsi="Courier New" w:cs="Courier New"/>
          <w:color w:val="0000FF"/>
          <w:kern w:val="0"/>
          <w:sz w:val="20"/>
          <w:szCs w:val="20"/>
          <w:lang w:eastAsia="fr-FR" w:bidi="ar-SA"/>
        </w:rPr>
        <w:t>uint16</w:t>
      </w:r>
      <w:proofErr w:type="gramEnd"/>
      <w:r>
        <w:rPr>
          <w:rFonts w:ascii="Courier New" w:hAnsi="Courier New" w:cs="Courier New"/>
          <w:color w:val="000000"/>
          <w:kern w:val="0"/>
          <w:sz w:val="20"/>
          <w:szCs w:val="20"/>
          <w:lang w:eastAsia="fr-FR" w:bidi="ar-SA"/>
        </w:rPr>
        <w:t xml:space="preserve"> </w:t>
      </w:r>
      <w:proofErr w:type="spellStart"/>
      <w:r>
        <w:rPr>
          <w:rFonts w:ascii="Courier New" w:hAnsi="Courier New" w:cs="Courier New"/>
          <w:color w:val="000000"/>
          <w:kern w:val="0"/>
          <w:sz w:val="20"/>
          <w:szCs w:val="20"/>
          <w:lang w:eastAsia="fr-FR" w:bidi="ar-SA"/>
        </w:rPr>
        <w:t>curPos</w:t>
      </w:r>
      <w:proofErr w:type="spellEnd"/>
      <w:r>
        <w:rPr>
          <w:rFonts w:ascii="Courier New" w:hAnsi="Courier New" w:cs="Courier New"/>
          <w:color w:val="000000"/>
          <w:kern w:val="0"/>
          <w:sz w:val="20"/>
          <w:szCs w:val="20"/>
          <w:lang w:eastAsia="fr-FR" w:bidi="ar-SA"/>
        </w:rPr>
        <w:t xml:space="preserve">, </w:t>
      </w:r>
      <w:proofErr w:type="spellStart"/>
      <w:r>
        <w:rPr>
          <w:rFonts w:ascii="Courier New" w:hAnsi="Courier New" w:cs="Courier New"/>
          <w:color w:val="000000"/>
          <w:kern w:val="0"/>
          <w:sz w:val="20"/>
          <w:szCs w:val="20"/>
          <w:lang w:eastAsia="fr-FR" w:bidi="ar-SA"/>
        </w:rPr>
        <w:t>oldPos</w:t>
      </w:r>
      <w:proofErr w:type="spellEnd"/>
      <w:r>
        <w:rPr>
          <w:rFonts w:ascii="Courier New" w:hAnsi="Courier New" w:cs="Courier New"/>
          <w:color w:val="000000"/>
          <w:kern w:val="0"/>
          <w:sz w:val="20"/>
          <w:szCs w:val="20"/>
          <w:lang w:eastAsia="fr-FR" w:bidi="ar-SA"/>
        </w:rPr>
        <w:t>;</w:t>
      </w:r>
    </w:p>
    <w:p w14:paraId="55E69ED6"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
    <w:p w14:paraId="0B685DA6"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roofErr w:type="spellStart"/>
      <w:proofErr w:type="gramStart"/>
      <w:r>
        <w:rPr>
          <w:rFonts w:ascii="Courier New" w:hAnsi="Courier New" w:cs="Courier New"/>
          <w:color w:val="0000FF"/>
          <w:kern w:val="0"/>
          <w:sz w:val="20"/>
          <w:szCs w:val="20"/>
          <w:lang w:eastAsia="fr-FR" w:bidi="ar-SA"/>
        </w:rPr>
        <w:t>int</w:t>
      </w:r>
      <w:proofErr w:type="spellEnd"/>
      <w:proofErr w:type="gramEnd"/>
      <w:r>
        <w:rPr>
          <w:rFonts w:ascii="Courier New" w:hAnsi="Courier New" w:cs="Courier New"/>
          <w:color w:val="000000"/>
          <w:kern w:val="0"/>
          <w:sz w:val="20"/>
          <w:szCs w:val="20"/>
          <w:lang w:eastAsia="fr-FR" w:bidi="ar-SA"/>
        </w:rPr>
        <w:t xml:space="preserve"> main()</w:t>
      </w:r>
    </w:p>
    <w:p w14:paraId="3DDD5DFB"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w:t>
      </w:r>
    </w:p>
    <w:p w14:paraId="706B3442" w14:textId="7EB0EA16"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xml:space="preserve">/* </w:t>
      </w:r>
      <w:proofErr w:type="spellStart"/>
      <w:r>
        <w:rPr>
          <w:rFonts w:ascii="Courier New" w:hAnsi="Courier New" w:cs="Courier New"/>
          <w:color w:val="008000"/>
          <w:kern w:val="0"/>
          <w:sz w:val="20"/>
          <w:szCs w:val="20"/>
          <w:lang w:eastAsia="fr-FR" w:bidi="ar-SA"/>
        </w:rPr>
        <w:t>Enable</w:t>
      </w:r>
      <w:proofErr w:type="spellEnd"/>
      <w:r>
        <w:rPr>
          <w:rFonts w:ascii="Courier New" w:hAnsi="Courier New" w:cs="Courier New"/>
          <w:color w:val="008000"/>
          <w:kern w:val="0"/>
          <w:sz w:val="20"/>
          <w:szCs w:val="20"/>
          <w:lang w:eastAsia="fr-FR" w:bidi="ar-SA"/>
        </w:rPr>
        <w:t xml:space="preserve"> global </w:t>
      </w:r>
      <w:proofErr w:type="spellStart"/>
      <w:r>
        <w:rPr>
          <w:rFonts w:ascii="Courier New" w:hAnsi="Courier New" w:cs="Courier New"/>
          <w:color w:val="008000"/>
          <w:kern w:val="0"/>
          <w:sz w:val="20"/>
          <w:szCs w:val="20"/>
          <w:lang w:eastAsia="fr-FR" w:bidi="ar-SA"/>
        </w:rPr>
        <w:t>interrupts</w:t>
      </w:r>
      <w:proofErr w:type="spellEnd"/>
      <w:r>
        <w:rPr>
          <w:rFonts w:ascii="Courier New" w:hAnsi="Courier New" w:cs="Courier New"/>
          <w:color w:val="008000"/>
          <w:kern w:val="0"/>
          <w:sz w:val="20"/>
          <w:szCs w:val="20"/>
          <w:lang w:eastAsia="fr-FR" w:bidi="ar-SA"/>
        </w:rPr>
        <w:t xml:space="preserve"> */</w:t>
      </w:r>
    </w:p>
    <w:p w14:paraId="5BC0AC28" w14:textId="3FC83548"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CyGlobalIntEnable</w:t>
      </w:r>
      <w:proofErr w:type="spellEnd"/>
      <w:r>
        <w:rPr>
          <w:rFonts w:ascii="Courier New" w:hAnsi="Courier New" w:cs="Courier New"/>
          <w:color w:val="000000"/>
          <w:kern w:val="0"/>
          <w:sz w:val="20"/>
          <w:szCs w:val="20"/>
          <w:lang w:eastAsia="fr-FR" w:bidi="ar-SA"/>
        </w:rPr>
        <w:t>;</w:t>
      </w:r>
    </w:p>
    <w:p w14:paraId="09994ED4"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p>
    <w:p w14:paraId="5971DBC1" w14:textId="703BC382"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CapSense_1_</w:t>
      </w:r>
      <w:proofErr w:type="gramStart"/>
      <w:r>
        <w:rPr>
          <w:rFonts w:ascii="Courier New" w:hAnsi="Courier New" w:cs="Courier New"/>
          <w:color w:val="000000"/>
          <w:kern w:val="0"/>
          <w:sz w:val="20"/>
          <w:szCs w:val="20"/>
          <w:lang w:eastAsia="fr-FR" w:bidi="ar-SA"/>
        </w:rPr>
        <w:t>Start(</w:t>
      </w:r>
      <w:proofErr w:type="gramEnd"/>
      <w:r>
        <w:rPr>
          <w:rFonts w:ascii="Courier New" w:hAnsi="Courier New" w:cs="Courier New"/>
          <w:color w:val="000000"/>
          <w:kern w:val="0"/>
          <w:sz w:val="20"/>
          <w:szCs w:val="20"/>
          <w:lang w:eastAsia="fr-FR" w:bidi="ar-SA"/>
        </w:rPr>
        <w:t>);</w:t>
      </w:r>
      <w:r>
        <w:rPr>
          <w:rFonts w:ascii="Courier New" w:hAnsi="Courier New" w:cs="Courier New"/>
          <w:color w:val="000000"/>
          <w:kern w:val="0"/>
          <w:sz w:val="20"/>
          <w:szCs w:val="20"/>
          <w:lang w:eastAsia="fr-FR" w:bidi="ar-SA"/>
        </w:rPr>
        <w:tab/>
      </w:r>
    </w:p>
    <w:p w14:paraId="0008528F"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
    <w:p w14:paraId="5A53EA73" w14:textId="33EB983A"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xml:space="preserve">/* Initialisation </w:t>
      </w:r>
      <w:proofErr w:type="spellStart"/>
      <w:r>
        <w:rPr>
          <w:rFonts w:ascii="Courier New" w:hAnsi="Courier New" w:cs="Courier New"/>
          <w:color w:val="008000"/>
          <w:kern w:val="0"/>
          <w:sz w:val="20"/>
          <w:szCs w:val="20"/>
          <w:lang w:eastAsia="fr-FR" w:bidi="ar-SA"/>
        </w:rPr>
        <w:t>baselines</w:t>
      </w:r>
      <w:proofErr w:type="spellEnd"/>
      <w:r>
        <w:rPr>
          <w:rFonts w:ascii="Courier New" w:hAnsi="Courier New" w:cs="Courier New"/>
          <w:color w:val="008000"/>
          <w:kern w:val="0"/>
          <w:sz w:val="20"/>
          <w:szCs w:val="20"/>
          <w:lang w:eastAsia="fr-FR" w:bidi="ar-SA"/>
        </w:rPr>
        <w:t xml:space="preserve"> */</w:t>
      </w:r>
      <w:r>
        <w:rPr>
          <w:rFonts w:ascii="Courier New" w:hAnsi="Courier New" w:cs="Courier New"/>
          <w:color w:val="000000"/>
          <w:kern w:val="0"/>
          <w:sz w:val="20"/>
          <w:szCs w:val="20"/>
          <w:lang w:eastAsia="fr-FR" w:bidi="ar-SA"/>
        </w:rPr>
        <w:t xml:space="preserve"> </w:t>
      </w:r>
    </w:p>
    <w:p w14:paraId="605627F3" w14:textId="748BD808"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CapSense_1_</w:t>
      </w:r>
      <w:proofErr w:type="gramStart"/>
      <w:r>
        <w:rPr>
          <w:rFonts w:ascii="Courier New" w:hAnsi="Courier New" w:cs="Courier New"/>
          <w:color w:val="000000"/>
          <w:kern w:val="0"/>
          <w:sz w:val="20"/>
          <w:szCs w:val="20"/>
          <w:lang w:eastAsia="fr-FR" w:bidi="ar-SA"/>
        </w:rPr>
        <w:t>InitializeAllBaselines(</w:t>
      </w:r>
      <w:proofErr w:type="gramEnd"/>
      <w:r>
        <w:rPr>
          <w:rFonts w:ascii="Courier New" w:hAnsi="Courier New" w:cs="Courier New"/>
          <w:color w:val="000000"/>
          <w:kern w:val="0"/>
          <w:sz w:val="20"/>
          <w:szCs w:val="20"/>
          <w:lang w:eastAsia="fr-FR" w:bidi="ar-SA"/>
        </w:rPr>
        <w:t>);</w:t>
      </w:r>
    </w:p>
    <w:p w14:paraId="64478B83"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p>
    <w:p w14:paraId="27C0128F" w14:textId="01FB13CA"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proofErr w:type="gramStart"/>
      <w:r>
        <w:rPr>
          <w:rFonts w:ascii="Courier New" w:hAnsi="Courier New" w:cs="Courier New"/>
          <w:color w:val="0000FF"/>
          <w:kern w:val="0"/>
          <w:sz w:val="20"/>
          <w:szCs w:val="20"/>
          <w:lang w:eastAsia="fr-FR" w:bidi="ar-SA"/>
        </w:rPr>
        <w:t>for</w:t>
      </w:r>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0E94B5FE" w14:textId="1832EBC6"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w:t>
      </w:r>
    </w:p>
    <w:p w14:paraId="7A169408" w14:textId="7C30223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xml:space="preserve">/* Met ‡ jour les lignes de </w:t>
      </w:r>
      <w:proofErr w:type="spellStart"/>
      <w:r>
        <w:rPr>
          <w:rFonts w:ascii="Courier New" w:hAnsi="Courier New" w:cs="Courier New"/>
          <w:color w:val="008000"/>
          <w:kern w:val="0"/>
          <w:sz w:val="20"/>
          <w:szCs w:val="20"/>
          <w:lang w:eastAsia="fr-FR" w:bidi="ar-SA"/>
        </w:rPr>
        <w:t>CapSenses</w:t>
      </w:r>
      <w:proofErr w:type="spellEnd"/>
      <w:r>
        <w:rPr>
          <w:rFonts w:ascii="Courier New" w:hAnsi="Courier New" w:cs="Courier New"/>
          <w:color w:val="008000"/>
          <w:kern w:val="0"/>
          <w:sz w:val="20"/>
          <w:szCs w:val="20"/>
          <w:lang w:eastAsia="fr-FR" w:bidi="ar-SA"/>
        </w:rPr>
        <w:t xml:space="preserve"> */</w:t>
      </w:r>
    </w:p>
    <w:p w14:paraId="4F39F10A" w14:textId="6B822E1E"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CapSense_1_</w:t>
      </w:r>
      <w:proofErr w:type="gramStart"/>
      <w:r>
        <w:rPr>
          <w:rFonts w:ascii="Courier New" w:hAnsi="Courier New" w:cs="Courier New"/>
          <w:color w:val="000000"/>
          <w:kern w:val="0"/>
          <w:sz w:val="20"/>
          <w:szCs w:val="20"/>
          <w:lang w:eastAsia="fr-FR" w:bidi="ar-SA"/>
        </w:rPr>
        <w:t>UpdateEnabledBaselines(</w:t>
      </w:r>
      <w:proofErr w:type="gramEnd"/>
      <w:r>
        <w:rPr>
          <w:rFonts w:ascii="Courier New" w:hAnsi="Courier New" w:cs="Courier New"/>
          <w:color w:val="000000"/>
          <w:kern w:val="0"/>
          <w:sz w:val="20"/>
          <w:szCs w:val="20"/>
          <w:lang w:eastAsia="fr-FR" w:bidi="ar-SA"/>
        </w:rPr>
        <w:t>);</w:t>
      </w:r>
    </w:p>
    <w:p w14:paraId="7CE0E977"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p>
    <w:p w14:paraId="5B697C74"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xml:space="preserve">/* Lance le scan de tous les </w:t>
      </w:r>
      <w:proofErr w:type="spellStart"/>
      <w:r>
        <w:rPr>
          <w:rFonts w:ascii="Courier New" w:hAnsi="Courier New" w:cs="Courier New"/>
          <w:color w:val="008000"/>
          <w:kern w:val="0"/>
          <w:sz w:val="20"/>
          <w:szCs w:val="20"/>
          <w:lang w:eastAsia="fr-FR" w:bidi="ar-SA"/>
        </w:rPr>
        <w:t>CapSenses</w:t>
      </w:r>
      <w:proofErr w:type="spellEnd"/>
      <w:r>
        <w:rPr>
          <w:rFonts w:ascii="Courier New" w:hAnsi="Courier New" w:cs="Courier New"/>
          <w:color w:val="008000"/>
          <w:kern w:val="0"/>
          <w:sz w:val="20"/>
          <w:szCs w:val="20"/>
          <w:lang w:eastAsia="fr-FR" w:bidi="ar-SA"/>
        </w:rPr>
        <w:t xml:space="preserve"> */</w:t>
      </w:r>
    </w:p>
    <w:p w14:paraId="78D862A7" w14:textId="6DBC4A7A"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t>CapSense_1_</w:t>
      </w:r>
      <w:proofErr w:type="gramStart"/>
      <w:r>
        <w:rPr>
          <w:rFonts w:ascii="Courier New" w:hAnsi="Courier New" w:cs="Courier New"/>
          <w:color w:val="000000"/>
          <w:kern w:val="0"/>
          <w:sz w:val="20"/>
          <w:szCs w:val="20"/>
          <w:lang w:eastAsia="fr-FR" w:bidi="ar-SA"/>
        </w:rPr>
        <w:t>ScanEnabledWidgets(</w:t>
      </w:r>
      <w:proofErr w:type="gramEnd"/>
      <w:r>
        <w:rPr>
          <w:rFonts w:ascii="Courier New" w:hAnsi="Courier New" w:cs="Courier New"/>
          <w:color w:val="000000"/>
          <w:kern w:val="0"/>
          <w:sz w:val="20"/>
          <w:szCs w:val="20"/>
          <w:lang w:eastAsia="fr-FR" w:bidi="ar-SA"/>
        </w:rPr>
        <w:t>);</w:t>
      </w:r>
    </w:p>
    <w:p w14:paraId="204D8BD1"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p>
    <w:p w14:paraId="59F9A12C" w14:textId="53012383"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Attente de la fin du scan */</w:t>
      </w:r>
    </w:p>
    <w:p w14:paraId="58A9036D"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FF"/>
          <w:kern w:val="0"/>
          <w:sz w:val="20"/>
          <w:szCs w:val="20"/>
          <w:lang w:eastAsia="fr-FR" w:bidi="ar-SA"/>
        </w:rPr>
        <w:t>while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CapSense_1_IsBusy() != 0);</w:t>
      </w:r>
    </w:p>
    <w:p w14:paraId="66F562C2" w14:textId="77777777"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p>
    <w:p w14:paraId="6EDA9779" w14:textId="6D5F33C5"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xml:space="preserve">/* Affiche l'état du </w:t>
      </w:r>
      <w:proofErr w:type="spellStart"/>
      <w:r>
        <w:rPr>
          <w:rFonts w:ascii="Courier New" w:hAnsi="Courier New" w:cs="Courier New"/>
          <w:color w:val="008000"/>
          <w:kern w:val="0"/>
          <w:sz w:val="20"/>
          <w:szCs w:val="20"/>
          <w:lang w:eastAsia="fr-FR" w:bidi="ar-SA"/>
        </w:rPr>
        <w:t>Slider</w:t>
      </w:r>
      <w:proofErr w:type="spellEnd"/>
      <w:r>
        <w:rPr>
          <w:rFonts w:ascii="Courier New" w:hAnsi="Courier New" w:cs="Courier New"/>
          <w:color w:val="008000"/>
          <w:kern w:val="0"/>
          <w:sz w:val="20"/>
          <w:szCs w:val="20"/>
          <w:lang w:eastAsia="fr-FR" w:bidi="ar-SA"/>
        </w:rPr>
        <w:t xml:space="preserve"> */</w:t>
      </w:r>
    </w:p>
    <w:p w14:paraId="52F1E57B" w14:textId="335497B1" w:rsidR="00612141" w:rsidRDefault="00612141" w:rsidP="00CD050B">
      <w:pPr>
        <w:shd w:val="pct10" w:color="auto" w:fill="F3F3F3"/>
        <w:suppressAutoHyphens w:val="0"/>
        <w:autoSpaceDE w:val="0"/>
        <w:adjustRightInd w:val="0"/>
        <w:textAlignment w:val="auto"/>
        <w:rPr>
          <w:rFonts w:ascii="Courier New" w:hAnsi="Courier New" w:cs="Courier New"/>
          <w:color w:val="008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curPos</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CapSense_1_GetCentroidPos(0);</w:t>
      </w:r>
      <w:r>
        <w:rPr>
          <w:rFonts w:ascii="Courier New" w:hAnsi="Courier New" w:cs="Courier New"/>
          <w:color w:val="008000"/>
          <w:kern w:val="0"/>
          <w:sz w:val="20"/>
          <w:szCs w:val="20"/>
          <w:lang w:eastAsia="fr-FR" w:bidi="ar-SA"/>
        </w:rPr>
        <w:t>//</w:t>
      </w:r>
      <w:r w:rsidR="00BE5BE6">
        <w:rPr>
          <w:rFonts w:ascii="Courier New" w:hAnsi="Courier New" w:cs="Courier New"/>
          <w:color w:val="008000"/>
          <w:kern w:val="0"/>
          <w:sz w:val="20"/>
          <w:szCs w:val="20"/>
          <w:lang w:eastAsia="fr-FR" w:bidi="ar-SA"/>
        </w:rPr>
        <w:t>CapSense_1_LINEARSLIDER0__LS</w:t>
      </w:r>
    </w:p>
    <w:p w14:paraId="24FD8883" w14:textId="7C708DF3"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gramStart"/>
      <w:r>
        <w:rPr>
          <w:rFonts w:ascii="Courier New" w:hAnsi="Courier New" w:cs="Courier New"/>
          <w:color w:val="0000FF"/>
          <w:kern w:val="0"/>
          <w:sz w:val="20"/>
          <w:szCs w:val="20"/>
          <w:lang w:eastAsia="fr-FR" w:bidi="ar-SA"/>
        </w:rPr>
        <w:t>if</w:t>
      </w:r>
      <w:proofErr w:type="gramEnd"/>
      <w:r>
        <w:rPr>
          <w:rFonts w:ascii="Courier New" w:hAnsi="Courier New" w:cs="Courier New"/>
          <w:color w:val="000000"/>
          <w:kern w:val="0"/>
          <w:sz w:val="20"/>
          <w:szCs w:val="20"/>
          <w:lang w:eastAsia="fr-FR" w:bidi="ar-SA"/>
        </w:rPr>
        <w:t xml:space="preserve"> (</w:t>
      </w:r>
      <w:proofErr w:type="spellStart"/>
      <w:r>
        <w:rPr>
          <w:rFonts w:ascii="Courier New" w:hAnsi="Courier New" w:cs="Courier New"/>
          <w:color w:val="000000"/>
          <w:kern w:val="0"/>
          <w:sz w:val="20"/>
          <w:szCs w:val="20"/>
          <w:lang w:eastAsia="fr-FR" w:bidi="ar-SA"/>
        </w:rPr>
        <w:t>curPos</w:t>
      </w:r>
      <w:proofErr w:type="spellEnd"/>
      <w:r>
        <w:rPr>
          <w:rFonts w:ascii="Courier New" w:hAnsi="Courier New" w:cs="Courier New"/>
          <w:color w:val="000000"/>
          <w:kern w:val="0"/>
          <w:sz w:val="20"/>
          <w:szCs w:val="20"/>
          <w:lang w:eastAsia="fr-FR" w:bidi="ar-SA"/>
        </w:rPr>
        <w:t xml:space="preserve">&lt;8) </w:t>
      </w:r>
      <w:proofErr w:type="spellStart"/>
      <w:r>
        <w:rPr>
          <w:rFonts w:ascii="Courier New" w:hAnsi="Courier New" w:cs="Courier New"/>
          <w:color w:val="000000"/>
          <w:kern w:val="0"/>
          <w:sz w:val="20"/>
          <w:szCs w:val="20"/>
          <w:lang w:eastAsia="fr-FR" w:bidi="ar-SA"/>
        </w:rPr>
        <w:t>oldPos</w:t>
      </w:r>
      <w:proofErr w:type="spellEnd"/>
      <w:r>
        <w:rPr>
          <w:rFonts w:ascii="Courier New" w:hAnsi="Courier New" w:cs="Courier New"/>
          <w:color w:val="000000"/>
          <w:kern w:val="0"/>
          <w:sz w:val="20"/>
          <w:szCs w:val="20"/>
          <w:lang w:eastAsia="fr-FR" w:bidi="ar-SA"/>
        </w:rPr>
        <w:t>=</w:t>
      </w:r>
      <w:proofErr w:type="spellStart"/>
      <w:r>
        <w:rPr>
          <w:rFonts w:ascii="Courier New" w:hAnsi="Courier New" w:cs="Courier New"/>
          <w:color w:val="000000"/>
          <w:kern w:val="0"/>
          <w:sz w:val="20"/>
          <w:szCs w:val="20"/>
          <w:lang w:eastAsia="fr-FR" w:bidi="ar-SA"/>
        </w:rPr>
        <w:t>curPos</w:t>
      </w:r>
      <w:proofErr w:type="spellEnd"/>
      <w:r>
        <w:rPr>
          <w:rFonts w:ascii="Courier New" w:hAnsi="Courier New" w:cs="Courier New"/>
          <w:color w:val="000000"/>
          <w:kern w:val="0"/>
          <w:sz w:val="20"/>
          <w:szCs w:val="20"/>
          <w:lang w:eastAsia="fr-FR" w:bidi="ar-SA"/>
        </w:rPr>
        <w:t xml:space="preserve">;  </w:t>
      </w:r>
    </w:p>
    <w:p w14:paraId="2D6AC17D" w14:textId="0502AF06"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RGB_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spellStart"/>
      <w:proofErr w:type="gramEnd"/>
      <w:r>
        <w:rPr>
          <w:rFonts w:ascii="Courier New" w:hAnsi="Courier New" w:cs="Courier New"/>
          <w:color w:val="000000"/>
          <w:kern w:val="0"/>
          <w:sz w:val="20"/>
          <w:szCs w:val="20"/>
          <w:lang w:eastAsia="fr-FR" w:bidi="ar-SA"/>
        </w:rPr>
        <w:t>oldPos</w:t>
      </w:r>
      <w:proofErr w:type="spellEnd"/>
      <w:r>
        <w:rPr>
          <w:rFonts w:ascii="Courier New" w:hAnsi="Courier New" w:cs="Courier New"/>
          <w:color w:val="000000"/>
          <w:kern w:val="0"/>
          <w:sz w:val="20"/>
          <w:szCs w:val="20"/>
          <w:lang w:eastAsia="fr-FR" w:bidi="ar-SA"/>
        </w:rPr>
        <w:t xml:space="preserve">); </w:t>
      </w:r>
    </w:p>
    <w:p w14:paraId="738D9F37" w14:textId="5D9D98C8" w:rsidR="00612141" w:rsidRDefault="00612141" w:rsidP="00CD050B">
      <w:pPr>
        <w:shd w:val="pct10" w:color="auto" w:fill="F3F3F3"/>
        <w:suppressAutoHyphens w:val="0"/>
        <w:autoSpaceDE w:val="0"/>
        <w:adjustRightInd w:val="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w:t>
      </w:r>
    </w:p>
    <w:p w14:paraId="7DB61C20" w14:textId="1B21F3C6" w:rsidR="002221B4" w:rsidRDefault="00612141" w:rsidP="00CD050B">
      <w:pPr>
        <w:pStyle w:val="Corps"/>
        <w:shd w:val="pct10" w:color="auto" w:fill="F3F3F3"/>
        <w:rPr>
          <w:rFonts w:ascii="Courier New" w:hAnsi="Courier New" w:cs="Courier New"/>
          <w:kern w:val="0"/>
          <w:lang w:eastAsia="fr-FR" w:bidi="ar-SA"/>
        </w:rPr>
      </w:pPr>
      <w:r>
        <w:rPr>
          <w:rFonts w:ascii="Courier New" w:hAnsi="Courier New" w:cs="Courier New"/>
          <w:kern w:val="0"/>
          <w:lang w:eastAsia="fr-FR" w:bidi="ar-SA"/>
        </w:rPr>
        <w:t>}</w:t>
      </w:r>
    </w:p>
    <w:p w14:paraId="419F51B1" w14:textId="77777777" w:rsidR="00BE5BE6" w:rsidRDefault="00BE5BE6" w:rsidP="00BE5BE6">
      <w:pPr>
        <w:pStyle w:val="Titre3"/>
        <w:rPr>
          <w:highlight w:val="lightGray"/>
        </w:rPr>
      </w:pPr>
      <w:bookmarkStart w:id="40" w:name="_Toc256346861"/>
      <w:r>
        <w:rPr>
          <w:highlight w:val="lightGray"/>
        </w:rPr>
        <w:t>Travail à effectuer</w:t>
      </w:r>
      <w:bookmarkEnd w:id="40"/>
    </w:p>
    <w:p w14:paraId="52D6B805" w14:textId="1D3525A7" w:rsidR="00BE5BE6" w:rsidRPr="00A274EC" w:rsidRDefault="00BE5BE6" w:rsidP="00A274EC">
      <w:pPr>
        <w:pStyle w:val="question"/>
        <w:numPr>
          <w:ilvl w:val="0"/>
          <w:numId w:val="51"/>
        </w:numPr>
        <w:rPr>
          <w:highlight w:val="lightGray"/>
        </w:rPr>
      </w:pPr>
      <w:r w:rsidRPr="00A274EC">
        <w:rPr>
          <w:highlight w:val="lightGray"/>
        </w:rPr>
        <w:t>Lancer l’environnement de développement « </w:t>
      </w:r>
      <w:proofErr w:type="spellStart"/>
      <w:r w:rsidRPr="00A274EC">
        <w:rPr>
          <w:highlight w:val="lightGray"/>
        </w:rPr>
        <w:t>PSoC</w:t>
      </w:r>
      <w:proofErr w:type="spellEnd"/>
      <w:r w:rsidRPr="00A274EC">
        <w:rPr>
          <w:highlight w:val="lightGray"/>
        </w:rPr>
        <w:t xml:space="preserve"> Creator 3 ».</w:t>
      </w:r>
    </w:p>
    <w:p w14:paraId="125E799A" w14:textId="77777777" w:rsidR="00BE5BE6" w:rsidRDefault="00BE5BE6" w:rsidP="00BE5BE6">
      <w:pPr>
        <w:pStyle w:val="question"/>
        <w:rPr>
          <w:highlight w:val="lightGray"/>
        </w:rPr>
      </w:pPr>
      <w:r>
        <w:rPr>
          <w:highlight w:val="lightGray"/>
        </w:rPr>
        <w:t xml:space="preserve">Créer un nouveau projet à base de </w:t>
      </w:r>
      <w:proofErr w:type="spellStart"/>
      <w:r>
        <w:rPr>
          <w:highlight w:val="lightGray"/>
        </w:rPr>
        <w:t>PSoC</w:t>
      </w:r>
      <w:proofErr w:type="spellEnd"/>
      <w:r>
        <w:rPr>
          <w:highlight w:val="lightGray"/>
        </w:rPr>
        <w:t xml:space="preserve"> 4.</w:t>
      </w:r>
    </w:p>
    <w:p w14:paraId="4D6BBDFE" w14:textId="77777777" w:rsidR="00BE5BE6" w:rsidRDefault="00BE5BE6" w:rsidP="00BE5BE6">
      <w:pPr>
        <w:pStyle w:val="question"/>
        <w:rPr>
          <w:highlight w:val="lightGray"/>
        </w:rPr>
      </w:pPr>
      <w:r>
        <w:rPr>
          <w:highlight w:val="lightGray"/>
        </w:rPr>
        <w:t>Saisir le schéma correspondant.</w:t>
      </w:r>
    </w:p>
    <w:p w14:paraId="3964AA31" w14:textId="7355F903" w:rsidR="00BE5BE6" w:rsidRDefault="00BE5BE6" w:rsidP="00BE5BE6">
      <w:pPr>
        <w:pStyle w:val="question"/>
        <w:rPr>
          <w:highlight w:val="lightGray"/>
        </w:rPr>
      </w:pPr>
      <w:r>
        <w:rPr>
          <w:highlight w:val="lightGray"/>
        </w:rPr>
        <w:t>Configurer le composant « </w:t>
      </w:r>
      <w:proofErr w:type="spellStart"/>
      <w:r>
        <w:rPr>
          <w:highlight w:val="lightGray"/>
        </w:rPr>
        <w:t>CapSense</w:t>
      </w:r>
      <w:proofErr w:type="spellEnd"/>
      <w:r>
        <w:rPr>
          <w:highlight w:val="lightGray"/>
        </w:rPr>
        <w:t xml:space="preserve"> » comme indiqué </w:t>
      </w:r>
      <w:r w:rsidR="00C96952">
        <w:rPr>
          <w:highlight w:val="lightGray"/>
        </w:rPr>
        <w:t>précédemment</w:t>
      </w:r>
      <w:r>
        <w:rPr>
          <w:highlight w:val="lightGray"/>
        </w:rPr>
        <w:t>.</w:t>
      </w:r>
    </w:p>
    <w:p w14:paraId="65E1E95F" w14:textId="77777777" w:rsidR="00BE5BE6" w:rsidRDefault="00BE5BE6" w:rsidP="00BE5BE6">
      <w:pPr>
        <w:pStyle w:val="question"/>
        <w:rPr>
          <w:highlight w:val="lightGray"/>
        </w:rPr>
      </w:pPr>
      <w:r>
        <w:rPr>
          <w:highlight w:val="lightGray"/>
        </w:rPr>
        <w:t>Faire l’affectation des broches d’entrées /sorties.</w:t>
      </w:r>
    </w:p>
    <w:p w14:paraId="26C2DDF8" w14:textId="1AF23E1A" w:rsidR="00BE5BE6" w:rsidRDefault="00BE5BE6" w:rsidP="00BE5BE6">
      <w:pPr>
        <w:pStyle w:val="question"/>
        <w:rPr>
          <w:highlight w:val="lightGray"/>
        </w:rPr>
      </w:pPr>
      <w:r>
        <w:rPr>
          <w:highlight w:val="lightGray"/>
        </w:rPr>
        <w:t>Saisir le programme en langage C.</w:t>
      </w:r>
    </w:p>
    <w:p w14:paraId="1CCA419F" w14:textId="77777777" w:rsidR="00BE5BE6" w:rsidRDefault="00BE5BE6" w:rsidP="00BE5BE6">
      <w:pPr>
        <w:pStyle w:val="question"/>
        <w:rPr>
          <w:highlight w:val="lightGray"/>
        </w:rPr>
      </w:pPr>
      <w:r>
        <w:rPr>
          <w:highlight w:val="lightGray"/>
        </w:rPr>
        <w:t>Compiler puis transférer le programme dans le kit.</w:t>
      </w:r>
    </w:p>
    <w:p w14:paraId="16443207" w14:textId="5A453B64" w:rsidR="00BE5BE6" w:rsidRDefault="00BE5BE6" w:rsidP="00BE5BE6">
      <w:pPr>
        <w:pStyle w:val="question"/>
        <w:rPr>
          <w:highlight w:val="lightGray"/>
        </w:rPr>
      </w:pPr>
      <w:r>
        <w:rPr>
          <w:highlight w:val="lightGray"/>
        </w:rPr>
        <w:t>Vérifier le fonctionnement.</w:t>
      </w:r>
    </w:p>
    <w:p w14:paraId="293E3EA3" w14:textId="77777777" w:rsidR="00EF3CA9" w:rsidRDefault="00612141" w:rsidP="002473A8">
      <w:pPr>
        <w:pStyle w:val="Corps"/>
      </w:pPr>
      <w:r>
        <w:tab/>
      </w:r>
    </w:p>
    <w:p w14:paraId="0E928F04" w14:textId="53F5B0BB" w:rsidR="00A2359F" w:rsidRDefault="00A2359F" w:rsidP="00EF3CA9">
      <w:pPr>
        <w:pStyle w:val="Titre2"/>
        <w:rPr>
          <w:highlight w:val="lightGray"/>
        </w:rPr>
      </w:pPr>
      <w:r>
        <w:rPr>
          <w:highlight w:val="lightGray"/>
        </w:rPr>
        <w:lastRenderedPageBreak/>
        <w:t xml:space="preserve">Gestion d’un shield </w:t>
      </w:r>
      <w:r w:rsidR="002E2850">
        <w:rPr>
          <w:highlight w:val="lightGray"/>
        </w:rPr>
        <w:t>« LCD Graphique »</w:t>
      </w:r>
    </w:p>
    <w:p w14:paraId="361788E6" w14:textId="3E0A949A" w:rsidR="002E2850" w:rsidRDefault="00C95B25" w:rsidP="00C95B25">
      <w:pPr>
        <w:widowControl/>
        <w:suppressAutoHyphens w:val="0"/>
        <w:autoSpaceDN/>
        <w:ind w:left="426"/>
        <w:textAlignment w:val="auto"/>
        <w:rPr>
          <w:highlight w:val="lightGray"/>
        </w:rPr>
      </w:pPr>
      <w:r>
        <w:rPr>
          <w:noProof/>
          <w:lang w:eastAsia="fr-FR" w:bidi="ar-SA"/>
        </w:rPr>
        <w:drawing>
          <wp:anchor distT="0" distB="0" distL="114300" distR="114300" simplePos="0" relativeHeight="251909120" behindDoc="0" locked="0" layoutInCell="1" allowOverlap="1" wp14:anchorId="03493FAB" wp14:editId="712B2084">
            <wp:simplePos x="0" y="0"/>
            <wp:positionH relativeFrom="column">
              <wp:posOffset>0</wp:posOffset>
            </wp:positionH>
            <wp:positionV relativeFrom="paragraph">
              <wp:posOffset>361950</wp:posOffset>
            </wp:positionV>
            <wp:extent cx="2224405" cy="1536065"/>
            <wp:effectExtent l="0" t="0" r="10795" b="0"/>
            <wp:wrapSquare wrapText="bothSides"/>
            <wp:docPr id="14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319" t="17313" r="3880" b="16508"/>
                    <a:stretch/>
                  </pic:blipFill>
                  <pic:spPr bwMode="auto">
                    <a:xfrm>
                      <a:off x="0" y="0"/>
                      <a:ext cx="2224405" cy="153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5C7">
        <w:rPr>
          <w:highlight w:val="lightGray"/>
        </w:rPr>
        <w:t>La particularité du kit que nous mettons en œuvre est de pouvoir s’interfacer avec tous les SHIELDS compatible ARDUINO.</w:t>
      </w:r>
    </w:p>
    <w:p w14:paraId="103C52FE" w14:textId="155A2358" w:rsidR="00C95B25" w:rsidRDefault="00C95B25">
      <w:pPr>
        <w:widowControl/>
        <w:suppressAutoHyphens w:val="0"/>
        <w:autoSpaceDN/>
        <w:textAlignment w:val="auto"/>
        <w:rPr>
          <w:highlight w:val="lightGray"/>
        </w:rPr>
      </w:pPr>
    </w:p>
    <w:p w14:paraId="485E2747" w14:textId="7DD50D94" w:rsidR="002125C7" w:rsidRDefault="002125C7">
      <w:pPr>
        <w:widowControl/>
        <w:suppressAutoHyphens w:val="0"/>
        <w:autoSpaceDN/>
        <w:textAlignment w:val="auto"/>
        <w:rPr>
          <w:highlight w:val="lightGray"/>
        </w:rPr>
      </w:pPr>
      <w:r>
        <w:rPr>
          <w:highlight w:val="lightGray"/>
        </w:rPr>
        <w:t xml:space="preserve">Nous allons utiliser le SHIELD </w:t>
      </w:r>
      <w:r w:rsidR="00C95B25">
        <w:rPr>
          <w:highlight w:val="lightGray"/>
        </w:rPr>
        <w:t xml:space="preserve">« LCD4884 » qui comprend un écran LCD graphique </w:t>
      </w:r>
      <w:r w:rsidR="004D18FA">
        <w:rPr>
          <w:highlight w:val="lightGray"/>
        </w:rPr>
        <w:t>monochrome de 84 colonnes par 48 l</w:t>
      </w:r>
      <w:r w:rsidR="006757B4">
        <w:rPr>
          <w:highlight w:val="lightGray"/>
        </w:rPr>
        <w:t xml:space="preserve">ignes et un joystick </w:t>
      </w:r>
      <w:proofErr w:type="gramStart"/>
      <w:r w:rsidR="006757B4">
        <w:rPr>
          <w:highlight w:val="lightGray"/>
        </w:rPr>
        <w:t>à</w:t>
      </w:r>
      <w:proofErr w:type="gramEnd"/>
      <w:r w:rsidR="006757B4">
        <w:rPr>
          <w:highlight w:val="lightGray"/>
        </w:rPr>
        <w:t xml:space="preserve"> sortie analogique.</w:t>
      </w:r>
    </w:p>
    <w:p w14:paraId="0E53DD89" w14:textId="0C157D67" w:rsidR="00A4435E" w:rsidRDefault="00A4435E">
      <w:pPr>
        <w:widowControl/>
        <w:suppressAutoHyphens w:val="0"/>
        <w:autoSpaceDN/>
        <w:textAlignment w:val="auto"/>
        <w:rPr>
          <w:highlight w:val="lightGray"/>
        </w:rPr>
      </w:pPr>
      <w:r>
        <w:rPr>
          <w:highlight w:val="lightGray"/>
        </w:rPr>
        <w:t xml:space="preserve">L’interface avec le microcontrôleur s’effectue par liaison série synchrone du type SPI. </w:t>
      </w:r>
    </w:p>
    <w:p w14:paraId="11CA4829" w14:textId="77777777" w:rsidR="006757B4" w:rsidRDefault="007D5335" w:rsidP="006757B4">
      <w:pPr>
        <w:pStyle w:val="Corps"/>
        <w:rPr>
          <w:highlight w:val="lightGray"/>
        </w:rPr>
      </w:pPr>
      <w:r>
        <w:rPr>
          <w:highlight w:val="lightGray"/>
        </w:rPr>
        <w:t>Les données transmises sont</w:t>
      </w:r>
      <w:r w:rsidR="006757B4">
        <w:rPr>
          <w:highlight w:val="lightGray"/>
        </w:rPr>
        <w:t xml:space="preserve"> transmises</w:t>
      </w:r>
      <w:r>
        <w:rPr>
          <w:highlight w:val="lightGray"/>
        </w:rPr>
        <w:t xml:space="preserve"> par </w:t>
      </w:r>
      <w:r w:rsidR="006757B4">
        <w:rPr>
          <w:highlight w:val="lightGray"/>
        </w:rPr>
        <w:t>octet ce qui correspond, pour l’affichage, à 8 pixels</w:t>
      </w:r>
      <w:r>
        <w:rPr>
          <w:highlight w:val="lightGray"/>
        </w:rPr>
        <w:t>.</w:t>
      </w:r>
      <w:r w:rsidR="00335355">
        <w:rPr>
          <w:highlight w:val="lightGray"/>
        </w:rPr>
        <w:br w:type="page"/>
      </w:r>
    </w:p>
    <w:tbl>
      <w:tblPr>
        <w:tblStyle w:val="Listeclaire-Accent1"/>
        <w:tblpPr w:leftFromText="141" w:rightFromText="141" w:vertAnchor="text" w:horzAnchor="page" w:tblpX="2034" w:tblpY="341"/>
        <w:tblW w:w="0" w:type="auto"/>
        <w:tblLook w:val="04A0" w:firstRow="1" w:lastRow="0" w:firstColumn="1" w:lastColumn="0" w:noHBand="0" w:noVBand="1"/>
      </w:tblPr>
      <w:tblGrid>
        <w:gridCol w:w="1112"/>
        <w:gridCol w:w="5517"/>
        <w:gridCol w:w="1276"/>
        <w:gridCol w:w="1057"/>
      </w:tblGrid>
      <w:tr w:rsidR="00C051C5" w:rsidRPr="006757B4" w14:paraId="7A468445" w14:textId="77777777" w:rsidTr="00DD2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285C6B76" w14:textId="77777777" w:rsidR="006757B4" w:rsidRPr="006757B4" w:rsidRDefault="006757B4" w:rsidP="006757B4">
            <w:pPr>
              <w:pStyle w:val="Textbody"/>
              <w:rPr>
                <w:rFonts w:asciiTheme="minorHAnsi" w:hAnsiTheme="minorHAnsi"/>
                <w:i/>
              </w:rPr>
            </w:pPr>
            <w:r>
              <w:rPr>
                <w:rFonts w:asciiTheme="minorHAnsi" w:hAnsiTheme="minorHAnsi"/>
                <w:i/>
              </w:rPr>
              <w:lastRenderedPageBreak/>
              <w:t>Signal</w:t>
            </w:r>
          </w:p>
        </w:tc>
        <w:tc>
          <w:tcPr>
            <w:tcW w:w="5517" w:type="dxa"/>
          </w:tcPr>
          <w:p w14:paraId="7C9353D9" w14:textId="77777777" w:rsidR="006757B4" w:rsidRPr="006757B4" w:rsidRDefault="006757B4" w:rsidP="006757B4">
            <w:pPr>
              <w:pStyle w:val="Textbody"/>
              <w:cnfStyle w:val="100000000000" w:firstRow="1" w:lastRow="0" w:firstColumn="0" w:lastColumn="0" w:oddVBand="0" w:evenVBand="0" w:oddHBand="0" w:evenHBand="0" w:firstRowFirstColumn="0" w:firstRowLastColumn="0" w:lastRowFirstColumn="0" w:lastRowLastColumn="0"/>
              <w:rPr>
                <w:rFonts w:asciiTheme="minorHAnsi" w:hAnsiTheme="minorHAnsi"/>
                <w:i/>
              </w:rPr>
            </w:pPr>
            <w:proofErr w:type="spellStart"/>
            <w:r w:rsidRPr="006757B4">
              <w:rPr>
                <w:rFonts w:asciiTheme="minorHAnsi" w:hAnsiTheme="minorHAnsi"/>
                <w:i/>
              </w:rPr>
              <w:t>Rôle</w:t>
            </w:r>
            <w:proofErr w:type="spellEnd"/>
          </w:p>
        </w:tc>
        <w:tc>
          <w:tcPr>
            <w:tcW w:w="1276" w:type="dxa"/>
          </w:tcPr>
          <w:p w14:paraId="3B049EB3" w14:textId="77777777" w:rsidR="006757B4" w:rsidRPr="006757B4" w:rsidRDefault="006757B4" w:rsidP="006757B4">
            <w:pPr>
              <w:pStyle w:val="Textbody"/>
              <w:cnfStyle w:val="100000000000" w:firstRow="1"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Broche ARDUINO</w:t>
            </w:r>
          </w:p>
        </w:tc>
        <w:tc>
          <w:tcPr>
            <w:tcW w:w="1057" w:type="dxa"/>
          </w:tcPr>
          <w:p w14:paraId="3B48FE09" w14:textId="1F6BCDB3" w:rsidR="006757B4" w:rsidRPr="006757B4" w:rsidRDefault="006757B4" w:rsidP="006757B4">
            <w:pPr>
              <w:pStyle w:val="Textbody"/>
              <w:cnfStyle w:val="100000000000" w:firstRow="1"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Broche</w:t>
            </w:r>
            <w:r w:rsidR="00C051C5">
              <w:rPr>
                <w:rFonts w:asciiTheme="minorHAnsi" w:hAnsiTheme="minorHAnsi"/>
                <w:i/>
              </w:rPr>
              <w:t xml:space="preserve"> </w:t>
            </w:r>
            <w:proofErr w:type="spellStart"/>
            <w:r w:rsidR="00C051C5">
              <w:rPr>
                <w:rFonts w:asciiTheme="minorHAnsi" w:hAnsiTheme="minorHAnsi"/>
                <w:i/>
              </w:rPr>
              <w:t>PSoC</w:t>
            </w:r>
            <w:proofErr w:type="spellEnd"/>
          </w:p>
        </w:tc>
      </w:tr>
      <w:tr w:rsidR="00C051C5" w14:paraId="53AD2EF3" w14:textId="77777777" w:rsidTr="00DD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7E4D4592" w14:textId="316F8156" w:rsidR="006757B4" w:rsidRDefault="00C051C5" w:rsidP="00C051C5">
            <w:pPr>
              <w:pStyle w:val="Corps"/>
              <w:rPr>
                <w:highlight w:val="lightGray"/>
              </w:rPr>
            </w:pPr>
            <w:r>
              <w:rPr>
                <w:highlight w:val="lightGray"/>
              </w:rPr>
              <w:t>SCK</w:t>
            </w:r>
          </w:p>
        </w:tc>
        <w:tc>
          <w:tcPr>
            <w:tcW w:w="5517" w:type="dxa"/>
          </w:tcPr>
          <w:p w14:paraId="7572F1A4" w14:textId="1DC19703" w:rsidR="006757B4" w:rsidRDefault="00C051C5"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Horloge de synchronisation série</w:t>
            </w:r>
          </w:p>
        </w:tc>
        <w:tc>
          <w:tcPr>
            <w:tcW w:w="1276" w:type="dxa"/>
          </w:tcPr>
          <w:p w14:paraId="55AD074E" w14:textId="343A95FF" w:rsidR="006757B4" w:rsidRDefault="00C051C5"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D2</w:t>
            </w:r>
          </w:p>
        </w:tc>
        <w:tc>
          <w:tcPr>
            <w:tcW w:w="1057" w:type="dxa"/>
          </w:tcPr>
          <w:p w14:paraId="69FE165F" w14:textId="2B7EAC44" w:rsidR="006757B4" w:rsidRDefault="00E511E1"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P0_7</w:t>
            </w:r>
          </w:p>
        </w:tc>
      </w:tr>
      <w:tr w:rsidR="00C051C5" w14:paraId="0484AC1E" w14:textId="77777777" w:rsidTr="00DD298F">
        <w:tc>
          <w:tcPr>
            <w:cnfStyle w:val="001000000000" w:firstRow="0" w:lastRow="0" w:firstColumn="1" w:lastColumn="0" w:oddVBand="0" w:evenVBand="0" w:oddHBand="0" w:evenHBand="0" w:firstRowFirstColumn="0" w:firstRowLastColumn="0" w:lastRowFirstColumn="0" w:lastRowLastColumn="0"/>
            <w:tcW w:w="1112" w:type="dxa"/>
          </w:tcPr>
          <w:p w14:paraId="35EF0475" w14:textId="0DA44F49" w:rsidR="006757B4" w:rsidRDefault="00C051C5" w:rsidP="00C051C5">
            <w:pPr>
              <w:pStyle w:val="Corps"/>
              <w:rPr>
                <w:highlight w:val="lightGray"/>
              </w:rPr>
            </w:pPr>
            <w:r>
              <w:rPr>
                <w:highlight w:val="lightGray"/>
              </w:rPr>
              <w:t>SDIN</w:t>
            </w:r>
          </w:p>
        </w:tc>
        <w:tc>
          <w:tcPr>
            <w:tcW w:w="5517" w:type="dxa"/>
          </w:tcPr>
          <w:p w14:paraId="2D8AD0BA" w14:textId="56FC12D8" w:rsidR="006757B4" w:rsidRDefault="00C051C5"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Signal de donnée série</w:t>
            </w:r>
          </w:p>
        </w:tc>
        <w:tc>
          <w:tcPr>
            <w:tcW w:w="1276" w:type="dxa"/>
          </w:tcPr>
          <w:p w14:paraId="41762957" w14:textId="7BC91C1C" w:rsidR="006757B4" w:rsidRDefault="00F4012E"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D3</w:t>
            </w:r>
          </w:p>
        </w:tc>
        <w:tc>
          <w:tcPr>
            <w:tcW w:w="1057" w:type="dxa"/>
          </w:tcPr>
          <w:p w14:paraId="6D1CCA2A" w14:textId="35A36413" w:rsidR="006757B4" w:rsidRDefault="00E511E1"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P3_7</w:t>
            </w:r>
          </w:p>
        </w:tc>
      </w:tr>
      <w:tr w:rsidR="00C051C5" w14:paraId="4737564D" w14:textId="77777777" w:rsidTr="00DD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70CB9BF0" w14:textId="0BE9484C" w:rsidR="006757B4" w:rsidRDefault="00F4012E" w:rsidP="00C051C5">
            <w:pPr>
              <w:pStyle w:val="Corps"/>
              <w:rPr>
                <w:highlight w:val="lightGray"/>
              </w:rPr>
            </w:pPr>
            <w:r>
              <w:rPr>
                <w:highlight w:val="lightGray"/>
              </w:rPr>
              <w:t>D/C</w:t>
            </w:r>
          </w:p>
        </w:tc>
        <w:tc>
          <w:tcPr>
            <w:tcW w:w="5517" w:type="dxa"/>
          </w:tcPr>
          <w:p w14:paraId="4E2A4A5C" w14:textId="356ADC91" w:rsidR="006757B4" w:rsidRDefault="00C051C5" w:rsidP="00F4012E">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 xml:space="preserve">Signal de </w:t>
            </w:r>
            <w:r w:rsidR="00F4012E">
              <w:rPr>
                <w:highlight w:val="lightGray"/>
              </w:rPr>
              <w:t xml:space="preserve">distinction entre une donnée (1) et </w:t>
            </w:r>
            <w:r>
              <w:rPr>
                <w:highlight w:val="lightGray"/>
              </w:rPr>
              <w:t>commande</w:t>
            </w:r>
            <w:r w:rsidR="00F4012E">
              <w:rPr>
                <w:highlight w:val="lightGray"/>
              </w:rPr>
              <w:t xml:space="preserve"> (0)</w:t>
            </w:r>
          </w:p>
        </w:tc>
        <w:tc>
          <w:tcPr>
            <w:tcW w:w="1276" w:type="dxa"/>
          </w:tcPr>
          <w:p w14:paraId="47739525" w14:textId="6D4846B2" w:rsidR="006757B4" w:rsidRDefault="00F4012E"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D4</w:t>
            </w:r>
          </w:p>
        </w:tc>
        <w:tc>
          <w:tcPr>
            <w:tcW w:w="1057" w:type="dxa"/>
          </w:tcPr>
          <w:p w14:paraId="382D9198" w14:textId="58430FA8" w:rsidR="006757B4" w:rsidRDefault="00E511E1"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P0_0</w:t>
            </w:r>
          </w:p>
        </w:tc>
      </w:tr>
      <w:tr w:rsidR="00C051C5" w14:paraId="620ABC57" w14:textId="77777777" w:rsidTr="00DD298F">
        <w:tc>
          <w:tcPr>
            <w:cnfStyle w:val="001000000000" w:firstRow="0" w:lastRow="0" w:firstColumn="1" w:lastColumn="0" w:oddVBand="0" w:evenVBand="0" w:oddHBand="0" w:evenHBand="0" w:firstRowFirstColumn="0" w:firstRowLastColumn="0" w:lastRowFirstColumn="0" w:lastRowLastColumn="0"/>
            <w:tcW w:w="1112" w:type="dxa"/>
          </w:tcPr>
          <w:p w14:paraId="30F698E5" w14:textId="08CD037E" w:rsidR="006757B4" w:rsidRDefault="00F4012E" w:rsidP="00C051C5">
            <w:pPr>
              <w:pStyle w:val="Corps"/>
              <w:rPr>
                <w:highlight w:val="lightGray"/>
              </w:rPr>
            </w:pPr>
            <w:r>
              <w:rPr>
                <w:highlight w:val="lightGray"/>
              </w:rPr>
              <w:t>SCE</w:t>
            </w:r>
          </w:p>
        </w:tc>
        <w:tc>
          <w:tcPr>
            <w:tcW w:w="5517" w:type="dxa"/>
          </w:tcPr>
          <w:p w14:paraId="7F54699F" w14:textId="589D87A3" w:rsidR="006757B4" w:rsidRDefault="00F4012E"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Signal de sélection du circuit de gestion du LCD (actif à 0)</w:t>
            </w:r>
          </w:p>
        </w:tc>
        <w:tc>
          <w:tcPr>
            <w:tcW w:w="1276" w:type="dxa"/>
          </w:tcPr>
          <w:p w14:paraId="6464F032" w14:textId="0DDC2917" w:rsidR="006757B4" w:rsidRDefault="00F4012E"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D5</w:t>
            </w:r>
          </w:p>
        </w:tc>
        <w:tc>
          <w:tcPr>
            <w:tcW w:w="1057" w:type="dxa"/>
          </w:tcPr>
          <w:p w14:paraId="0F5F9CB0" w14:textId="33D9E9C9" w:rsidR="006757B4" w:rsidRDefault="00E8313E"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P</w:t>
            </w:r>
            <w:r w:rsidR="007B75C6">
              <w:rPr>
                <w:highlight w:val="lightGray"/>
              </w:rPr>
              <w:t>3_5</w:t>
            </w:r>
          </w:p>
        </w:tc>
      </w:tr>
      <w:tr w:rsidR="00C051C5" w14:paraId="718F2AD7" w14:textId="77777777" w:rsidTr="00DD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50E83C7B" w14:textId="52211AA4" w:rsidR="006757B4" w:rsidRDefault="00F4012E" w:rsidP="00C051C5">
            <w:pPr>
              <w:pStyle w:val="Corps"/>
              <w:rPr>
                <w:highlight w:val="lightGray"/>
              </w:rPr>
            </w:pPr>
            <w:r>
              <w:rPr>
                <w:highlight w:val="lightGray"/>
              </w:rPr>
              <w:t>RST</w:t>
            </w:r>
          </w:p>
        </w:tc>
        <w:tc>
          <w:tcPr>
            <w:tcW w:w="5517" w:type="dxa"/>
          </w:tcPr>
          <w:p w14:paraId="78652395" w14:textId="2E6952A8" w:rsidR="006757B4" w:rsidRDefault="00F4012E"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Réinitialisation du circuit de gestion du LCD</w:t>
            </w:r>
          </w:p>
        </w:tc>
        <w:tc>
          <w:tcPr>
            <w:tcW w:w="1276" w:type="dxa"/>
          </w:tcPr>
          <w:p w14:paraId="5B12F05B" w14:textId="1994B3BA" w:rsidR="006757B4" w:rsidRDefault="00F4012E"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D6</w:t>
            </w:r>
          </w:p>
        </w:tc>
        <w:tc>
          <w:tcPr>
            <w:tcW w:w="1057" w:type="dxa"/>
          </w:tcPr>
          <w:p w14:paraId="009BBC30" w14:textId="0DFAF430" w:rsidR="006757B4" w:rsidRDefault="007B75C6"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P1_0</w:t>
            </w:r>
          </w:p>
        </w:tc>
      </w:tr>
      <w:tr w:rsidR="00C051C5" w14:paraId="66BD79A4" w14:textId="77777777" w:rsidTr="00DD298F">
        <w:tc>
          <w:tcPr>
            <w:cnfStyle w:val="001000000000" w:firstRow="0" w:lastRow="0" w:firstColumn="1" w:lastColumn="0" w:oddVBand="0" w:evenVBand="0" w:oddHBand="0" w:evenHBand="0" w:firstRowFirstColumn="0" w:firstRowLastColumn="0" w:lastRowFirstColumn="0" w:lastRowLastColumn="0"/>
            <w:tcW w:w="1112" w:type="dxa"/>
          </w:tcPr>
          <w:p w14:paraId="1C6B7D29" w14:textId="3B482FF7" w:rsidR="006757B4" w:rsidRDefault="00C96952" w:rsidP="00C051C5">
            <w:pPr>
              <w:pStyle w:val="Corps"/>
              <w:rPr>
                <w:highlight w:val="lightGray"/>
              </w:rPr>
            </w:pPr>
            <w:r>
              <w:rPr>
                <w:highlight w:val="lightGray"/>
              </w:rPr>
              <w:t>BL</w:t>
            </w:r>
          </w:p>
        </w:tc>
        <w:tc>
          <w:tcPr>
            <w:tcW w:w="5517" w:type="dxa"/>
          </w:tcPr>
          <w:p w14:paraId="62AD4112" w14:textId="5B64DDE9" w:rsidR="006757B4" w:rsidRDefault="00C96952"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Activation du rétro-éclairage (actif à 1)</w:t>
            </w:r>
          </w:p>
        </w:tc>
        <w:tc>
          <w:tcPr>
            <w:tcW w:w="1276" w:type="dxa"/>
          </w:tcPr>
          <w:p w14:paraId="2BA62BB4" w14:textId="47A222EA" w:rsidR="006757B4" w:rsidRDefault="00C96952"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D7</w:t>
            </w:r>
          </w:p>
        </w:tc>
        <w:tc>
          <w:tcPr>
            <w:tcW w:w="1057" w:type="dxa"/>
          </w:tcPr>
          <w:p w14:paraId="20E75BE7" w14:textId="003C3463" w:rsidR="006757B4" w:rsidRDefault="00BE1023" w:rsidP="00C051C5">
            <w:pPr>
              <w:pStyle w:val="Corps"/>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P2_7</w:t>
            </w:r>
          </w:p>
        </w:tc>
      </w:tr>
      <w:tr w:rsidR="00C051C5" w14:paraId="05BC71FC" w14:textId="77777777" w:rsidTr="00DD2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14:paraId="0DF088C9" w14:textId="1C808322" w:rsidR="006757B4" w:rsidRDefault="00BE1023" w:rsidP="00C051C5">
            <w:pPr>
              <w:pStyle w:val="Corps"/>
              <w:rPr>
                <w:highlight w:val="lightGray"/>
              </w:rPr>
            </w:pPr>
            <w:r>
              <w:rPr>
                <w:highlight w:val="lightGray"/>
              </w:rPr>
              <w:t>JOYSTICK</w:t>
            </w:r>
          </w:p>
        </w:tc>
        <w:tc>
          <w:tcPr>
            <w:tcW w:w="5517" w:type="dxa"/>
          </w:tcPr>
          <w:p w14:paraId="5FBC3254" w14:textId="09336468" w:rsidR="006757B4" w:rsidRDefault="00BE1023"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Signal analogique (5 valeurs de tensions) du joystick</w:t>
            </w:r>
          </w:p>
        </w:tc>
        <w:tc>
          <w:tcPr>
            <w:tcW w:w="1276" w:type="dxa"/>
          </w:tcPr>
          <w:p w14:paraId="51E399E8" w14:textId="139F8DFA" w:rsidR="006757B4" w:rsidRDefault="00BE1023"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A0</w:t>
            </w:r>
          </w:p>
        </w:tc>
        <w:tc>
          <w:tcPr>
            <w:tcW w:w="1057" w:type="dxa"/>
          </w:tcPr>
          <w:p w14:paraId="23942782" w14:textId="6B165907" w:rsidR="006757B4" w:rsidRDefault="00BE1023" w:rsidP="00C051C5">
            <w:pPr>
              <w:pStyle w:val="Corps"/>
              <w:cnfStyle w:val="000000100000" w:firstRow="0" w:lastRow="0" w:firstColumn="0" w:lastColumn="0" w:oddVBand="0" w:evenVBand="0" w:oddHBand="1" w:evenHBand="0" w:firstRowFirstColumn="0" w:firstRowLastColumn="0" w:lastRowFirstColumn="0" w:lastRowLastColumn="0"/>
              <w:rPr>
                <w:highlight w:val="lightGray"/>
              </w:rPr>
            </w:pPr>
            <w:r>
              <w:rPr>
                <w:highlight w:val="lightGray"/>
              </w:rPr>
              <w:t>P2_0</w:t>
            </w:r>
          </w:p>
        </w:tc>
      </w:tr>
    </w:tbl>
    <w:p w14:paraId="2A1E5A96" w14:textId="183F08FD" w:rsidR="00335355" w:rsidRDefault="006F101D" w:rsidP="006757B4">
      <w:pPr>
        <w:pStyle w:val="Titre3"/>
        <w:rPr>
          <w:highlight w:val="lightGray"/>
        </w:rPr>
      </w:pPr>
      <w:bookmarkStart w:id="41" w:name="_Toc256346862"/>
      <w:r w:rsidRPr="006757B4">
        <w:rPr>
          <w:highlight w:val="lightGray"/>
        </w:rPr>
        <w:t xml:space="preserve">Brochage du </w:t>
      </w:r>
      <w:proofErr w:type="spellStart"/>
      <w:r w:rsidRPr="006757B4">
        <w:rPr>
          <w:highlight w:val="lightGray"/>
        </w:rPr>
        <w:t>Shield</w:t>
      </w:r>
      <w:bookmarkEnd w:id="41"/>
      <w:proofErr w:type="spellEnd"/>
    </w:p>
    <w:p w14:paraId="74716D6E" w14:textId="77777777" w:rsidR="006F101D" w:rsidRPr="006F101D" w:rsidRDefault="006F101D" w:rsidP="006F101D">
      <w:pPr>
        <w:pStyle w:val="Textbody"/>
        <w:rPr>
          <w:highlight w:val="lightGray"/>
        </w:rPr>
      </w:pPr>
    </w:p>
    <w:p w14:paraId="6046C15F" w14:textId="77777777" w:rsidR="006F101D" w:rsidRDefault="006F101D">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296D762A"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675AE3C6"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24E11DD0"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6B418A34"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4C5FDE55"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14E13D05"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1FEEB000"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22E2B8E8"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6EDC6C01"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19284665"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3921570D"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4F1556B4"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00AC0E16"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63A51B89"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501E43CA" w14:textId="1415BADD" w:rsidR="006757B4" w:rsidRDefault="00A141A5" w:rsidP="00A141A5">
      <w:pPr>
        <w:widowControl/>
        <w:suppressAutoHyphens w:val="0"/>
        <w:autoSpaceDN/>
        <w:jc w:val="center"/>
        <w:textAlignment w:val="auto"/>
        <w:rPr>
          <w:rFonts w:ascii="Trebuchet MS" w:eastAsia="ヒラギノ角ゴ Pro W3" w:hAnsi="Trebuchet MS" w:cs="Helvetica Neue"/>
          <w:b/>
          <w:color w:val="3F691E"/>
          <w:sz w:val="22"/>
          <w:szCs w:val="20"/>
          <w:highlight w:val="lightGray"/>
          <w:u w:val="single"/>
          <w:lang w:eastAsia="fr-FR" w:bidi="ar-SA"/>
        </w:rPr>
      </w:pPr>
      <w:bookmarkStart w:id="42" w:name="_GoBack"/>
      <w:r>
        <w:rPr>
          <w:rFonts w:ascii="Trebuchet MS" w:eastAsia="ヒラギノ角ゴ Pro W3" w:hAnsi="Trebuchet MS" w:cs="Helvetica Neue"/>
          <w:b/>
          <w:noProof/>
          <w:color w:val="3F691E"/>
          <w:sz w:val="22"/>
          <w:szCs w:val="20"/>
          <w:u w:val="single"/>
          <w:lang w:eastAsia="fr-FR" w:bidi="ar-SA"/>
        </w:rPr>
        <w:drawing>
          <wp:inline distT="0" distB="0" distL="0" distR="0" wp14:anchorId="5D7470D6" wp14:editId="00F157F7">
            <wp:extent cx="3157463" cy="3170411"/>
            <wp:effectExtent l="0" t="0" r="0" b="5080"/>
            <wp:docPr id="122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7949" cy="3170899"/>
                    </a:xfrm>
                    <a:prstGeom prst="rect">
                      <a:avLst/>
                    </a:prstGeom>
                    <a:noFill/>
                    <a:ln>
                      <a:noFill/>
                    </a:ln>
                  </pic:spPr>
                </pic:pic>
              </a:graphicData>
            </a:graphic>
          </wp:inline>
        </w:drawing>
      </w:r>
      <w:bookmarkEnd w:id="42"/>
    </w:p>
    <w:p w14:paraId="32A41687" w14:textId="207CAC71" w:rsidR="00EC6BD3" w:rsidRDefault="00EC6BD3" w:rsidP="00EC6BD3">
      <w:pPr>
        <w:pStyle w:val="Titre3"/>
        <w:rPr>
          <w:highlight w:val="lightGray"/>
        </w:rPr>
      </w:pPr>
      <w:bookmarkStart w:id="43" w:name="_Toc256346863"/>
      <w:r>
        <w:rPr>
          <w:highlight w:val="lightGray"/>
        </w:rPr>
        <w:lastRenderedPageBreak/>
        <w:t>Bibliothèque «</w:t>
      </w:r>
      <w:proofErr w:type="spellStart"/>
      <w:r>
        <w:rPr>
          <w:highlight w:val="lightGray"/>
        </w:rPr>
        <w:t>glcd</w:t>
      </w:r>
      <w:proofErr w:type="spellEnd"/>
      <w:r>
        <w:rPr>
          <w:highlight w:val="lightGray"/>
        </w:rPr>
        <w:t> »</w:t>
      </w:r>
      <w:bookmarkEnd w:id="43"/>
      <w:r>
        <w:rPr>
          <w:highlight w:val="lightGray"/>
        </w:rPr>
        <w:t> </w:t>
      </w:r>
    </w:p>
    <w:p w14:paraId="341B8CB4" w14:textId="060DFDCD" w:rsidR="006757B4" w:rsidRDefault="00EC6BD3" w:rsidP="00EC6BD3">
      <w:pPr>
        <w:pStyle w:val="Corps"/>
        <w:ind w:left="720"/>
        <w:rPr>
          <w:highlight w:val="lightGray"/>
          <w:lang w:eastAsia="fr-FR" w:bidi="ar-SA"/>
        </w:rPr>
      </w:pPr>
      <w:r>
        <w:rPr>
          <w:highlight w:val="lightGray"/>
          <w:lang w:eastAsia="fr-FR" w:bidi="ar-SA"/>
        </w:rPr>
        <w:t>Une bibliothèque en langage C permet de piloter l’afficheur. Voici les différentes fonctions implémentées :</w:t>
      </w:r>
    </w:p>
    <w:tbl>
      <w:tblPr>
        <w:tblStyle w:val="Grille"/>
        <w:tblW w:w="0" w:type="auto"/>
        <w:tblLook w:val="04A0" w:firstRow="1" w:lastRow="0" w:firstColumn="1" w:lastColumn="0" w:noHBand="0" w:noVBand="1"/>
      </w:tblPr>
      <w:tblGrid>
        <w:gridCol w:w="6204"/>
        <w:gridCol w:w="3575"/>
      </w:tblGrid>
      <w:tr w:rsidR="00635623" w:rsidRPr="00635623" w14:paraId="5E487F4B" w14:textId="77777777" w:rsidTr="00635623">
        <w:tc>
          <w:tcPr>
            <w:tcW w:w="6204" w:type="dxa"/>
          </w:tcPr>
          <w:p w14:paraId="32CF2426"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LcdInit</w:t>
            </w:r>
            <w:proofErr w:type="spellEnd"/>
            <w:r w:rsidRPr="00635623">
              <w:rPr>
                <w:rFonts w:ascii="Courier New" w:hAnsi="Courier New" w:cs="Courier New"/>
                <w:color w:val="000000"/>
                <w:kern w:val="0"/>
                <w:sz w:val="20"/>
                <w:szCs w:val="20"/>
                <w:lang w:eastAsia="fr-FR" w:bidi="ar-SA"/>
              </w:rPr>
              <w:t>(</w:t>
            </w:r>
            <w:proofErr w:type="spellStart"/>
            <w:proofErr w:type="gramEnd"/>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w:t>
            </w:r>
          </w:p>
        </w:tc>
        <w:tc>
          <w:tcPr>
            <w:tcW w:w="3575" w:type="dxa"/>
          </w:tcPr>
          <w:p w14:paraId="4FAA95FA" w14:textId="3EB10367" w:rsidR="00635623" w:rsidRPr="00635623" w:rsidRDefault="00635623" w:rsidP="00635623">
            <w:pPr>
              <w:pStyle w:val="Corps"/>
              <w:rPr>
                <w:lang w:eastAsia="fr-FR" w:bidi="ar-SA"/>
              </w:rPr>
            </w:pPr>
            <w:r>
              <w:rPr>
                <w:lang w:eastAsia="fr-FR" w:bidi="ar-SA"/>
              </w:rPr>
              <w:t>Initialisation du LCD</w:t>
            </w:r>
          </w:p>
        </w:tc>
      </w:tr>
      <w:tr w:rsidR="00635623" w:rsidRPr="00635623" w14:paraId="38EF80CE" w14:textId="77777777" w:rsidTr="00635623">
        <w:tc>
          <w:tcPr>
            <w:tcW w:w="6204" w:type="dxa"/>
          </w:tcPr>
          <w:p w14:paraId="1E485A88"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LcdGotoXY</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uint8</w:t>
            </w:r>
            <w:r w:rsidRPr="00635623">
              <w:rPr>
                <w:rFonts w:ascii="Courier New" w:hAnsi="Courier New" w:cs="Courier New"/>
                <w:color w:val="000000"/>
                <w:kern w:val="0"/>
                <w:sz w:val="20"/>
                <w:szCs w:val="20"/>
                <w:lang w:eastAsia="fr-FR" w:bidi="ar-SA"/>
              </w:rPr>
              <w:t xml:space="preserve"> x, </w:t>
            </w:r>
            <w:r w:rsidRPr="00635623">
              <w:rPr>
                <w:rFonts w:ascii="Courier New" w:hAnsi="Courier New" w:cs="Courier New"/>
                <w:color w:val="0000FF"/>
                <w:kern w:val="0"/>
                <w:sz w:val="20"/>
                <w:szCs w:val="20"/>
                <w:lang w:eastAsia="fr-FR" w:bidi="ar-SA"/>
              </w:rPr>
              <w:t>uint8</w:t>
            </w:r>
            <w:r w:rsidRPr="00635623">
              <w:rPr>
                <w:rFonts w:ascii="Courier New" w:hAnsi="Courier New" w:cs="Courier New"/>
                <w:color w:val="000000"/>
                <w:kern w:val="0"/>
                <w:sz w:val="20"/>
                <w:szCs w:val="20"/>
                <w:lang w:eastAsia="fr-FR" w:bidi="ar-SA"/>
              </w:rPr>
              <w:t xml:space="preserve"> y);</w:t>
            </w:r>
          </w:p>
        </w:tc>
        <w:tc>
          <w:tcPr>
            <w:tcW w:w="3575" w:type="dxa"/>
          </w:tcPr>
          <w:p w14:paraId="58C5D7AA" w14:textId="27DC59E4" w:rsidR="00635623" w:rsidRPr="00635623" w:rsidRDefault="00635623" w:rsidP="00635623">
            <w:pPr>
              <w:pStyle w:val="Corps"/>
              <w:rPr>
                <w:lang w:eastAsia="fr-FR" w:bidi="ar-SA"/>
              </w:rPr>
            </w:pPr>
            <w:r>
              <w:rPr>
                <w:lang w:eastAsia="fr-FR" w:bidi="ar-SA"/>
              </w:rPr>
              <w:t>Positionnement du LCD en X</w:t>
            </w:r>
            <w:proofErr w:type="gramStart"/>
            <w:r>
              <w:rPr>
                <w:lang w:eastAsia="fr-FR" w:bidi="ar-SA"/>
              </w:rPr>
              <w:t>,Y</w:t>
            </w:r>
            <w:proofErr w:type="gramEnd"/>
          </w:p>
        </w:tc>
      </w:tr>
      <w:tr w:rsidR="00635623" w:rsidRPr="00635623" w14:paraId="76CD0DDC" w14:textId="77777777" w:rsidTr="00635623">
        <w:tc>
          <w:tcPr>
            <w:tcW w:w="6204" w:type="dxa"/>
          </w:tcPr>
          <w:p w14:paraId="572D35D4"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LcdBitmap</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uint8</w:t>
            </w:r>
            <w:r w:rsidRPr="00635623">
              <w:rPr>
                <w:rFonts w:ascii="Courier New" w:hAnsi="Courier New" w:cs="Courier New"/>
                <w:color w:val="000000"/>
                <w:kern w:val="0"/>
                <w:sz w:val="20"/>
                <w:szCs w:val="20"/>
                <w:lang w:eastAsia="fr-FR" w:bidi="ar-SA"/>
              </w:rPr>
              <w:t xml:space="preserve"> </w:t>
            </w:r>
            <w:proofErr w:type="spellStart"/>
            <w:r w:rsidRPr="00635623">
              <w:rPr>
                <w:rFonts w:ascii="Courier New" w:hAnsi="Courier New" w:cs="Courier New"/>
                <w:color w:val="000000"/>
                <w:kern w:val="0"/>
                <w:sz w:val="20"/>
                <w:szCs w:val="20"/>
                <w:lang w:eastAsia="fr-FR" w:bidi="ar-SA"/>
              </w:rPr>
              <w:t>my_array</w:t>
            </w:r>
            <w:proofErr w:type="spellEnd"/>
            <w:r w:rsidRPr="00635623">
              <w:rPr>
                <w:rFonts w:ascii="Courier New" w:hAnsi="Courier New" w:cs="Courier New"/>
                <w:color w:val="000000"/>
                <w:kern w:val="0"/>
                <w:sz w:val="20"/>
                <w:szCs w:val="20"/>
                <w:lang w:eastAsia="fr-FR" w:bidi="ar-SA"/>
              </w:rPr>
              <w:t>[]);</w:t>
            </w:r>
          </w:p>
        </w:tc>
        <w:tc>
          <w:tcPr>
            <w:tcW w:w="3575" w:type="dxa"/>
          </w:tcPr>
          <w:p w14:paraId="7C76DB6E" w14:textId="7BD1F036" w:rsidR="00635623" w:rsidRPr="00635623" w:rsidRDefault="00635623" w:rsidP="00635623">
            <w:pPr>
              <w:pStyle w:val="Corps"/>
              <w:rPr>
                <w:lang w:eastAsia="fr-FR" w:bidi="ar-SA"/>
              </w:rPr>
            </w:pPr>
            <w:r>
              <w:rPr>
                <w:lang w:eastAsia="fr-FR" w:bidi="ar-SA"/>
              </w:rPr>
              <w:t>Affichage d’une image Bitmap</w:t>
            </w:r>
          </w:p>
        </w:tc>
      </w:tr>
      <w:tr w:rsidR="00635623" w:rsidRPr="00635623" w14:paraId="6989D47B" w14:textId="77777777" w:rsidTr="00635623">
        <w:tc>
          <w:tcPr>
            <w:tcW w:w="6204" w:type="dxa"/>
          </w:tcPr>
          <w:p w14:paraId="3399975A"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LcdCharacter</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char</w:t>
            </w:r>
            <w:r w:rsidRPr="00635623">
              <w:rPr>
                <w:rFonts w:ascii="Courier New" w:hAnsi="Courier New" w:cs="Courier New"/>
                <w:color w:val="000000"/>
                <w:kern w:val="0"/>
                <w:sz w:val="20"/>
                <w:szCs w:val="20"/>
                <w:lang w:eastAsia="fr-FR" w:bidi="ar-SA"/>
              </w:rPr>
              <w:t xml:space="preserve"> </w:t>
            </w:r>
            <w:proofErr w:type="spellStart"/>
            <w:r w:rsidRPr="00635623">
              <w:rPr>
                <w:rFonts w:ascii="Courier New" w:hAnsi="Courier New" w:cs="Courier New"/>
                <w:color w:val="000000"/>
                <w:kern w:val="0"/>
                <w:sz w:val="20"/>
                <w:szCs w:val="20"/>
                <w:lang w:eastAsia="fr-FR" w:bidi="ar-SA"/>
              </w:rPr>
              <w:t>character</w:t>
            </w:r>
            <w:proofErr w:type="spellEnd"/>
            <w:r w:rsidRPr="00635623">
              <w:rPr>
                <w:rFonts w:ascii="Courier New" w:hAnsi="Courier New" w:cs="Courier New"/>
                <w:color w:val="000000"/>
                <w:kern w:val="0"/>
                <w:sz w:val="20"/>
                <w:szCs w:val="20"/>
                <w:lang w:eastAsia="fr-FR" w:bidi="ar-SA"/>
              </w:rPr>
              <w:t>);</w:t>
            </w:r>
          </w:p>
        </w:tc>
        <w:tc>
          <w:tcPr>
            <w:tcW w:w="3575" w:type="dxa"/>
          </w:tcPr>
          <w:p w14:paraId="265016DD" w14:textId="3D3B1B02" w:rsidR="00635623" w:rsidRPr="00635623" w:rsidRDefault="00635623" w:rsidP="00635623">
            <w:pPr>
              <w:pStyle w:val="Corps"/>
              <w:rPr>
                <w:lang w:eastAsia="fr-FR" w:bidi="ar-SA"/>
              </w:rPr>
            </w:pPr>
            <w:r>
              <w:rPr>
                <w:lang w:eastAsia="fr-FR" w:bidi="ar-SA"/>
              </w:rPr>
              <w:t>Affichage d’un caractère</w:t>
            </w:r>
          </w:p>
        </w:tc>
      </w:tr>
      <w:tr w:rsidR="00635623" w:rsidRPr="00635623" w14:paraId="41AF5F2F" w14:textId="77777777" w:rsidTr="00635623">
        <w:tc>
          <w:tcPr>
            <w:tcW w:w="6204" w:type="dxa"/>
          </w:tcPr>
          <w:p w14:paraId="67A9555D"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LcdString</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char</w:t>
            </w:r>
            <w:r w:rsidRPr="00635623">
              <w:rPr>
                <w:rFonts w:ascii="Courier New" w:hAnsi="Courier New" w:cs="Courier New"/>
                <w:color w:val="000000"/>
                <w:kern w:val="0"/>
                <w:sz w:val="20"/>
                <w:szCs w:val="20"/>
                <w:lang w:eastAsia="fr-FR" w:bidi="ar-SA"/>
              </w:rPr>
              <w:t xml:space="preserve"> *</w:t>
            </w:r>
            <w:proofErr w:type="spellStart"/>
            <w:r w:rsidRPr="00635623">
              <w:rPr>
                <w:rFonts w:ascii="Courier New" w:hAnsi="Courier New" w:cs="Courier New"/>
                <w:color w:val="000000"/>
                <w:kern w:val="0"/>
                <w:sz w:val="20"/>
                <w:szCs w:val="20"/>
                <w:lang w:eastAsia="fr-FR" w:bidi="ar-SA"/>
              </w:rPr>
              <w:t>characters</w:t>
            </w:r>
            <w:proofErr w:type="spellEnd"/>
            <w:r w:rsidRPr="00635623">
              <w:rPr>
                <w:rFonts w:ascii="Courier New" w:hAnsi="Courier New" w:cs="Courier New"/>
                <w:color w:val="000000"/>
                <w:kern w:val="0"/>
                <w:sz w:val="20"/>
                <w:szCs w:val="20"/>
                <w:lang w:eastAsia="fr-FR" w:bidi="ar-SA"/>
              </w:rPr>
              <w:t>);</w:t>
            </w:r>
          </w:p>
        </w:tc>
        <w:tc>
          <w:tcPr>
            <w:tcW w:w="3575" w:type="dxa"/>
          </w:tcPr>
          <w:p w14:paraId="663CB317" w14:textId="07D0F242" w:rsidR="00635623" w:rsidRPr="00635623" w:rsidRDefault="00635623" w:rsidP="00635623">
            <w:pPr>
              <w:pStyle w:val="Corps"/>
              <w:rPr>
                <w:lang w:eastAsia="fr-FR" w:bidi="ar-SA"/>
              </w:rPr>
            </w:pPr>
            <w:r>
              <w:rPr>
                <w:lang w:eastAsia="fr-FR" w:bidi="ar-SA"/>
              </w:rPr>
              <w:t>Affichage d’une chaine de caractère</w:t>
            </w:r>
          </w:p>
        </w:tc>
      </w:tr>
      <w:tr w:rsidR="00635623" w:rsidRPr="00635623" w14:paraId="11810C19" w14:textId="77777777" w:rsidTr="00635623">
        <w:tc>
          <w:tcPr>
            <w:tcW w:w="6204" w:type="dxa"/>
          </w:tcPr>
          <w:p w14:paraId="7FE36224"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LcdClear</w:t>
            </w:r>
            <w:proofErr w:type="spellEnd"/>
            <w:r w:rsidRPr="00635623">
              <w:rPr>
                <w:rFonts w:ascii="Courier New" w:hAnsi="Courier New" w:cs="Courier New"/>
                <w:color w:val="000000"/>
                <w:kern w:val="0"/>
                <w:sz w:val="20"/>
                <w:szCs w:val="20"/>
                <w:lang w:eastAsia="fr-FR" w:bidi="ar-SA"/>
              </w:rPr>
              <w:t>(</w:t>
            </w:r>
            <w:proofErr w:type="spellStart"/>
            <w:proofErr w:type="gramEnd"/>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w:t>
            </w:r>
          </w:p>
        </w:tc>
        <w:tc>
          <w:tcPr>
            <w:tcW w:w="3575" w:type="dxa"/>
          </w:tcPr>
          <w:p w14:paraId="5138F7A3" w14:textId="5767092B" w:rsidR="00635623" w:rsidRPr="00635623" w:rsidRDefault="00635623" w:rsidP="00635623">
            <w:pPr>
              <w:pStyle w:val="Corps"/>
              <w:rPr>
                <w:lang w:eastAsia="fr-FR" w:bidi="ar-SA"/>
              </w:rPr>
            </w:pPr>
            <w:r>
              <w:rPr>
                <w:lang w:eastAsia="fr-FR" w:bidi="ar-SA"/>
              </w:rPr>
              <w:t>Effacement de l’écran</w:t>
            </w:r>
          </w:p>
        </w:tc>
      </w:tr>
      <w:tr w:rsidR="00635623" w:rsidRPr="00635623" w14:paraId="0AC9310C" w14:textId="77777777" w:rsidTr="00635623">
        <w:tc>
          <w:tcPr>
            <w:tcW w:w="6204" w:type="dxa"/>
          </w:tcPr>
          <w:p w14:paraId="1EB9D36E"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LcdWrite</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char</w:t>
            </w:r>
            <w:r w:rsidRPr="00635623">
              <w:rPr>
                <w:rFonts w:ascii="Courier New" w:hAnsi="Courier New" w:cs="Courier New"/>
                <w:color w:val="000000"/>
                <w:kern w:val="0"/>
                <w:sz w:val="20"/>
                <w:szCs w:val="20"/>
                <w:lang w:eastAsia="fr-FR" w:bidi="ar-SA"/>
              </w:rPr>
              <w:t xml:space="preserve"> </w:t>
            </w:r>
            <w:proofErr w:type="spellStart"/>
            <w:r w:rsidRPr="00635623">
              <w:rPr>
                <w:rFonts w:ascii="Courier New" w:hAnsi="Courier New" w:cs="Courier New"/>
                <w:color w:val="000000"/>
                <w:kern w:val="0"/>
                <w:sz w:val="20"/>
                <w:szCs w:val="20"/>
                <w:lang w:eastAsia="fr-FR" w:bidi="ar-SA"/>
              </w:rPr>
              <w:t>data_or_comm</w:t>
            </w:r>
            <w:proofErr w:type="spellEnd"/>
            <w:r w:rsidRPr="00635623">
              <w:rPr>
                <w:rFonts w:ascii="Courier New" w:hAnsi="Courier New" w:cs="Courier New"/>
                <w:color w:val="000000"/>
                <w:kern w:val="0"/>
                <w:sz w:val="20"/>
                <w:szCs w:val="20"/>
                <w:lang w:eastAsia="fr-FR" w:bidi="ar-SA"/>
              </w:rPr>
              <w:t xml:space="preserve">, </w:t>
            </w:r>
            <w:r w:rsidRPr="00635623">
              <w:rPr>
                <w:rFonts w:ascii="Courier New" w:hAnsi="Courier New" w:cs="Courier New"/>
                <w:color w:val="0000FF"/>
                <w:kern w:val="0"/>
                <w:sz w:val="20"/>
                <w:szCs w:val="20"/>
                <w:lang w:eastAsia="fr-FR" w:bidi="ar-SA"/>
              </w:rPr>
              <w:t>char</w:t>
            </w:r>
            <w:r w:rsidRPr="00635623">
              <w:rPr>
                <w:rFonts w:ascii="Courier New" w:hAnsi="Courier New" w:cs="Courier New"/>
                <w:color w:val="000000"/>
                <w:kern w:val="0"/>
                <w:sz w:val="20"/>
                <w:szCs w:val="20"/>
                <w:lang w:eastAsia="fr-FR" w:bidi="ar-SA"/>
              </w:rPr>
              <w:t xml:space="preserve"> </w:t>
            </w:r>
            <w:proofErr w:type="spellStart"/>
            <w:r w:rsidRPr="00635623">
              <w:rPr>
                <w:rFonts w:ascii="Courier New" w:hAnsi="Courier New" w:cs="Courier New"/>
                <w:color w:val="000000"/>
                <w:kern w:val="0"/>
                <w:sz w:val="20"/>
                <w:szCs w:val="20"/>
                <w:lang w:eastAsia="fr-FR" w:bidi="ar-SA"/>
              </w:rPr>
              <w:t>dat</w:t>
            </w:r>
            <w:proofErr w:type="spellEnd"/>
            <w:r w:rsidRPr="00635623">
              <w:rPr>
                <w:rFonts w:ascii="Courier New" w:hAnsi="Courier New" w:cs="Courier New"/>
                <w:color w:val="000000"/>
                <w:kern w:val="0"/>
                <w:sz w:val="20"/>
                <w:szCs w:val="20"/>
                <w:lang w:eastAsia="fr-FR" w:bidi="ar-SA"/>
              </w:rPr>
              <w:t>);</w:t>
            </w:r>
          </w:p>
        </w:tc>
        <w:tc>
          <w:tcPr>
            <w:tcW w:w="3575" w:type="dxa"/>
          </w:tcPr>
          <w:p w14:paraId="59F0ED37" w14:textId="26D79DA6" w:rsidR="00635623" w:rsidRPr="00635623" w:rsidRDefault="00635623" w:rsidP="00635623">
            <w:pPr>
              <w:pStyle w:val="Corps"/>
              <w:rPr>
                <w:lang w:eastAsia="fr-FR" w:bidi="ar-SA"/>
              </w:rPr>
            </w:pPr>
            <w:r>
              <w:rPr>
                <w:lang w:eastAsia="fr-FR" w:bidi="ar-SA"/>
              </w:rPr>
              <w:t>Ecriture de donnée ou de commande</w:t>
            </w:r>
          </w:p>
        </w:tc>
      </w:tr>
      <w:tr w:rsidR="00635623" w:rsidRPr="00635623" w14:paraId="593A304F" w14:textId="77777777" w:rsidTr="00635623">
        <w:tc>
          <w:tcPr>
            <w:tcW w:w="6204" w:type="dxa"/>
          </w:tcPr>
          <w:p w14:paraId="636B5992" w14:textId="77777777" w:rsidR="00635623" w:rsidRPr="00635623" w:rsidRDefault="00635623" w:rsidP="00635623">
            <w:pPr>
              <w:suppressAutoHyphens w:val="0"/>
              <w:autoSpaceDE w:val="0"/>
              <w:adjustRightInd w:val="0"/>
              <w:textAlignment w:val="auto"/>
              <w:rPr>
                <w:rFonts w:ascii="Courier New" w:hAnsi="Courier New" w:cs="Courier New"/>
                <w:color w:val="000000"/>
                <w:kern w:val="0"/>
                <w:sz w:val="20"/>
                <w:szCs w:val="20"/>
                <w:lang w:eastAsia="fr-FR" w:bidi="ar-SA"/>
              </w:rPr>
            </w:pPr>
            <w:proofErr w:type="spellStart"/>
            <w:r w:rsidRPr="00635623">
              <w:rPr>
                <w:rFonts w:ascii="Courier New" w:hAnsi="Courier New" w:cs="Courier New"/>
                <w:color w:val="0000FF"/>
                <w:kern w:val="0"/>
                <w:sz w:val="20"/>
                <w:szCs w:val="20"/>
                <w:lang w:eastAsia="fr-FR" w:bidi="ar-SA"/>
              </w:rPr>
              <w:t>void</w:t>
            </w:r>
            <w:proofErr w:type="spellEnd"/>
            <w:r w:rsidRPr="00635623">
              <w:rPr>
                <w:rFonts w:ascii="Courier New" w:hAnsi="Courier New" w:cs="Courier New"/>
                <w:color w:val="000000"/>
                <w:kern w:val="0"/>
                <w:sz w:val="20"/>
                <w:szCs w:val="20"/>
                <w:lang w:eastAsia="fr-FR" w:bidi="ar-SA"/>
              </w:rPr>
              <w:t xml:space="preserve"> </w:t>
            </w:r>
            <w:proofErr w:type="spellStart"/>
            <w:proofErr w:type="gramStart"/>
            <w:r w:rsidRPr="00635623">
              <w:rPr>
                <w:rFonts w:ascii="Courier New" w:hAnsi="Courier New" w:cs="Courier New"/>
                <w:color w:val="000000"/>
                <w:kern w:val="0"/>
                <w:sz w:val="20"/>
                <w:szCs w:val="20"/>
                <w:lang w:eastAsia="fr-FR" w:bidi="ar-SA"/>
              </w:rPr>
              <w:t>LcdSendData</w:t>
            </w:r>
            <w:proofErr w:type="spellEnd"/>
            <w:r w:rsidRPr="00635623">
              <w:rPr>
                <w:rFonts w:ascii="Courier New" w:hAnsi="Courier New" w:cs="Courier New"/>
                <w:color w:val="000000"/>
                <w:kern w:val="0"/>
                <w:sz w:val="20"/>
                <w:szCs w:val="20"/>
                <w:lang w:eastAsia="fr-FR" w:bidi="ar-SA"/>
              </w:rPr>
              <w:t>(</w:t>
            </w:r>
            <w:proofErr w:type="gramEnd"/>
            <w:r w:rsidRPr="00635623">
              <w:rPr>
                <w:rFonts w:ascii="Courier New" w:hAnsi="Courier New" w:cs="Courier New"/>
                <w:color w:val="0000FF"/>
                <w:kern w:val="0"/>
                <w:sz w:val="20"/>
                <w:szCs w:val="20"/>
                <w:lang w:eastAsia="fr-FR" w:bidi="ar-SA"/>
              </w:rPr>
              <w:t>char</w:t>
            </w:r>
            <w:r w:rsidRPr="00635623">
              <w:rPr>
                <w:rFonts w:ascii="Courier New" w:hAnsi="Courier New" w:cs="Courier New"/>
                <w:color w:val="000000"/>
                <w:kern w:val="0"/>
                <w:sz w:val="20"/>
                <w:szCs w:val="20"/>
                <w:lang w:eastAsia="fr-FR" w:bidi="ar-SA"/>
              </w:rPr>
              <w:t xml:space="preserve"> val);</w:t>
            </w:r>
          </w:p>
        </w:tc>
        <w:tc>
          <w:tcPr>
            <w:tcW w:w="3575" w:type="dxa"/>
          </w:tcPr>
          <w:p w14:paraId="2858296E" w14:textId="79C4C9F9" w:rsidR="00635623" w:rsidRPr="00635623" w:rsidRDefault="00635623" w:rsidP="00635623">
            <w:pPr>
              <w:pStyle w:val="Corps"/>
              <w:rPr>
                <w:lang w:eastAsia="fr-FR" w:bidi="ar-SA"/>
              </w:rPr>
            </w:pPr>
            <w:r>
              <w:rPr>
                <w:lang w:eastAsia="fr-FR" w:bidi="ar-SA"/>
              </w:rPr>
              <w:t>Ecriture vers l’afficheur</w:t>
            </w:r>
          </w:p>
        </w:tc>
      </w:tr>
      <w:tr w:rsidR="00635623" w:rsidRPr="00635623" w14:paraId="577BAD37" w14:textId="77777777" w:rsidTr="00635623">
        <w:tc>
          <w:tcPr>
            <w:tcW w:w="6204" w:type="dxa"/>
          </w:tcPr>
          <w:p w14:paraId="285C2E40" w14:textId="77777777" w:rsidR="00635623" w:rsidRPr="00635623" w:rsidRDefault="00635623" w:rsidP="00635623">
            <w:pPr>
              <w:pStyle w:val="Corps"/>
              <w:rPr>
                <w:highlight w:val="lightGray"/>
                <w:lang w:eastAsia="fr-FR" w:bidi="ar-SA"/>
              </w:rPr>
            </w:pPr>
            <w:proofErr w:type="spellStart"/>
            <w:r w:rsidRPr="00635623">
              <w:rPr>
                <w:rFonts w:ascii="Courier New" w:hAnsi="Courier New" w:cs="Courier New"/>
                <w:color w:val="0000FF"/>
                <w:kern w:val="0"/>
                <w:lang w:eastAsia="fr-FR" w:bidi="ar-SA"/>
              </w:rPr>
              <w:t>void</w:t>
            </w:r>
            <w:proofErr w:type="spellEnd"/>
            <w:r w:rsidRPr="00635623">
              <w:rPr>
                <w:rFonts w:ascii="Courier New" w:hAnsi="Courier New" w:cs="Courier New"/>
                <w:kern w:val="0"/>
                <w:lang w:eastAsia="fr-FR" w:bidi="ar-SA"/>
              </w:rPr>
              <w:t xml:space="preserve"> </w:t>
            </w:r>
            <w:proofErr w:type="spellStart"/>
            <w:proofErr w:type="gramStart"/>
            <w:r w:rsidRPr="00635623">
              <w:rPr>
                <w:rFonts w:ascii="Courier New" w:hAnsi="Courier New" w:cs="Courier New"/>
                <w:kern w:val="0"/>
                <w:lang w:eastAsia="fr-FR" w:bidi="ar-SA"/>
              </w:rPr>
              <w:t>LcdPrintBigNumber</w:t>
            </w:r>
            <w:proofErr w:type="spellEnd"/>
            <w:r w:rsidRPr="00635623">
              <w:rPr>
                <w:rFonts w:ascii="Courier New" w:hAnsi="Courier New" w:cs="Courier New"/>
                <w:kern w:val="0"/>
                <w:lang w:eastAsia="fr-FR" w:bidi="ar-SA"/>
              </w:rPr>
              <w:t>(</w:t>
            </w:r>
            <w:proofErr w:type="gramEnd"/>
            <w:r w:rsidRPr="00635623">
              <w:rPr>
                <w:rFonts w:ascii="Courier New" w:hAnsi="Courier New" w:cs="Courier New"/>
                <w:color w:val="0000FF"/>
                <w:kern w:val="0"/>
                <w:lang w:eastAsia="fr-FR" w:bidi="ar-SA"/>
              </w:rPr>
              <w:t>uint8</w:t>
            </w:r>
            <w:r w:rsidRPr="00635623">
              <w:rPr>
                <w:rFonts w:ascii="Courier New" w:hAnsi="Courier New" w:cs="Courier New"/>
                <w:kern w:val="0"/>
                <w:lang w:eastAsia="fr-FR" w:bidi="ar-SA"/>
              </w:rPr>
              <w:t xml:space="preserve"> x);</w:t>
            </w:r>
          </w:p>
        </w:tc>
        <w:tc>
          <w:tcPr>
            <w:tcW w:w="3575" w:type="dxa"/>
          </w:tcPr>
          <w:p w14:paraId="73672823" w14:textId="4FD21F1A" w:rsidR="00635623" w:rsidRPr="00635623" w:rsidRDefault="00635623" w:rsidP="00635623">
            <w:pPr>
              <w:pStyle w:val="Corps"/>
              <w:rPr>
                <w:highlight w:val="lightGray"/>
                <w:lang w:eastAsia="fr-FR" w:bidi="ar-SA"/>
              </w:rPr>
            </w:pPr>
            <w:r>
              <w:rPr>
                <w:highlight w:val="lightGray"/>
                <w:lang w:eastAsia="fr-FR" w:bidi="ar-SA"/>
              </w:rPr>
              <w:t>Affichage de chiffre grand format</w:t>
            </w:r>
          </w:p>
        </w:tc>
      </w:tr>
    </w:tbl>
    <w:p w14:paraId="2BE2A9A1" w14:textId="24D08416" w:rsidR="00CC0EF0" w:rsidRDefault="00CC0EF0" w:rsidP="00997707">
      <w:pPr>
        <w:pStyle w:val="Titre3"/>
        <w:rPr>
          <w:highlight w:val="lightGray"/>
          <w:lang w:eastAsia="fr-FR" w:bidi="ar-SA"/>
        </w:rPr>
      </w:pPr>
      <w:bookmarkStart w:id="44" w:name="_Toc256346864"/>
      <w:r>
        <w:rPr>
          <w:highlight w:val="lightGray"/>
          <w:lang w:eastAsia="fr-FR" w:bidi="ar-SA"/>
        </w:rPr>
        <w:t xml:space="preserve">Mise en œuvre </w:t>
      </w:r>
      <w:r w:rsidR="00997707">
        <w:rPr>
          <w:highlight w:val="lightGray"/>
          <w:lang w:eastAsia="fr-FR" w:bidi="ar-SA"/>
        </w:rPr>
        <w:t>d</w:t>
      </w:r>
      <w:r w:rsidR="00635623">
        <w:rPr>
          <w:highlight w:val="lightGray"/>
          <w:lang w:eastAsia="fr-FR" w:bidi="ar-SA"/>
        </w:rPr>
        <w:t>u Joystick</w:t>
      </w:r>
      <w:bookmarkEnd w:id="44"/>
    </w:p>
    <w:p w14:paraId="6DBD4786" w14:textId="02E7F429" w:rsidR="00997707" w:rsidRDefault="00997707" w:rsidP="00997707">
      <w:pPr>
        <w:pStyle w:val="Corps"/>
        <w:ind w:left="720"/>
        <w:rPr>
          <w:highlight w:val="lightGray"/>
        </w:rPr>
      </w:pPr>
      <w:r>
        <w:rPr>
          <w:highlight w:val="lightGray"/>
        </w:rPr>
        <w:t>On souhaite utiliser l’afficheur afi</w:t>
      </w:r>
      <w:r w:rsidR="00DD298F">
        <w:rPr>
          <w:highlight w:val="lightGray"/>
        </w:rPr>
        <w:t>n de visualiser la position du j</w:t>
      </w:r>
      <w:r>
        <w:rPr>
          <w:highlight w:val="lightGray"/>
        </w:rPr>
        <w:t>oystick à l’écran.</w:t>
      </w:r>
      <w:r w:rsidR="00635623">
        <w:rPr>
          <w:highlight w:val="lightGray"/>
        </w:rPr>
        <w:t xml:space="preserve"> Ce composant génère une tension différente selon la touche active. </w:t>
      </w:r>
      <w:r>
        <w:rPr>
          <w:highlight w:val="lightGray"/>
        </w:rPr>
        <w:t xml:space="preserve"> </w:t>
      </w:r>
      <w:r w:rsidR="00635623">
        <w:rPr>
          <w:highlight w:val="lightGray"/>
        </w:rPr>
        <w:t xml:space="preserve">Afin de connaître les valeurs à prendre en compte, un premier projet doit permettre d’afficher les </w:t>
      </w:r>
      <w:r w:rsidR="00DD298F">
        <w:rPr>
          <w:highlight w:val="lightGray"/>
        </w:rPr>
        <w:t>valeurs issue d’une conversion analogique / numérique de la tension provenant du joystick.</w:t>
      </w:r>
    </w:p>
    <w:p w14:paraId="2B9F3B87" w14:textId="3229CD80" w:rsidR="003239F2" w:rsidRPr="003239F2" w:rsidRDefault="003239F2" w:rsidP="00A274EC">
      <w:pPr>
        <w:pStyle w:val="Corps"/>
        <w:numPr>
          <w:ilvl w:val="0"/>
          <w:numId w:val="47"/>
        </w:numPr>
        <w:rPr>
          <w:b/>
          <w:highlight w:val="lightGray"/>
          <w:u w:val="single"/>
        </w:rPr>
      </w:pPr>
      <w:r w:rsidRPr="003239F2">
        <w:rPr>
          <w:b/>
          <w:highlight w:val="lightGray"/>
          <w:u w:val="single"/>
        </w:rPr>
        <w:t xml:space="preserve">Schéma sous </w:t>
      </w:r>
      <w:proofErr w:type="spellStart"/>
      <w:r w:rsidRPr="003239F2">
        <w:rPr>
          <w:b/>
          <w:highlight w:val="lightGray"/>
          <w:u w:val="single"/>
        </w:rPr>
        <w:t>PSoC</w:t>
      </w:r>
      <w:proofErr w:type="spellEnd"/>
      <w:r w:rsidRPr="003239F2">
        <w:rPr>
          <w:b/>
          <w:highlight w:val="lightGray"/>
          <w:u w:val="single"/>
        </w:rPr>
        <w:t xml:space="preserve"> Creator</w:t>
      </w:r>
    </w:p>
    <w:p w14:paraId="1AF71A87" w14:textId="0C310063" w:rsidR="008A560B" w:rsidRDefault="003239F2" w:rsidP="00997707">
      <w:pPr>
        <w:pStyle w:val="Corps"/>
        <w:ind w:left="720"/>
        <w:rPr>
          <w:highlight w:val="lightGray"/>
        </w:rPr>
      </w:pPr>
      <w:r>
        <w:rPr>
          <w:noProof/>
          <w:lang w:eastAsia="fr-FR" w:bidi="ar-SA"/>
        </w:rPr>
        <w:drawing>
          <wp:inline distT="0" distB="0" distL="0" distR="0" wp14:anchorId="3AFA1680" wp14:editId="7A7312A5">
            <wp:extent cx="4203876" cy="1899539"/>
            <wp:effectExtent l="0" t="0" r="0" b="5715"/>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4285" cy="1899724"/>
                    </a:xfrm>
                    <a:prstGeom prst="rect">
                      <a:avLst/>
                    </a:prstGeom>
                    <a:noFill/>
                    <a:ln>
                      <a:noFill/>
                    </a:ln>
                  </pic:spPr>
                </pic:pic>
              </a:graphicData>
            </a:graphic>
          </wp:inline>
        </w:drawing>
      </w:r>
    </w:p>
    <w:p w14:paraId="544A23BD" w14:textId="77777777" w:rsidR="00EF3CA9" w:rsidRDefault="00EF3CA9">
      <w:pPr>
        <w:widowControl/>
        <w:suppressAutoHyphens w:val="0"/>
        <w:autoSpaceDN/>
        <w:textAlignment w:val="auto"/>
        <w:rPr>
          <w:rFonts w:ascii="Trebuchet MS" w:eastAsia="ヒラギノ角ゴ Pro W3" w:hAnsi="Trebuchet MS" w:cs="Helvetica Neue Light"/>
          <w:b/>
          <w:color w:val="000000"/>
          <w:sz w:val="20"/>
          <w:szCs w:val="20"/>
          <w:highlight w:val="lightGray"/>
          <w:u w:val="single"/>
        </w:rPr>
      </w:pPr>
      <w:r>
        <w:rPr>
          <w:b/>
          <w:highlight w:val="lightGray"/>
          <w:u w:val="single"/>
        </w:rPr>
        <w:br w:type="page"/>
      </w:r>
    </w:p>
    <w:p w14:paraId="41C64A2B" w14:textId="44C853F8" w:rsidR="004C6779" w:rsidRDefault="004C6779" w:rsidP="00A274EC">
      <w:pPr>
        <w:pStyle w:val="Corps"/>
        <w:numPr>
          <w:ilvl w:val="0"/>
          <w:numId w:val="47"/>
        </w:numPr>
        <w:rPr>
          <w:b/>
          <w:highlight w:val="lightGray"/>
          <w:u w:val="single"/>
        </w:rPr>
      </w:pPr>
      <w:r>
        <w:rPr>
          <w:b/>
          <w:highlight w:val="lightGray"/>
          <w:u w:val="single"/>
        </w:rPr>
        <w:lastRenderedPageBreak/>
        <w:t>Configuration du convertisseur A/N</w:t>
      </w:r>
    </w:p>
    <w:p w14:paraId="6F18321A" w14:textId="6CD50B84" w:rsidR="004C6779" w:rsidRPr="004C6779" w:rsidRDefault="004C6779" w:rsidP="00CD050B">
      <w:pPr>
        <w:pStyle w:val="Corps"/>
        <w:ind w:left="720"/>
        <w:rPr>
          <w:b/>
          <w:highlight w:val="lightGray"/>
        </w:rPr>
      </w:pPr>
      <w:r w:rsidRPr="004C6779">
        <w:rPr>
          <w:b/>
          <w:noProof/>
          <w:lang w:eastAsia="fr-FR" w:bidi="ar-SA"/>
        </w:rPr>
        <w:drawing>
          <wp:inline distT="0" distB="0" distL="0" distR="0" wp14:anchorId="22100EEA" wp14:editId="1390A2B6">
            <wp:extent cx="2726430" cy="2063985"/>
            <wp:effectExtent l="0" t="0" r="0" b="0"/>
            <wp:docPr id="12288" name="Imag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3 à 07.51.46.png"/>
                    <pic:cNvPicPr/>
                  </pic:nvPicPr>
                  <pic:blipFill>
                    <a:blip r:embed="rId52">
                      <a:extLst>
                        <a:ext uri="{28A0092B-C50C-407E-A947-70E740481C1C}">
                          <a14:useLocalDpi xmlns:a14="http://schemas.microsoft.com/office/drawing/2010/main" val="0"/>
                        </a:ext>
                      </a:extLst>
                    </a:blip>
                    <a:stretch>
                      <a:fillRect/>
                    </a:stretch>
                  </pic:blipFill>
                  <pic:spPr>
                    <a:xfrm>
                      <a:off x="0" y="0"/>
                      <a:ext cx="2727322" cy="2064660"/>
                    </a:xfrm>
                    <a:prstGeom prst="rect">
                      <a:avLst/>
                    </a:prstGeom>
                  </pic:spPr>
                </pic:pic>
              </a:graphicData>
            </a:graphic>
          </wp:inline>
        </w:drawing>
      </w:r>
      <w:r>
        <w:rPr>
          <w:b/>
          <w:noProof/>
          <w:lang w:eastAsia="fr-FR" w:bidi="ar-SA"/>
        </w:rPr>
        <w:drawing>
          <wp:inline distT="0" distB="0" distL="0" distR="0" wp14:anchorId="4427C941" wp14:editId="26CDA294">
            <wp:extent cx="2758332" cy="2058091"/>
            <wp:effectExtent l="0" t="0" r="10795" b="0"/>
            <wp:docPr id="12289" name="Imag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3 à 07.52.01.png"/>
                    <pic:cNvPicPr/>
                  </pic:nvPicPr>
                  <pic:blipFill>
                    <a:blip r:embed="rId53">
                      <a:extLst>
                        <a:ext uri="{28A0092B-C50C-407E-A947-70E740481C1C}">
                          <a14:useLocalDpi xmlns:a14="http://schemas.microsoft.com/office/drawing/2010/main" val="0"/>
                        </a:ext>
                      </a:extLst>
                    </a:blip>
                    <a:stretch>
                      <a:fillRect/>
                    </a:stretch>
                  </pic:blipFill>
                  <pic:spPr>
                    <a:xfrm>
                      <a:off x="0" y="0"/>
                      <a:ext cx="2759702" cy="2059113"/>
                    </a:xfrm>
                    <a:prstGeom prst="rect">
                      <a:avLst/>
                    </a:prstGeom>
                  </pic:spPr>
                </pic:pic>
              </a:graphicData>
            </a:graphic>
          </wp:inline>
        </w:drawing>
      </w:r>
    </w:p>
    <w:p w14:paraId="08BD7102" w14:textId="29D2CB33" w:rsidR="003239F2" w:rsidRDefault="003239F2" w:rsidP="00A274EC">
      <w:pPr>
        <w:pStyle w:val="Corps"/>
        <w:numPr>
          <w:ilvl w:val="0"/>
          <w:numId w:val="47"/>
        </w:numPr>
        <w:rPr>
          <w:b/>
          <w:highlight w:val="lightGray"/>
          <w:u w:val="single"/>
        </w:rPr>
      </w:pPr>
      <w:r w:rsidRPr="003239F2">
        <w:rPr>
          <w:b/>
          <w:highlight w:val="lightGray"/>
          <w:u w:val="single"/>
        </w:rPr>
        <w:t>Affectation des broches</w:t>
      </w:r>
    </w:p>
    <w:p w14:paraId="37776417" w14:textId="25A91491" w:rsidR="003239F2" w:rsidRDefault="003239F2" w:rsidP="003239F2">
      <w:pPr>
        <w:pStyle w:val="Corps"/>
        <w:ind w:left="1440"/>
        <w:rPr>
          <w:b/>
          <w:highlight w:val="lightGray"/>
          <w:u w:val="single"/>
        </w:rPr>
      </w:pPr>
      <w:r w:rsidRPr="003239F2">
        <w:rPr>
          <w:b/>
          <w:noProof/>
          <w:lang w:eastAsia="fr-FR" w:bidi="ar-SA"/>
        </w:rPr>
        <w:drawing>
          <wp:inline distT="0" distB="0" distL="0" distR="0" wp14:anchorId="6286C555" wp14:editId="72C02577">
            <wp:extent cx="5025782" cy="2390101"/>
            <wp:effectExtent l="0" t="0" r="381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12 à 19.37.57.png"/>
                    <pic:cNvPicPr/>
                  </pic:nvPicPr>
                  <pic:blipFill>
                    <a:blip r:embed="rId54">
                      <a:extLst>
                        <a:ext uri="{28A0092B-C50C-407E-A947-70E740481C1C}">
                          <a14:useLocalDpi xmlns:a14="http://schemas.microsoft.com/office/drawing/2010/main" val="0"/>
                        </a:ext>
                      </a:extLst>
                    </a:blip>
                    <a:stretch>
                      <a:fillRect/>
                    </a:stretch>
                  </pic:blipFill>
                  <pic:spPr>
                    <a:xfrm>
                      <a:off x="0" y="0"/>
                      <a:ext cx="5025782" cy="2390101"/>
                    </a:xfrm>
                    <a:prstGeom prst="rect">
                      <a:avLst/>
                    </a:prstGeom>
                  </pic:spPr>
                </pic:pic>
              </a:graphicData>
            </a:graphic>
          </wp:inline>
        </w:drawing>
      </w:r>
    </w:p>
    <w:p w14:paraId="282A4436" w14:textId="77777777" w:rsidR="00CD050B" w:rsidRDefault="00CD050B">
      <w:pPr>
        <w:widowControl/>
        <w:suppressAutoHyphens w:val="0"/>
        <w:autoSpaceDN/>
        <w:textAlignment w:val="auto"/>
        <w:rPr>
          <w:rFonts w:ascii="Trebuchet MS" w:eastAsia="ヒラギノ角ゴ Pro W3" w:hAnsi="Trebuchet MS" w:cs="Helvetica Neue Light"/>
          <w:b/>
          <w:color w:val="000000"/>
          <w:sz w:val="20"/>
          <w:szCs w:val="20"/>
          <w:highlight w:val="lightGray"/>
          <w:u w:val="single"/>
        </w:rPr>
      </w:pPr>
      <w:r>
        <w:rPr>
          <w:b/>
          <w:highlight w:val="lightGray"/>
          <w:u w:val="single"/>
        </w:rPr>
        <w:br w:type="page"/>
      </w:r>
    </w:p>
    <w:p w14:paraId="506A29CF" w14:textId="0F8CD093" w:rsidR="003239F2" w:rsidRDefault="003239F2" w:rsidP="00A274EC">
      <w:pPr>
        <w:pStyle w:val="Corps"/>
        <w:numPr>
          <w:ilvl w:val="0"/>
          <w:numId w:val="47"/>
        </w:numPr>
        <w:rPr>
          <w:b/>
          <w:highlight w:val="lightGray"/>
          <w:u w:val="single"/>
        </w:rPr>
      </w:pPr>
      <w:r>
        <w:rPr>
          <w:b/>
          <w:highlight w:val="lightGray"/>
          <w:u w:val="single"/>
        </w:rPr>
        <w:lastRenderedPageBreak/>
        <w:t>Programme</w:t>
      </w:r>
    </w:p>
    <w:p w14:paraId="0A567E64" w14:textId="77777777" w:rsidR="003239F2" w:rsidRP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sidRPr="003239F2">
        <w:rPr>
          <w:rFonts w:ascii="Courier New" w:hAnsi="Courier New" w:cs="Courier New"/>
          <w:color w:val="0000FF"/>
          <w:kern w:val="0"/>
          <w:sz w:val="20"/>
          <w:szCs w:val="20"/>
          <w:lang w:eastAsia="fr-FR" w:bidi="ar-SA"/>
        </w:rPr>
        <w:t>#</w:t>
      </w:r>
      <w:proofErr w:type="spellStart"/>
      <w:r w:rsidRPr="003239F2">
        <w:rPr>
          <w:rFonts w:ascii="Courier New" w:hAnsi="Courier New" w:cs="Courier New"/>
          <w:color w:val="0000FF"/>
          <w:kern w:val="0"/>
          <w:sz w:val="20"/>
          <w:szCs w:val="20"/>
          <w:lang w:eastAsia="fr-FR" w:bidi="ar-SA"/>
        </w:rPr>
        <w:t>include</w:t>
      </w:r>
      <w:proofErr w:type="spellEnd"/>
      <w:r w:rsidRPr="003239F2">
        <w:rPr>
          <w:rFonts w:ascii="Courier New" w:hAnsi="Courier New" w:cs="Courier New"/>
          <w:color w:val="000000"/>
          <w:kern w:val="0"/>
          <w:sz w:val="20"/>
          <w:szCs w:val="20"/>
          <w:lang w:eastAsia="fr-FR" w:bidi="ar-SA"/>
        </w:rPr>
        <w:t xml:space="preserve"> &lt;</w:t>
      </w:r>
      <w:proofErr w:type="spellStart"/>
      <w:r w:rsidRPr="003239F2">
        <w:rPr>
          <w:rFonts w:ascii="Courier New" w:hAnsi="Courier New" w:cs="Courier New"/>
          <w:color w:val="000000"/>
          <w:kern w:val="0"/>
          <w:sz w:val="20"/>
          <w:szCs w:val="20"/>
          <w:lang w:eastAsia="fr-FR" w:bidi="ar-SA"/>
        </w:rPr>
        <w:t>device.h</w:t>
      </w:r>
      <w:proofErr w:type="spellEnd"/>
      <w:r w:rsidRPr="003239F2">
        <w:rPr>
          <w:rFonts w:ascii="Courier New" w:hAnsi="Courier New" w:cs="Courier New"/>
          <w:color w:val="000000"/>
          <w:kern w:val="0"/>
          <w:sz w:val="20"/>
          <w:szCs w:val="20"/>
          <w:lang w:eastAsia="fr-FR" w:bidi="ar-SA"/>
        </w:rPr>
        <w:t>&gt;</w:t>
      </w:r>
    </w:p>
    <w:p w14:paraId="333B6911" w14:textId="77777777" w:rsidR="003239F2" w:rsidRP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sidRPr="003239F2">
        <w:rPr>
          <w:rFonts w:ascii="Courier New" w:hAnsi="Courier New" w:cs="Courier New"/>
          <w:color w:val="0000FF"/>
          <w:kern w:val="0"/>
          <w:sz w:val="20"/>
          <w:szCs w:val="20"/>
          <w:lang w:eastAsia="fr-FR" w:bidi="ar-SA"/>
        </w:rPr>
        <w:t>#</w:t>
      </w:r>
      <w:proofErr w:type="spellStart"/>
      <w:r w:rsidRPr="003239F2">
        <w:rPr>
          <w:rFonts w:ascii="Courier New" w:hAnsi="Courier New" w:cs="Courier New"/>
          <w:color w:val="0000FF"/>
          <w:kern w:val="0"/>
          <w:sz w:val="20"/>
          <w:szCs w:val="20"/>
          <w:lang w:eastAsia="fr-FR" w:bidi="ar-SA"/>
        </w:rPr>
        <w:t>include</w:t>
      </w:r>
      <w:proofErr w:type="spellEnd"/>
      <w:r w:rsidRPr="003239F2">
        <w:rPr>
          <w:rFonts w:ascii="Courier New" w:hAnsi="Courier New" w:cs="Courier New"/>
          <w:color w:val="000000"/>
          <w:kern w:val="0"/>
          <w:sz w:val="20"/>
          <w:szCs w:val="20"/>
          <w:lang w:eastAsia="fr-FR" w:bidi="ar-SA"/>
        </w:rPr>
        <w:t xml:space="preserve"> &lt;</w:t>
      </w:r>
      <w:proofErr w:type="spellStart"/>
      <w:r w:rsidRPr="003239F2">
        <w:rPr>
          <w:rFonts w:ascii="Courier New" w:hAnsi="Courier New" w:cs="Courier New"/>
          <w:color w:val="000000"/>
          <w:kern w:val="0"/>
          <w:sz w:val="20"/>
          <w:szCs w:val="20"/>
          <w:lang w:eastAsia="fr-FR" w:bidi="ar-SA"/>
        </w:rPr>
        <w:t>stdio.h</w:t>
      </w:r>
      <w:proofErr w:type="spellEnd"/>
      <w:r w:rsidRPr="003239F2">
        <w:rPr>
          <w:rFonts w:ascii="Courier New" w:hAnsi="Courier New" w:cs="Courier New"/>
          <w:color w:val="000000"/>
          <w:kern w:val="0"/>
          <w:sz w:val="20"/>
          <w:szCs w:val="20"/>
          <w:lang w:eastAsia="fr-FR" w:bidi="ar-SA"/>
        </w:rPr>
        <w:t>&gt;</w:t>
      </w:r>
    </w:p>
    <w:p w14:paraId="16196991" w14:textId="093A877F" w:rsidR="003239F2" w:rsidRDefault="003239F2" w:rsidP="00B3603D">
      <w:pPr>
        <w:pStyle w:val="Corps"/>
        <w:shd w:val="pct5" w:color="auto" w:fill="auto"/>
        <w:ind w:left="720"/>
        <w:rPr>
          <w:rFonts w:ascii="Courier New" w:hAnsi="Courier New" w:cs="Courier New"/>
          <w:kern w:val="0"/>
          <w:lang w:eastAsia="fr-FR" w:bidi="ar-SA"/>
        </w:rPr>
      </w:pPr>
      <w:r>
        <w:rPr>
          <w:rFonts w:ascii="Courier New" w:hAnsi="Courier New" w:cs="Courier New"/>
          <w:color w:val="0000FF"/>
          <w:kern w:val="0"/>
          <w:lang w:eastAsia="fr-FR" w:bidi="ar-SA"/>
        </w:rPr>
        <w:t>#</w:t>
      </w:r>
      <w:proofErr w:type="spellStart"/>
      <w:r>
        <w:rPr>
          <w:rFonts w:ascii="Courier New" w:hAnsi="Courier New" w:cs="Courier New"/>
          <w:color w:val="0000FF"/>
          <w:kern w:val="0"/>
          <w:lang w:eastAsia="fr-FR" w:bidi="ar-SA"/>
        </w:rPr>
        <w:t>include</w:t>
      </w:r>
      <w:proofErr w:type="spellEnd"/>
      <w:r>
        <w:rPr>
          <w:rFonts w:ascii="Courier New" w:hAnsi="Courier New" w:cs="Courier New"/>
          <w:kern w:val="0"/>
          <w:lang w:eastAsia="fr-FR" w:bidi="ar-SA"/>
        </w:rPr>
        <w:t xml:space="preserve"> "</w:t>
      </w:r>
      <w:proofErr w:type="spellStart"/>
      <w:r>
        <w:rPr>
          <w:rFonts w:ascii="Courier New" w:hAnsi="Courier New" w:cs="Courier New"/>
          <w:kern w:val="0"/>
          <w:lang w:eastAsia="fr-FR" w:bidi="ar-SA"/>
        </w:rPr>
        <w:t>Display.h</w:t>
      </w:r>
      <w:proofErr w:type="spellEnd"/>
      <w:r>
        <w:rPr>
          <w:rFonts w:ascii="Courier New" w:hAnsi="Courier New" w:cs="Courier New"/>
          <w:kern w:val="0"/>
          <w:lang w:eastAsia="fr-FR" w:bidi="ar-SA"/>
        </w:rPr>
        <w:t>"</w:t>
      </w:r>
    </w:p>
    <w:p w14:paraId="7E1A1F9E"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proofErr w:type="spellStart"/>
      <w:proofErr w:type="gramStart"/>
      <w:r>
        <w:rPr>
          <w:rFonts w:ascii="Courier New" w:hAnsi="Courier New" w:cs="Courier New"/>
          <w:color w:val="0000FF"/>
          <w:kern w:val="0"/>
          <w:sz w:val="20"/>
          <w:szCs w:val="20"/>
          <w:lang w:eastAsia="fr-FR" w:bidi="ar-SA"/>
        </w:rPr>
        <w:t>void</w:t>
      </w:r>
      <w:proofErr w:type="spellEnd"/>
      <w:proofErr w:type="gramEnd"/>
      <w:r>
        <w:rPr>
          <w:rFonts w:ascii="Courier New" w:hAnsi="Courier New" w:cs="Courier New"/>
          <w:color w:val="000000"/>
          <w:kern w:val="0"/>
          <w:sz w:val="20"/>
          <w:szCs w:val="20"/>
          <w:lang w:eastAsia="fr-FR" w:bidi="ar-SA"/>
        </w:rPr>
        <w:t xml:space="preserve"> main()</w:t>
      </w:r>
    </w:p>
    <w:p w14:paraId="4B3BE9A2"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w:t>
      </w:r>
    </w:p>
    <w:p w14:paraId="547EC1CB"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Initialise variables */</w:t>
      </w:r>
    </w:p>
    <w:p w14:paraId="1DDD6FB3"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gramStart"/>
      <w:r>
        <w:rPr>
          <w:rFonts w:ascii="Courier New" w:hAnsi="Courier New" w:cs="Courier New"/>
          <w:color w:val="0000FF"/>
          <w:kern w:val="0"/>
          <w:sz w:val="20"/>
          <w:szCs w:val="20"/>
          <w:lang w:eastAsia="fr-FR" w:bidi="ar-SA"/>
        </w:rPr>
        <w:t>uint16</w:t>
      </w:r>
      <w:proofErr w:type="gramEnd"/>
      <w:r>
        <w:rPr>
          <w:rFonts w:ascii="Courier New" w:hAnsi="Courier New" w:cs="Courier New"/>
          <w:color w:val="000000"/>
          <w:kern w:val="0"/>
          <w:sz w:val="20"/>
          <w:szCs w:val="20"/>
          <w:lang w:eastAsia="fr-FR" w:bidi="ar-SA"/>
        </w:rPr>
        <w:t xml:space="preserve"> Joystick;</w:t>
      </w:r>
    </w:p>
    <w:p w14:paraId="5312EF88"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gramStart"/>
      <w:r>
        <w:rPr>
          <w:rFonts w:ascii="Courier New" w:hAnsi="Courier New" w:cs="Courier New"/>
          <w:color w:val="0000FF"/>
          <w:kern w:val="0"/>
          <w:sz w:val="20"/>
          <w:szCs w:val="20"/>
          <w:lang w:eastAsia="fr-FR" w:bidi="ar-SA"/>
        </w:rPr>
        <w:t>char</w:t>
      </w:r>
      <w:proofErr w:type="gramEnd"/>
      <w:r>
        <w:rPr>
          <w:rFonts w:ascii="Courier New" w:hAnsi="Courier New" w:cs="Courier New"/>
          <w:color w:val="000000"/>
          <w:kern w:val="0"/>
          <w:sz w:val="20"/>
          <w:szCs w:val="20"/>
          <w:lang w:eastAsia="fr-FR" w:bidi="ar-SA"/>
        </w:rPr>
        <w:t xml:space="preserve"> Chaine[16];</w:t>
      </w:r>
    </w:p>
    <w:p w14:paraId="187C1584" w14:textId="480C34A4"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CyGlobalIntEnable</w:t>
      </w:r>
      <w:proofErr w:type="spellEnd"/>
      <w:r>
        <w:rPr>
          <w:rFonts w:ascii="Courier New" w:hAnsi="Courier New" w:cs="Courier New"/>
          <w:color w:val="000000"/>
          <w:kern w:val="0"/>
          <w:sz w:val="20"/>
          <w:szCs w:val="20"/>
          <w:lang w:eastAsia="fr-FR" w:bidi="ar-SA"/>
        </w:rPr>
        <w:t xml:space="preserve">;  </w:t>
      </w:r>
      <w:r>
        <w:rPr>
          <w:rFonts w:ascii="Courier New" w:hAnsi="Courier New" w:cs="Courier New"/>
          <w:color w:val="008000"/>
          <w:kern w:val="0"/>
          <w:sz w:val="20"/>
          <w:szCs w:val="20"/>
          <w:lang w:eastAsia="fr-FR" w:bidi="ar-SA"/>
        </w:rPr>
        <w:t xml:space="preserve">/* </w:t>
      </w:r>
      <w:proofErr w:type="spellStart"/>
      <w:r>
        <w:rPr>
          <w:rFonts w:ascii="Courier New" w:hAnsi="Courier New" w:cs="Courier New"/>
          <w:color w:val="008000"/>
          <w:kern w:val="0"/>
          <w:sz w:val="20"/>
          <w:szCs w:val="20"/>
          <w:lang w:eastAsia="fr-FR" w:bidi="ar-SA"/>
        </w:rPr>
        <w:t>Uncomment</w:t>
      </w:r>
      <w:proofErr w:type="spellEnd"/>
      <w:r>
        <w:rPr>
          <w:rFonts w:ascii="Courier New" w:hAnsi="Courier New" w:cs="Courier New"/>
          <w:color w:val="008000"/>
          <w:kern w:val="0"/>
          <w:sz w:val="20"/>
          <w:szCs w:val="20"/>
          <w:lang w:eastAsia="fr-FR" w:bidi="ar-SA"/>
        </w:rPr>
        <w:t xml:space="preserve"> </w:t>
      </w:r>
      <w:proofErr w:type="spellStart"/>
      <w:r>
        <w:rPr>
          <w:rFonts w:ascii="Courier New" w:hAnsi="Courier New" w:cs="Courier New"/>
          <w:color w:val="008000"/>
          <w:kern w:val="0"/>
          <w:sz w:val="20"/>
          <w:szCs w:val="20"/>
          <w:lang w:eastAsia="fr-FR" w:bidi="ar-SA"/>
        </w:rPr>
        <w:t>this</w:t>
      </w:r>
      <w:proofErr w:type="spellEnd"/>
      <w:r>
        <w:rPr>
          <w:rFonts w:ascii="Courier New" w:hAnsi="Courier New" w:cs="Courier New"/>
          <w:color w:val="008000"/>
          <w:kern w:val="0"/>
          <w:sz w:val="20"/>
          <w:szCs w:val="20"/>
          <w:lang w:eastAsia="fr-FR" w:bidi="ar-SA"/>
        </w:rPr>
        <w:t xml:space="preserve"> line to </w:t>
      </w:r>
      <w:proofErr w:type="spellStart"/>
      <w:r>
        <w:rPr>
          <w:rFonts w:ascii="Courier New" w:hAnsi="Courier New" w:cs="Courier New"/>
          <w:color w:val="008000"/>
          <w:kern w:val="0"/>
          <w:sz w:val="20"/>
          <w:szCs w:val="20"/>
          <w:lang w:eastAsia="fr-FR" w:bidi="ar-SA"/>
        </w:rPr>
        <w:t>enable</w:t>
      </w:r>
      <w:proofErr w:type="spellEnd"/>
      <w:r>
        <w:rPr>
          <w:rFonts w:ascii="Courier New" w:hAnsi="Courier New" w:cs="Courier New"/>
          <w:color w:val="008000"/>
          <w:kern w:val="0"/>
          <w:sz w:val="20"/>
          <w:szCs w:val="20"/>
          <w:lang w:eastAsia="fr-FR" w:bidi="ar-SA"/>
        </w:rPr>
        <w:t xml:space="preserve"> global </w:t>
      </w:r>
      <w:proofErr w:type="spellStart"/>
      <w:r>
        <w:rPr>
          <w:rFonts w:ascii="Courier New" w:hAnsi="Courier New" w:cs="Courier New"/>
          <w:color w:val="008000"/>
          <w:kern w:val="0"/>
          <w:sz w:val="20"/>
          <w:szCs w:val="20"/>
          <w:lang w:eastAsia="fr-FR" w:bidi="ar-SA"/>
        </w:rPr>
        <w:t>i</w:t>
      </w:r>
      <w:r>
        <w:rPr>
          <w:rFonts w:ascii="Courier New" w:hAnsi="Courier New" w:cs="Courier New"/>
          <w:color w:val="008000"/>
          <w:kern w:val="0"/>
          <w:sz w:val="20"/>
          <w:szCs w:val="20"/>
          <w:lang w:eastAsia="fr-FR" w:bidi="ar-SA"/>
        </w:rPr>
        <w:t>n</w:t>
      </w:r>
      <w:r>
        <w:rPr>
          <w:rFonts w:ascii="Courier New" w:hAnsi="Courier New" w:cs="Courier New"/>
          <w:color w:val="008000"/>
          <w:kern w:val="0"/>
          <w:sz w:val="20"/>
          <w:szCs w:val="20"/>
          <w:lang w:eastAsia="fr-FR" w:bidi="ar-SA"/>
        </w:rPr>
        <w:t>terrupts</w:t>
      </w:r>
      <w:proofErr w:type="spellEnd"/>
      <w:r>
        <w:rPr>
          <w:rFonts w:ascii="Courier New" w:hAnsi="Courier New" w:cs="Courier New"/>
          <w:color w:val="008000"/>
          <w:kern w:val="0"/>
          <w:sz w:val="20"/>
          <w:szCs w:val="20"/>
          <w:lang w:eastAsia="fr-FR" w:bidi="ar-SA"/>
        </w:rPr>
        <w:t>. */</w:t>
      </w:r>
    </w:p>
    <w:p w14:paraId="6B522C03"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
    <w:p w14:paraId="4A6F5EBC"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8000"/>
          <w:kern w:val="0"/>
          <w:sz w:val="20"/>
          <w:szCs w:val="20"/>
          <w:lang w:eastAsia="fr-FR" w:bidi="ar-SA"/>
        </w:rPr>
        <w:t>/* Start components */</w:t>
      </w:r>
    </w:p>
    <w:p w14:paraId="2D921EA6"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ADC_</w:t>
      </w:r>
      <w:proofErr w:type="gramStart"/>
      <w:r>
        <w:rPr>
          <w:rFonts w:ascii="Courier New" w:hAnsi="Courier New" w:cs="Courier New"/>
          <w:color w:val="000000"/>
          <w:kern w:val="0"/>
          <w:sz w:val="20"/>
          <w:szCs w:val="20"/>
          <w:lang w:eastAsia="fr-FR" w:bidi="ar-SA"/>
        </w:rPr>
        <w:t>Start</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59AEA3AA"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ADC_</w:t>
      </w:r>
      <w:proofErr w:type="gramStart"/>
      <w:r>
        <w:rPr>
          <w:rFonts w:ascii="Courier New" w:hAnsi="Courier New" w:cs="Courier New"/>
          <w:color w:val="000000"/>
          <w:kern w:val="0"/>
          <w:sz w:val="20"/>
          <w:szCs w:val="20"/>
          <w:lang w:eastAsia="fr-FR" w:bidi="ar-SA"/>
        </w:rPr>
        <w:t>StartConvert</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1BC9970A"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LcdInit</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1FB40BCA"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LcdClear</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5934FDDA"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LED_Red_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0);</w:t>
      </w:r>
    </w:p>
    <w:p w14:paraId="60FB7A3F"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CyDelay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1000);</w:t>
      </w:r>
    </w:p>
    <w:p w14:paraId="2A8DABDD"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LED_Red_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1);</w:t>
      </w:r>
    </w:p>
    <w:p w14:paraId="1807031F"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LED_Green_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0);</w:t>
      </w:r>
    </w:p>
    <w:p w14:paraId="600F7AD3"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CyDelay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1000);</w:t>
      </w:r>
    </w:p>
    <w:p w14:paraId="4CE7E431"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LED_Green_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1);</w:t>
      </w:r>
    </w:p>
    <w:p w14:paraId="772A0915"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r>
        <w:rPr>
          <w:rFonts w:ascii="Courier New" w:hAnsi="Courier New" w:cs="Courier New"/>
          <w:color w:val="000000"/>
          <w:kern w:val="0"/>
          <w:sz w:val="20"/>
          <w:szCs w:val="20"/>
          <w:lang w:eastAsia="fr-FR" w:bidi="ar-SA"/>
        </w:rPr>
        <w:t>LED_Blue_</w:t>
      </w:r>
      <w:proofErr w:type="gramStart"/>
      <w:r>
        <w:rPr>
          <w:rFonts w:ascii="Courier New" w:hAnsi="Courier New" w:cs="Courier New"/>
          <w:color w:val="000000"/>
          <w:kern w:val="0"/>
          <w:sz w:val="20"/>
          <w:szCs w:val="20"/>
          <w:lang w:eastAsia="fr-FR" w:bidi="ar-SA"/>
        </w:rPr>
        <w:t>Write</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0);</w:t>
      </w:r>
      <w:r>
        <w:rPr>
          <w:rFonts w:ascii="Courier New" w:hAnsi="Courier New" w:cs="Courier New"/>
          <w:color w:val="000000"/>
          <w:kern w:val="0"/>
          <w:sz w:val="20"/>
          <w:szCs w:val="20"/>
          <w:lang w:eastAsia="fr-FR" w:bidi="ar-SA"/>
        </w:rPr>
        <w:tab/>
      </w:r>
    </w:p>
    <w:p w14:paraId="694E988F" w14:textId="77777777" w:rsidR="003239F2" w:rsidRDefault="003239F2" w:rsidP="00B3603D">
      <w:pPr>
        <w:shd w:val="pct5" w:color="auto" w:fill="auto"/>
        <w:suppressAutoHyphens w:val="0"/>
        <w:autoSpaceDE w:val="0"/>
        <w:adjustRightInd w:val="0"/>
        <w:ind w:firstLine="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CyDelay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2000);</w:t>
      </w:r>
    </w:p>
    <w:p w14:paraId="2F743C3D"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LcdString</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FF0000"/>
          <w:kern w:val="0"/>
          <w:sz w:val="20"/>
          <w:szCs w:val="20"/>
          <w:lang w:eastAsia="fr-FR" w:bidi="ar-SA"/>
        </w:rPr>
        <w:t>"Bonjour"</w:t>
      </w:r>
      <w:r>
        <w:rPr>
          <w:rFonts w:ascii="Courier New" w:hAnsi="Courier New" w:cs="Courier New"/>
          <w:color w:val="000000"/>
          <w:kern w:val="0"/>
          <w:sz w:val="20"/>
          <w:szCs w:val="20"/>
          <w:lang w:eastAsia="fr-FR" w:bidi="ar-SA"/>
        </w:rPr>
        <w:t>);</w:t>
      </w:r>
    </w:p>
    <w:p w14:paraId="1937BC37"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CyDelay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2000);</w:t>
      </w:r>
    </w:p>
    <w:p w14:paraId="0A3C4B79"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LcdClear</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46280AFE"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proofErr w:type="gramStart"/>
      <w:r>
        <w:rPr>
          <w:rFonts w:ascii="Courier New" w:hAnsi="Courier New" w:cs="Courier New"/>
          <w:color w:val="0000FF"/>
          <w:kern w:val="0"/>
          <w:sz w:val="20"/>
          <w:szCs w:val="20"/>
          <w:lang w:eastAsia="fr-FR" w:bidi="ar-SA"/>
        </w:rPr>
        <w:t>for</w:t>
      </w:r>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w:t>
      </w:r>
    </w:p>
    <w:p w14:paraId="093A884B" w14:textId="0764FB60"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 xml:space="preserve">    </w:t>
      </w:r>
      <w:r>
        <w:rPr>
          <w:rFonts w:ascii="Courier New" w:hAnsi="Courier New" w:cs="Courier New"/>
          <w:color w:val="000000"/>
          <w:kern w:val="0"/>
          <w:sz w:val="20"/>
          <w:szCs w:val="20"/>
          <w:lang w:eastAsia="fr-FR" w:bidi="ar-SA"/>
        </w:rPr>
        <w:tab/>
        <w:t>{</w:t>
      </w:r>
    </w:p>
    <w:p w14:paraId="258B6CCE"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LcdGotoXY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0,0);</w:t>
      </w:r>
    </w:p>
    <w:p w14:paraId="70D9E038"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LcdString</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FF0000"/>
          <w:kern w:val="0"/>
          <w:sz w:val="20"/>
          <w:szCs w:val="20"/>
          <w:lang w:eastAsia="fr-FR" w:bidi="ar-SA"/>
        </w:rPr>
        <w:t>"           "</w:t>
      </w:r>
      <w:r>
        <w:rPr>
          <w:rFonts w:ascii="Courier New" w:hAnsi="Courier New" w:cs="Courier New"/>
          <w:color w:val="000000"/>
          <w:kern w:val="0"/>
          <w:sz w:val="20"/>
          <w:szCs w:val="20"/>
          <w:lang w:eastAsia="fr-FR" w:bidi="ar-SA"/>
        </w:rPr>
        <w:t>);</w:t>
      </w:r>
    </w:p>
    <w:p w14:paraId="717BA5D3"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t>Joystick=ADC_</w:t>
      </w:r>
      <w:proofErr w:type="gramStart"/>
      <w:r>
        <w:rPr>
          <w:rFonts w:ascii="Courier New" w:hAnsi="Courier New" w:cs="Courier New"/>
          <w:color w:val="000000"/>
          <w:kern w:val="0"/>
          <w:sz w:val="20"/>
          <w:szCs w:val="20"/>
          <w:lang w:eastAsia="fr-FR" w:bidi="ar-SA"/>
        </w:rPr>
        <w:t>GetResult16(</w:t>
      </w:r>
      <w:proofErr w:type="gramEnd"/>
      <w:r>
        <w:rPr>
          <w:rFonts w:ascii="Courier New" w:hAnsi="Courier New" w:cs="Courier New"/>
          <w:color w:val="000000"/>
          <w:kern w:val="0"/>
          <w:sz w:val="20"/>
          <w:szCs w:val="20"/>
          <w:lang w:eastAsia="fr-FR" w:bidi="ar-SA"/>
        </w:rPr>
        <w:t>0);</w:t>
      </w:r>
    </w:p>
    <w:p w14:paraId="2F9575A2"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sprintf</w:t>
      </w:r>
      <w:proofErr w:type="spellEnd"/>
      <w:r>
        <w:rPr>
          <w:rFonts w:ascii="Courier New" w:hAnsi="Courier New" w:cs="Courier New"/>
          <w:color w:val="000000"/>
          <w:kern w:val="0"/>
          <w:sz w:val="20"/>
          <w:szCs w:val="20"/>
          <w:lang w:eastAsia="fr-FR" w:bidi="ar-SA"/>
        </w:rPr>
        <w:t>(</w:t>
      </w:r>
      <w:proofErr w:type="spellStart"/>
      <w:proofErr w:type="gramEnd"/>
      <w:r>
        <w:rPr>
          <w:rFonts w:ascii="Courier New" w:hAnsi="Courier New" w:cs="Courier New"/>
          <w:color w:val="000000"/>
          <w:kern w:val="0"/>
          <w:sz w:val="20"/>
          <w:szCs w:val="20"/>
          <w:lang w:eastAsia="fr-FR" w:bidi="ar-SA"/>
        </w:rPr>
        <w:t>Chaine,</w:t>
      </w:r>
      <w:r>
        <w:rPr>
          <w:rFonts w:ascii="Courier New" w:hAnsi="Courier New" w:cs="Courier New"/>
          <w:color w:val="FF0000"/>
          <w:kern w:val="0"/>
          <w:sz w:val="20"/>
          <w:szCs w:val="20"/>
          <w:lang w:eastAsia="fr-FR" w:bidi="ar-SA"/>
        </w:rPr>
        <w:t>"%d"</w:t>
      </w:r>
      <w:r>
        <w:rPr>
          <w:rFonts w:ascii="Courier New" w:hAnsi="Courier New" w:cs="Courier New"/>
          <w:color w:val="000000"/>
          <w:kern w:val="0"/>
          <w:sz w:val="20"/>
          <w:szCs w:val="20"/>
          <w:lang w:eastAsia="fr-FR" w:bidi="ar-SA"/>
        </w:rPr>
        <w:t>,Joystick</w:t>
      </w:r>
      <w:proofErr w:type="spellEnd"/>
      <w:r>
        <w:rPr>
          <w:rFonts w:ascii="Courier New" w:hAnsi="Courier New" w:cs="Courier New"/>
          <w:color w:val="000000"/>
          <w:kern w:val="0"/>
          <w:sz w:val="20"/>
          <w:szCs w:val="20"/>
          <w:lang w:eastAsia="fr-FR" w:bidi="ar-SA"/>
        </w:rPr>
        <w:t>);</w:t>
      </w:r>
    </w:p>
    <w:p w14:paraId="13CE8393"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LcdGotoXY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0,0);</w:t>
      </w:r>
    </w:p>
    <w:p w14:paraId="749A48F5"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LcdString</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Chaine);</w:t>
      </w:r>
    </w:p>
    <w:p w14:paraId="5DEDE5CC"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r>
      <w:r>
        <w:rPr>
          <w:rFonts w:ascii="Courier New" w:hAnsi="Courier New" w:cs="Courier New"/>
          <w:color w:val="000000"/>
          <w:kern w:val="0"/>
          <w:sz w:val="20"/>
          <w:szCs w:val="20"/>
          <w:lang w:eastAsia="fr-FR" w:bidi="ar-SA"/>
        </w:rPr>
        <w:tab/>
      </w:r>
      <w:proofErr w:type="spellStart"/>
      <w:proofErr w:type="gramStart"/>
      <w:r>
        <w:rPr>
          <w:rFonts w:ascii="Courier New" w:hAnsi="Courier New" w:cs="Courier New"/>
          <w:color w:val="000000"/>
          <w:kern w:val="0"/>
          <w:sz w:val="20"/>
          <w:szCs w:val="20"/>
          <w:lang w:eastAsia="fr-FR" w:bidi="ar-SA"/>
        </w:rPr>
        <w:t>CyDelay</w:t>
      </w:r>
      <w:proofErr w:type="spellEnd"/>
      <w:r>
        <w:rPr>
          <w:rFonts w:ascii="Courier New" w:hAnsi="Courier New" w:cs="Courier New"/>
          <w:color w:val="000000"/>
          <w:kern w:val="0"/>
          <w:sz w:val="20"/>
          <w:szCs w:val="20"/>
          <w:lang w:eastAsia="fr-FR" w:bidi="ar-SA"/>
        </w:rPr>
        <w:t>(</w:t>
      </w:r>
      <w:proofErr w:type="gramEnd"/>
      <w:r>
        <w:rPr>
          <w:rFonts w:ascii="Courier New" w:hAnsi="Courier New" w:cs="Courier New"/>
          <w:color w:val="000000"/>
          <w:kern w:val="0"/>
          <w:sz w:val="20"/>
          <w:szCs w:val="20"/>
          <w:lang w:eastAsia="fr-FR" w:bidi="ar-SA"/>
        </w:rPr>
        <w:t>100);</w:t>
      </w:r>
    </w:p>
    <w:p w14:paraId="0A95BAA0" w14:textId="77777777" w:rsidR="003239F2" w:rsidRDefault="003239F2" w:rsidP="00B3603D">
      <w:pPr>
        <w:shd w:val="pct5" w:color="auto" w:fill="auto"/>
        <w:suppressAutoHyphens w:val="0"/>
        <w:autoSpaceDE w:val="0"/>
        <w:adjustRightInd w:val="0"/>
        <w:ind w:left="720"/>
        <w:textAlignment w:val="auto"/>
        <w:rPr>
          <w:rFonts w:ascii="Courier New" w:hAnsi="Courier New" w:cs="Courier New"/>
          <w:color w:val="000000"/>
          <w:kern w:val="0"/>
          <w:sz w:val="20"/>
          <w:szCs w:val="20"/>
          <w:lang w:eastAsia="fr-FR" w:bidi="ar-SA"/>
        </w:rPr>
      </w:pPr>
      <w:r>
        <w:rPr>
          <w:rFonts w:ascii="Courier New" w:hAnsi="Courier New" w:cs="Courier New"/>
          <w:color w:val="000000"/>
          <w:kern w:val="0"/>
          <w:sz w:val="20"/>
          <w:szCs w:val="20"/>
          <w:lang w:eastAsia="fr-FR" w:bidi="ar-SA"/>
        </w:rPr>
        <w:tab/>
        <w:t>}</w:t>
      </w:r>
    </w:p>
    <w:p w14:paraId="252BF56D" w14:textId="2D2534BD" w:rsidR="003239F2" w:rsidRDefault="003239F2" w:rsidP="00B3603D">
      <w:pPr>
        <w:pStyle w:val="Corps"/>
        <w:shd w:val="pct5" w:color="auto" w:fill="auto"/>
        <w:ind w:firstLine="720"/>
        <w:rPr>
          <w:rFonts w:ascii="Courier New" w:hAnsi="Courier New" w:cs="Courier New"/>
          <w:kern w:val="0"/>
          <w:lang w:eastAsia="fr-FR" w:bidi="ar-SA"/>
        </w:rPr>
      </w:pPr>
      <w:r>
        <w:rPr>
          <w:rFonts w:ascii="Courier New" w:hAnsi="Courier New" w:cs="Courier New"/>
          <w:kern w:val="0"/>
          <w:lang w:eastAsia="fr-FR" w:bidi="ar-SA"/>
        </w:rPr>
        <w:t>}</w:t>
      </w:r>
    </w:p>
    <w:p w14:paraId="78D2A9C8" w14:textId="77777777" w:rsidR="00EF3CA9" w:rsidRDefault="00EF3CA9">
      <w:pPr>
        <w:widowControl/>
        <w:suppressAutoHyphens w:val="0"/>
        <w:autoSpaceDN/>
        <w:textAlignment w:val="auto"/>
        <w:rPr>
          <w:rFonts w:ascii="Helvetica" w:eastAsia="Helvetica" w:hAnsi="Helvetica" w:cs="Helvetica"/>
          <w:color w:val="0000FF"/>
          <w:sz w:val="20"/>
          <w:szCs w:val="20"/>
          <w:highlight w:val="lightGray"/>
        </w:rPr>
      </w:pPr>
      <w:r>
        <w:rPr>
          <w:highlight w:val="lightGray"/>
        </w:rPr>
        <w:br w:type="page"/>
      </w:r>
    </w:p>
    <w:p w14:paraId="13C9A2F0" w14:textId="70975632" w:rsidR="00B16368" w:rsidRPr="00A274EC" w:rsidRDefault="00B16368" w:rsidP="00A274EC">
      <w:pPr>
        <w:pStyle w:val="question"/>
        <w:numPr>
          <w:ilvl w:val="0"/>
          <w:numId w:val="50"/>
        </w:numPr>
        <w:rPr>
          <w:highlight w:val="lightGray"/>
        </w:rPr>
      </w:pPr>
      <w:r w:rsidRPr="00A274EC">
        <w:rPr>
          <w:highlight w:val="lightGray"/>
        </w:rPr>
        <w:lastRenderedPageBreak/>
        <w:t>Lancer l’environnement de développement « </w:t>
      </w:r>
      <w:proofErr w:type="spellStart"/>
      <w:r w:rsidRPr="00A274EC">
        <w:rPr>
          <w:highlight w:val="lightGray"/>
        </w:rPr>
        <w:t>PSoC</w:t>
      </w:r>
      <w:proofErr w:type="spellEnd"/>
      <w:r w:rsidRPr="00A274EC">
        <w:rPr>
          <w:highlight w:val="lightGray"/>
        </w:rPr>
        <w:t xml:space="preserve"> Creator 3 ».</w:t>
      </w:r>
    </w:p>
    <w:p w14:paraId="397CA050" w14:textId="77777777" w:rsidR="00B16368" w:rsidRDefault="00B16368" w:rsidP="00B16368">
      <w:pPr>
        <w:pStyle w:val="question"/>
        <w:rPr>
          <w:highlight w:val="lightGray"/>
        </w:rPr>
      </w:pPr>
      <w:r>
        <w:rPr>
          <w:highlight w:val="lightGray"/>
        </w:rPr>
        <w:t xml:space="preserve">Créer un nouveau projet à base de </w:t>
      </w:r>
      <w:proofErr w:type="spellStart"/>
      <w:r>
        <w:rPr>
          <w:highlight w:val="lightGray"/>
        </w:rPr>
        <w:t>PSoC</w:t>
      </w:r>
      <w:proofErr w:type="spellEnd"/>
      <w:r>
        <w:rPr>
          <w:highlight w:val="lightGray"/>
        </w:rPr>
        <w:t xml:space="preserve"> 4.</w:t>
      </w:r>
    </w:p>
    <w:p w14:paraId="7D1EEFB4" w14:textId="77777777" w:rsidR="00B16368" w:rsidRDefault="00B16368" w:rsidP="00B16368">
      <w:pPr>
        <w:pStyle w:val="question"/>
        <w:rPr>
          <w:highlight w:val="lightGray"/>
        </w:rPr>
      </w:pPr>
      <w:r>
        <w:rPr>
          <w:highlight w:val="lightGray"/>
        </w:rPr>
        <w:t>Saisir le schéma correspondant.</w:t>
      </w:r>
    </w:p>
    <w:tbl>
      <w:tblPr>
        <w:tblStyle w:val="Listeclaire-Accent1"/>
        <w:tblpPr w:leftFromText="141" w:rightFromText="141" w:vertAnchor="page" w:horzAnchor="page" w:tblpX="9858" w:tblpY="443"/>
        <w:tblW w:w="0" w:type="auto"/>
        <w:tblLook w:val="04A0" w:firstRow="1" w:lastRow="0" w:firstColumn="1" w:lastColumn="0" w:noHBand="0" w:noVBand="1"/>
      </w:tblPr>
      <w:tblGrid>
        <w:gridCol w:w="2093"/>
        <w:gridCol w:w="4536"/>
      </w:tblGrid>
      <w:tr w:rsidR="00EF3CA9" w:rsidRPr="00B16368" w14:paraId="0FEEBD2B" w14:textId="77777777" w:rsidTr="00EF3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CC7D11" w14:textId="77777777" w:rsidR="00EF3CA9" w:rsidRPr="00B16368" w:rsidRDefault="00EF3CA9" w:rsidP="00EF3CA9">
            <w:pPr>
              <w:pStyle w:val="Corps"/>
              <w:rPr>
                <w:color w:val="FFFFFF" w:themeColor="background1"/>
                <w:lang w:eastAsia="fr-FR" w:bidi="ar-SA"/>
              </w:rPr>
            </w:pPr>
            <w:r w:rsidRPr="00B16368">
              <w:rPr>
                <w:color w:val="FFFFFF" w:themeColor="background1"/>
                <w:lang w:eastAsia="fr-FR" w:bidi="ar-SA"/>
              </w:rPr>
              <w:t>Touche du Joystick</w:t>
            </w:r>
          </w:p>
        </w:tc>
        <w:tc>
          <w:tcPr>
            <w:tcW w:w="4536" w:type="dxa"/>
          </w:tcPr>
          <w:p w14:paraId="55E6BD08" w14:textId="77777777" w:rsidR="00EF3CA9" w:rsidRPr="00B16368" w:rsidRDefault="00EF3CA9" w:rsidP="00EF3CA9">
            <w:pPr>
              <w:pStyle w:val="Corps"/>
              <w:cnfStyle w:val="100000000000" w:firstRow="1" w:lastRow="0" w:firstColumn="0" w:lastColumn="0" w:oddVBand="0" w:evenVBand="0" w:oddHBand="0" w:evenHBand="0" w:firstRowFirstColumn="0" w:firstRowLastColumn="0" w:lastRowFirstColumn="0" w:lastRowLastColumn="0"/>
              <w:rPr>
                <w:color w:val="FFFFFF" w:themeColor="background1"/>
                <w:lang w:eastAsia="fr-FR" w:bidi="ar-SA"/>
              </w:rPr>
            </w:pPr>
            <w:r>
              <w:rPr>
                <w:color w:val="FFFFFF" w:themeColor="background1"/>
                <w:lang w:eastAsia="fr-FR" w:bidi="ar-SA"/>
              </w:rPr>
              <w:t>Valeur numérique</w:t>
            </w:r>
          </w:p>
        </w:tc>
      </w:tr>
      <w:tr w:rsidR="00EF3CA9" w14:paraId="2AC40468"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DBC541" w14:textId="77777777" w:rsidR="00EF3CA9" w:rsidRDefault="00EF3CA9" w:rsidP="00EF3CA9">
            <w:pPr>
              <w:pStyle w:val="Corps"/>
              <w:rPr>
                <w:lang w:eastAsia="fr-FR" w:bidi="ar-SA"/>
              </w:rPr>
            </w:pPr>
            <w:r>
              <w:rPr>
                <w:lang w:eastAsia="fr-FR" w:bidi="ar-SA"/>
              </w:rPr>
              <w:t>Haut</w:t>
            </w:r>
          </w:p>
        </w:tc>
        <w:tc>
          <w:tcPr>
            <w:tcW w:w="4536" w:type="dxa"/>
          </w:tcPr>
          <w:p w14:paraId="0E2B3605"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p>
        </w:tc>
      </w:tr>
      <w:tr w:rsidR="00EF3CA9" w14:paraId="670F4730" w14:textId="77777777" w:rsidTr="00EF3CA9">
        <w:tc>
          <w:tcPr>
            <w:cnfStyle w:val="001000000000" w:firstRow="0" w:lastRow="0" w:firstColumn="1" w:lastColumn="0" w:oddVBand="0" w:evenVBand="0" w:oddHBand="0" w:evenHBand="0" w:firstRowFirstColumn="0" w:firstRowLastColumn="0" w:lastRowFirstColumn="0" w:lastRowLastColumn="0"/>
            <w:tcW w:w="2093" w:type="dxa"/>
          </w:tcPr>
          <w:p w14:paraId="3CE9D22A" w14:textId="77777777" w:rsidR="00EF3CA9" w:rsidRDefault="00EF3CA9" w:rsidP="00EF3CA9">
            <w:pPr>
              <w:pStyle w:val="Corps"/>
              <w:rPr>
                <w:lang w:eastAsia="fr-FR" w:bidi="ar-SA"/>
              </w:rPr>
            </w:pPr>
            <w:r>
              <w:rPr>
                <w:lang w:eastAsia="fr-FR" w:bidi="ar-SA"/>
              </w:rPr>
              <w:t>Bas</w:t>
            </w:r>
          </w:p>
        </w:tc>
        <w:tc>
          <w:tcPr>
            <w:tcW w:w="4536" w:type="dxa"/>
          </w:tcPr>
          <w:p w14:paraId="71305A90" w14:textId="77777777" w:rsidR="00EF3CA9" w:rsidRDefault="00EF3CA9" w:rsidP="00EF3CA9">
            <w:pPr>
              <w:pStyle w:val="Corps"/>
              <w:cnfStyle w:val="000000000000" w:firstRow="0" w:lastRow="0" w:firstColumn="0" w:lastColumn="0" w:oddVBand="0" w:evenVBand="0" w:oddHBand="0" w:evenHBand="0" w:firstRowFirstColumn="0" w:firstRowLastColumn="0" w:lastRowFirstColumn="0" w:lastRowLastColumn="0"/>
              <w:rPr>
                <w:lang w:eastAsia="fr-FR" w:bidi="ar-SA"/>
              </w:rPr>
            </w:pPr>
          </w:p>
        </w:tc>
      </w:tr>
      <w:tr w:rsidR="00EF3CA9" w14:paraId="350B8E01"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02AE676" w14:textId="77777777" w:rsidR="00EF3CA9" w:rsidRDefault="00EF3CA9" w:rsidP="00EF3CA9">
            <w:pPr>
              <w:pStyle w:val="Corps"/>
              <w:rPr>
                <w:lang w:eastAsia="fr-FR" w:bidi="ar-SA"/>
              </w:rPr>
            </w:pPr>
            <w:r>
              <w:rPr>
                <w:lang w:eastAsia="fr-FR" w:bidi="ar-SA"/>
              </w:rPr>
              <w:t>Gauche</w:t>
            </w:r>
          </w:p>
        </w:tc>
        <w:tc>
          <w:tcPr>
            <w:tcW w:w="4536" w:type="dxa"/>
          </w:tcPr>
          <w:p w14:paraId="18D81788"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p>
        </w:tc>
      </w:tr>
      <w:tr w:rsidR="00EF3CA9" w14:paraId="4BEAEC87" w14:textId="77777777" w:rsidTr="00EF3CA9">
        <w:tc>
          <w:tcPr>
            <w:cnfStyle w:val="001000000000" w:firstRow="0" w:lastRow="0" w:firstColumn="1" w:lastColumn="0" w:oddVBand="0" w:evenVBand="0" w:oddHBand="0" w:evenHBand="0" w:firstRowFirstColumn="0" w:firstRowLastColumn="0" w:lastRowFirstColumn="0" w:lastRowLastColumn="0"/>
            <w:tcW w:w="2093" w:type="dxa"/>
          </w:tcPr>
          <w:p w14:paraId="17538ECA" w14:textId="77777777" w:rsidR="00EF3CA9" w:rsidRDefault="00EF3CA9" w:rsidP="00EF3CA9">
            <w:pPr>
              <w:pStyle w:val="Corps"/>
              <w:rPr>
                <w:lang w:eastAsia="fr-FR" w:bidi="ar-SA"/>
              </w:rPr>
            </w:pPr>
            <w:r>
              <w:rPr>
                <w:lang w:eastAsia="fr-FR" w:bidi="ar-SA"/>
              </w:rPr>
              <w:t>Droite</w:t>
            </w:r>
          </w:p>
        </w:tc>
        <w:tc>
          <w:tcPr>
            <w:tcW w:w="4536" w:type="dxa"/>
          </w:tcPr>
          <w:p w14:paraId="7B99875D" w14:textId="77777777" w:rsidR="00EF3CA9" w:rsidRDefault="00EF3CA9" w:rsidP="00EF3CA9">
            <w:pPr>
              <w:pStyle w:val="Corps"/>
              <w:cnfStyle w:val="000000000000" w:firstRow="0" w:lastRow="0" w:firstColumn="0" w:lastColumn="0" w:oddVBand="0" w:evenVBand="0" w:oddHBand="0" w:evenHBand="0" w:firstRowFirstColumn="0" w:firstRowLastColumn="0" w:lastRowFirstColumn="0" w:lastRowLastColumn="0"/>
              <w:rPr>
                <w:lang w:eastAsia="fr-FR" w:bidi="ar-SA"/>
              </w:rPr>
            </w:pPr>
          </w:p>
        </w:tc>
      </w:tr>
      <w:tr w:rsidR="00EF3CA9" w14:paraId="00652731"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E80C6B2" w14:textId="77777777" w:rsidR="00EF3CA9" w:rsidRDefault="00EF3CA9" w:rsidP="00EF3CA9">
            <w:pPr>
              <w:pStyle w:val="Corps"/>
              <w:rPr>
                <w:lang w:eastAsia="fr-FR" w:bidi="ar-SA"/>
              </w:rPr>
            </w:pPr>
            <w:r>
              <w:rPr>
                <w:lang w:eastAsia="fr-FR" w:bidi="ar-SA"/>
              </w:rPr>
              <w:t>Central</w:t>
            </w:r>
          </w:p>
        </w:tc>
        <w:tc>
          <w:tcPr>
            <w:tcW w:w="4536" w:type="dxa"/>
          </w:tcPr>
          <w:p w14:paraId="7D53515C"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p>
        </w:tc>
      </w:tr>
    </w:tbl>
    <w:p w14:paraId="26DEDA02" w14:textId="439D4483" w:rsidR="00B16368" w:rsidRPr="00EF3CA9" w:rsidRDefault="00EF3CA9" w:rsidP="00EF3CA9">
      <w:pPr>
        <w:pStyle w:val="question"/>
        <w:numPr>
          <w:ilvl w:val="0"/>
          <w:numId w:val="57"/>
        </w:numPr>
        <w:rPr>
          <w:highlight w:val="lightGray"/>
        </w:rPr>
      </w:pPr>
      <w:r w:rsidRPr="00EF3CA9">
        <w:rPr>
          <w:highlight w:val="lightGray"/>
        </w:rPr>
        <w:t xml:space="preserve"> </w:t>
      </w:r>
      <w:r w:rsidR="00B16368" w:rsidRPr="00EF3CA9">
        <w:rPr>
          <w:highlight w:val="lightGray"/>
        </w:rPr>
        <w:t>Configurer le composant « ADC » comme indiqué précédemment.</w:t>
      </w:r>
    </w:p>
    <w:p w14:paraId="4E5E3DE4" w14:textId="77777777" w:rsidR="00B16368" w:rsidRDefault="00B16368" w:rsidP="00B16368">
      <w:pPr>
        <w:pStyle w:val="question"/>
        <w:rPr>
          <w:highlight w:val="lightGray"/>
        </w:rPr>
      </w:pPr>
      <w:r>
        <w:rPr>
          <w:highlight w:val="lightGray"/>
        </w:rPr>
        <w:t>Faire l’affectation des broches d’entrées /sorties.</w:t>
      </w:r>
    </w:p>
    <w:p w14:paraId="10793264" w14:textId="77777777" w:rsidR="00B16368" w:rsidRDefault="00B16368" w:rsidP="00B16368">
      <w:pPr>
        <w:pStyle w:val="question"/>
        <w:rPr>
          <w:highlight w:val="lightGray"/>
        </w:rPr>
      </w:pPr>
      <w:r>
        <w:rPr>
          <w:highlight w:val="lightGray"/>
        </w:rPr>
        <w:t>Saisir le programme en langage C.</w:t>
      </w:r>
    </w:p>
    <w:p w14:paraId="148EE2A6" w14:textId="77777777" w:rsidR="00B16368" w:rsidRDefault="00B16368" w:rsidP="00B16368">
      <w:pPr>
        <w:pStyle w:val="question"/>
        <w:rPr>
          <w:highlight w:val="lightGray"/>
        </w:rPr>
      </w:pPr>
      <w:r>
        <w:rPr>
          <w:highlight w:val="lightGray"/>
        </w:rPr>
        <w:t>Compiler puis transférer le programme dans le kit.</w:t>
      </w:r>
    </w:p>
    <w:p w14:paraId="4899B63F" w14:textId="4A543F97" w:rsidR="00B16368" w:rsidRDefault="00B16368" w:rsidP="00B16368">
      <w:pPr>
        <w:pStyle w:val="question"/>
        <w:rPr>
          <w:highlight w:val="lightGray"/>
        </w:rPr>
      </w:pPr>
      <w:r>
        <w:rPr>
          <w:highlight w:val="lightGray"/>
        </w:rPr>
        <w:t>Vérifier le fonctionnement puis relever les valeurs numériques de chaque touche du joystick.</w:t>
      </w:r>
    </w:p>
    <w:p w14:paraId="04B5B7AE" w14:textId="77777777" w:rsidR="00B16368" w:rsidRDefault="00B16368" w:rsidP="00B16368">
      <w:pPr>
        <w:pStyle w:val="question"/>
        <w:numPr>
          <w:ilvl w:val="0"/>
          <w:numId w:val="0"/>
        </w:numPr>
        <w:ind w:left="1080"/>
        <w:rPr>
          <w:highlight w:val="lightGray"/>
        </w:rPr>
      </w:pPr>
    </w:p>
    <w:p w14:paraId="34AE0A30" w14:textId="77777777" w:rsidR="00B16368" w:rsidRPr="003239F2" w:rsidRDefault="00B16368" w:rsidP="003239F2">
      <w:pPr>
        <w:pStyle w:val="Corps"/>
        <w:ind w:firstLine="720"/>
        <w:rPr>
          <w:b/>
          <w:highlight w:val="lightGray"/>
          <w:u w:val="single"/>
        </w:rPr>
      </w:pPr>
    </w:p>
    <w:p w14:paraId="5F49AB86" w14:textId="799BAB44" w:rsidR="002473A8" w:rsidRPr="005D270D" w:rsidRDefault="00DD298F" w:rsidP="005D270D">
      <w:pPr>
        <w:pStyle w:val="Titre3"/>
        <w:rPr>
          <w:highlight w:val="lightGray"/>
        </w:rPr>
      </w:pPr>
      <w:bookmarkStart w:id="45" w:name="_Toc256346865"/>
      <w:r w:rsidRPr="005D270D">
        <w:rPr>
          <w:highlight w:val="lightGray"/>
        </w:rPr>
        <w:t>Application</w:t>
      </w:r>
      <w:r w:rsidR="005D270D">
        <w:rPr>
          <w:highlight w:val="lightGray"/>
        </w:rPr>
        <w:t> :</w:t>
      </w:r>
      <w:r w:rsidR="002473A8" w:rsidRPr="005D270D">
        <w:rPr>
          <w:highlight w:val="lightGray"/>
        </w:rPr>
        <w:t xml:space="preserve"> « Afficher des images monochromes »</w:t>
      </w:r>
      <w:bookmarkEnd w:id="45"/>
    </w:p>
    <w:p w14:paraId="58387AE4" w14:textId="62FE08BA" w:rsidR="004C6779" w:rsidRDefault="002473A8" w:rsidP="002473A8">
      <w:pPr>
        <w:pStyle w:val="Corps"/>
        <w:ind w:left="1080"/>
        <w:rPr>
          <w:highlight w:val="lightGray"/>
        </w:rPr>
      </w:pPr>
      <w:r>
        <w:rPr>
          <w:highlight w:val="lightGray"/>
        </w:rPr>
        <w:t>D</w:t>
      </w:r>
      <w:r w:rsidR="004C6779" w:rsidRPr="002473A8">
        <w:rPr>
          <w:highlight w:val="lightGray"/>
        </w:rPr>
        <w:t>ans cette application il s’agit d’utiliser</w:t>
      </w:r>
      <w:r w:rsidRPr="002473A8">
        <w:rPr>
          <w:highlight w:val="lightGray"/>
        </w:rPr>
        <w:t xml:space="preserve"> le joystick pour </w:t>
      </w:r>
      <w:r>
        <w:rPr>
          <w:highlight w:val="lightGray"/>
        </w:rPr>
        <w:t xml:space="preserve">faire défiler un ensemble de 4 images (ou plus) monochrome à l’écran. </w:t>
      </w:r>
    </w:p>
    <w:p w14:paraId="206F5335" w14:textId="3046CA13" w:rsidR="005D270D" w:rsidRDefault="002473A8" w:rsidP="002473A8">
      <w:pPr>
        <w:pStyle w:val="Corps"/>
        <w:ind w:left="1080"/>
        <w:rPr>
          <w:highlight w:val="lightGray"/>
        </w:rPr>
      </w:pPr>
      <w:r>
        <w:rPr>
          <w:highlight w:val="lightGray"/>
        </w:rPr>
        <w:t xml:space="preserve">Les images sont obtenues grâce à </w:t>
      </w:r>
      <w:r w:rsidR="00C7321F">
        <w:rPr>
          <w:highlight w:val="lightGray"/>
        </w:rPr>
        <w:t>l’</w:t>
      </w:r>
      <w:r>
        <w:rPr>
          <w:highlight w:val="lightGray"/>
        </w:rPr>
        <w:t xml:space="preserve">application </w:t>
      </w:r>
      <w:r w:rsidR="00CD050B">
        <w:rPr>
          <w:highlight w:val="lightGray"/>
        </w:rPr>
        <w:t xml:space="preserve">« LCD assistant » qui convertit une image BMP en un fichier C. </w:t>
      </w:r>
    </w:p>
    <w:p w14:paraId="5E28F257" w14:textId="38AC06D5" w:rsidR="002473A8" w:rsidRPr="002473A8" w:rsidRDefault="00D71798" w:rsidP="002473A8">
      <w:pPr>
        <w:pStyle w:val="Corps"/>
        <w:ind w:left="1080"/>
        <w:rPr>
          <w:highlight w:val="lightGray"/>
        </w:rPr>
      </w:pPr>
      <w:r>
        <w:rPr>
          <w:highlight w:val="lightGray"/>
        </w:rPr>
        <w:t>Voici les 4</w:t>
      </w:r>
      <w:r w:rsidR="005D270D">
        <w:rPr>
          <w:highlight w:val="lightGray"/>
        </w:rPr>
        <w:t xml:space="preserve"> images</w:t>
      </w:r>
      <w:r w:rsidR="00CD050B">
        <w:rPr>
          <w:highlight w:val="lightGray"/>
        </w:rPr>
        <w:t>, d’une résolution 84x48 pixels,</w:t>
      </w:r>
      <w:r w:rsidR="005D270D">
        <w:rPr>
          <w:highlight w:val="lightGray"/>
        </w:rPr>
        <w:t xml:space="preserve"> à afficher :</w:t>
      </w:r>
    </w:p>
    <w:tbl>
      <w:tblPr>
        <w:tblStyle w:val="Listeclaire-Accent1"/>
        <w:tblpPr w:leftFromText="141" w:rightFromText="141" w:vertAnchor="page" w:horzAnchor="page" w:tblpX="7598" w:tblpY="7223"/>
        <w:tblW w:w="0" w:type="auto"/>
        <w:tblLook w:val="04A0" w:firstRow="1" w:lastRow="0" w:firstColumn="1" w:lastColumn="0" w:noHBand="0" w:noVBand="1"/>
      </w:tblPr>
      <w:tblGrid>
        <w:gridCol w:w="2070"/>
        <w:gridCol w:w="6345"/>
      </w:tblGrid>
      <w:tr w:rsidR="00EF3CA9" w:rsidRPr="00B16368" w14:paraId="0362052B" w14:textId="77777777" w:rsidTr="00EF3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AC6D145" w14:textId="77777777" w:rsidR="00EF3CA9" w:rsidRPr="00B16368" w:rsidRDefault="00EF3CA9" w:rsidP="00EF3CA9">
            <w:pPr>
              <w:pStyle w:val="Corps"/>
              <w:rPr>
                <w:color w:val="FFFFFF" w:themeColor="background1"/>
                <w:lang w:eastAsia="fr-FR" w:bidi="ar-SA"/>
              </w:rPr>
            </w:pPr>
            <w:r w:rsidRPr="00B16368">
              <w:rPr>
                <w:color w:val="FFFFFF" w:themeColor="background1"/>
                <w:lang w:eastAsia="fr-FR" w:bidi="ar-SA"/>
              </w:rPr>
              <w:t>Touche du Joystick</w:t>
            </w:r>
          </w:p>
        </w:tc>
        <w:tc>
          <w:tcPr>
            <w:tcW w:w="6345" w:type="dxa"/>
          </w:tcPr>
          <w:p w14:paraId="38572CE4" w14:textId="77777777" w:rsidR="00EF3CA9" w:rsidRPr="00B16368" w:rsidRDefault="00EF3CA9" w:rsidP="00EF3CA9">
            <w:pPr>
              <w:pStyle w:val="Corps"/>
              <w:cnfStyle w:val="100000000000" w:firstRow="1" w:lastRow="0" w:firstColumn="0" w:lastColumn="0" w:oddVBand="0" w:evenVBand="0" w:oddHBand="0" w:evenHBand="0" w:firstRowFirstColumn="0" w:firstRowLastColumn="0" w:lastRowFirstColumn="0" w:lastRowLastColumn="0"/>
              <w:rPr>
                <w:color w:val="FFFFFF" w:themeColor="background1"/>
                <w:lang w:eastAsia="fr-FR" w:bidi="ar-SA"/>
              </w:rPr>
            </w:pPr>
            <w:r w:rsidRPr="00B16368">
              <w:rPr>
                <w:color w:val="FFFFFF" w:themeColor="background1"/>
                <w:lang w:eastAsia="fr-FR" w:bidi="ar-SA"/>
              </w:rPr>
              <w:t>Action</w:t>
            </w:r>
          </w:p>
        </w:tc>
      </w:tr>
      <w:tr w:rsidR="00EF3CA9" w14:paraId="4E70A31B"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26CEA08" w14:textId="77777777" w:rsidR="00EF3CA9" w:rsidRDefault="00EF3CA9" w:rsidP="00EF3CA9">
            <w:pPr>
              <w:pStyle w:val="Corps"/>
              <w:rPr>
                <w:lang w:eastAsia="fr-FR" w:bidi="ar-SA"/>
              </w:rPr>
            </w:pPr>
            <w:r>
              <w:rPr>
                <w:lang w:eastAsia="fr-FR" w:bidi="ar-SA"/>
              </w:rPr>
              <w:t>Haut</w:t>
            </w:r>
          </w:p>
        </w:tc>
        <w:tc>
          <w:tcPr>
            <w:tcW w:w="6345" w:type="dxa"/>
          </w:tcPr>
          <w:p w14:paraId="075B2394"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Défilement automatique des images toutes les secondes dans le sens croissant</w:t>
            </w:r>
          </w:p>
        </w:tc>
      </w:tr>
      <w:tr w:rsidR="00EF3CA9" w14:paraId="16A41237" w14:textId="77777777" w:rsidTr="00EF3CA9">
        <w:tc>
          <w:tcPr>
            <w:cnfStyle w:val="001000000000" w:firstRow="0" w:lastRow="0" w:firstColumn="1" w:lastColumn="0" w:oddVBand="0" w:evenVBand="0" w:oddHBand="0" w:evenHBand="0" w:firstRowFirstColumn="0" w:firstRowLastColumn="0" w:lastRowFirstColumn="0" w:lastRowLastColumn="0"/>
            <w:tcW w:w="2070" w:type="dxa"/>
          </w:tcPr>
          <w:p w14:paraId="522E2171" w14:textId="77777777" w:rsidR="00EF3CA9" w:rsidRDefault="00EF3CA9" w:rsidP="00EF3CA9">
            <w:pPr>
              <w:pStyle w:val="Corps"/>
              <w:rPr>
                <w:lang w:eastAsia="fr-FR" w:bidi="ar-SA"/>
              </w:rPr>
            </w:pPr>
            <w:r>
              <w:rPr>
                <w:lang w:eastAsia="fr-FR" w:bidi="ar-SA"/>
              </w:rPr>
              <w:t>Bas</w:t>
            </w:r>
          </w:p>
        </w:tc>
        <w:tc>
          <w:tcPr>
            <w:tcW w:w="6345" w:type="dxa"/>
          </w:tcPr>
          <w:p w14:paraId="4EC5D5B3" w14:textId="77777777" w:rsidR="00EF3CA9" w:rsidRDefault="00EF3CA9" w:rsidP="00EF3CA9">
            <w:pPr>
              <w:pStyle w:val="Corps"/>
              <w:cnfStyle w:val="000000000000" w:firstRow="0" w:lastRow="0" w:firstColumn="0" w:lastColumn="0" w:oddVBand="0" w:evenVBand="0" w:oddHBand="0" w:evenHBand="0" w:firstRowFirstColumn="0" w:firstRowLastColumn="0" w:lastRowFirstColumn="0" w:lastRowLastColumn="0"/>
              <w:rPr>
                <w:lang w:eastAsia="fr-FR" w:bidi="ar-SA"/>
              </w:rPr>
            </w:pPr>
            <w:r>
              <w:rPr>
                <w:lang w:eastAsia="fr-FR" w:bidi="ar-SA"/>
              </w:rPr>
              <w:t>Défilement automatique des images toutes les secondes dans le  sens décroissant</w:t>
            </w:r>
          </w:p>
        </w:tc>
      </w:tr>
      <w:tr w:rsidR="00EF3CA9" w14:paraId="077B1CB3"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5B87D2" w14:textId="77777777" w:rsidR="00EF3CA9" w:rsidRDefault="00EF3CA9" w:rsidP="00EF3CA9">
            <w:pPr>
              <w:pStyle w:val="Corps"/>
              <w:rPr>
                <w:lang w:eastAsia="fr-FR" w:bidi="ar-SA"/>
              </w:rPr>
            </w:pPr>
            <w:r>
              <w:rPr>
                <w:lang w:eastAsia="fr-FR" w:bidi="ar-SA"/>
              </w:rPr>
              <w:t>Gauche</w:t>
            </w:r>
          </w:p>
        </w:tc>
        <w:tc>
          <w:tcPr>
            <w:tcW w:w="6345" w:type="dxa"/>
          </w:tcPr>
          <w:p w14:paraId="657653D6"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Défilement manuel des images dans le sens croissant</w:t>
            </w:r>
          </w:p>
        </w:tc>
      </w:tr>
      <w:tr w:rsidR="00EF3CA9" w14:paraId="2C264BE3" w14:textId="77777777" w:rsidTr="00EF3CA9">
        <w:tc>
          <w:tcPr>
            <w:cnfStyle w:val="001000000000" w:firstRow="0" w:lastRow="0" w:firstColumn="1" w:lastColumn="0" w:oddVBand="0" w:evenVBand="0" w:oddHBand="0" w:evenHBand="0" w:firstRowFirstColumn="0" w:firstRowLastColumn="0" w:lastRowFirstColumn="0" w:lastRowLastColumn="0"/>
            <w:tcW w:w="2070" w:type="dxa"/>
          </w:tcPr>
          <w:p w14:paraId="1908BE58" w14:textId="77777777" w:rsidR="00EF3CA9" w:rsidRDefault="00EF3CA9" w:rsidP="00EF3CA9">
            <w:pPr>
              <w:pStyle w:val="Corps"/>
              <w:rPr>
                <w:lang w:eastAsia="fr-FR" w:bidi="ar-SA"/>
              </w:rPr>
            </w:pPr>
            <w:r>
              <w:rPr>
                <w:lang w:eastAsia="fr-FR" w:bidi="ar-SA"/>
              </w:rPr>
              <w:t>Droite</w:t>
            </w:r>
          </w:p>
        </w:tc>
        <w:tc>
          <w:tcPr>
            <w:tcW w:w="6345" w:type="dxa"/>
          </w:tcPr>
          <w:p w14:paraId="7F7AFC19" w14:textId="77777777" w:rsidR="00EF3CA9" w:rsidRDefault="00EF3CA9" w:rsidP="00EF3CA9">
            <w:pPr>
              <w:pStyle w:val="Corps"/>
              <w:cnfStyle w:val="000000000000" w:firstRow="0" w:lastRow="0" w:firstColumn="0" w:lastColumn="0" w:oddVBand="0" w:evenVBand="0" w:oddHBand="0" w:evenHBand="0" w:firstRowFirstColumn="0" w:firstRowLastColumn="0" w:lastRowFirstColumn="0" w:lastRowLastColumn="0"/>
              <w:rPr>
                <w:lang w:eastAsia="fr-FR" w:bidi="ar-SA"/>
              </w:rPr>
            </w:pPr>
            <w:r>
              <w:rPr>
                <w:lang w:eastAsia="fr-FR" w:bidi="ar-SA"/>
              </w:rPr>
              <w:t>Défilement manuel des images dans le  sens décroissant</w:t>
            </w:r>
          </w:p>
        </w:tc>
      </w:tr>
      <w:tr w:rsidR="00EF3CA9" w14:paraId="1F91A78B" w14:textId="77777777" w:rsidTr="00EF3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43A003B" w14:textId="77777777" w:rsidR="00EF3CA9" w:rsidRDefault="00EF3CA9" w:rsidP="00EF3CA9">
            <w:pPr>
              <w:pStyle w:val="Corps"/>
              <w:rPr>
                <w:lang w:eastAsia="fr-FR" w:bidi="ar-SA"/>
              </w:rPr>
            </w:pPr>
            <w:r>
              <w:rPr>
                <w:lang w:eastAsia="fr-FR" w:bidi="ar-SA"/>
              </w:rPr>
              <w:t>Central</w:t>
            </w:r>
          </w:p>
        </w:tc>
        <w:tc>
          <w:tcPr>
            <w:tcW w:w="6345" w:type="dxa"/>
          </w:tcPr>
          <w:p w14:paraId="5027BD30" w14:textId="77777777" w:rsidR="00EF3CA9" w:rsidRDefault="00EF3CA9" w:rsidP="00EF3CA9">
            <w:pPr>
              <w:pStyle w:val="Corps"/>
              <w:cnfStyle w:val="000000100000" w:firstRow="0" w:lastRow="0" w:firstColumn="0" w:lastColumn="0" w:oddVBand="0" w:evenVBand="0" w:oddHBand="1" w:evenHBand="0" w:firstRowFirstColumn="0" w:firstRowLastColumn="0" w:lastRowFirstColumn="0" w:lastRowLastColumn="0"/>
              <w:rPr>
                <w:lang w:eastAsia="fr-FR" w:bidi="ar-SA"/>
              </w:rPr>
            </w:pPr>
            <w:r>
              <w:rPr>
                <w:lang w:eastAsia="fr-FR" w:bidi="ar-SA"/>
              </w:rPr>
              <w:t>Arrêt du défilement automatique</w:t>
            </w:r>
          </w:p>
        </w:tc>
      </w:tr>
    </w:tbl>
    <w:p w14:paraId="61CE5A0B" w14:textId="31D52F74" w:rsidR="00EC6BD3" w:rsidRDefault="00EF3CA9" w:rsidP="00D71798">
      <w:pPr>
        <w:pStyle w:val="Corps"/>
        <w:ind w:left="720"/>
        <w:jc w:val="center"/>
        <w:rPr>
          <w:lang w:eastAsia="fr-FR" w:bidi="ar-SA"/>
        </w:rPr>
      </w:pPr>
      <w:r>
        <w:rPr>
          <w:noProof/>
          <w:lang w:eastAsia="fr-FR" w:bidi="ar-SA"/>
        </w:rPr>
        <w:t xml:space="preserve"> </w:t>
      </w:r>
      <w:r w:rsidR="005D270D">
        <w:rPr>
          <w:noProof/>
          <w:lang w:eastAsia="fr-FR" w:bidi="ar-SA"/>
        </w:rPr>
        <w:drawing>
          <wp:inline distT="0" distB="0" distL="0" distR="0" wp14:anchorId="74EF95F9" wp14:editId="71AB9DFC">
            <wp:extent cx="877131" cy="501218"/>
            <wp:effectExtent l="0" t="0" r="12065" b="698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C4.bmp"/>
                    <pic:cNvPicPr/>
                  </pic:nvPicPr>
                  <pic:blipFill>
                    <a:blip r:embed="rId55">
                      <a:extLst>
                        <a:ext uri="{28A0092B-C50C-407E-A947-70E740481C1C}">
                          <a14:useLocalDpi xmlns:a14="http://schemas.microsoft.com/office/drawing/2010/main" val="0"/>
                        </a:ext>
                      </a:extLst>
                    </a:blip>
                    <a:stretch>
                      <a:fillRect/>
                    </a:stretch>
                  </pic:blipFill>
                  <pic:spPr>
                    <a:xfrm>
                      <a:off x="0" y="0"/>
                      <a:ext cx="879383" cy="502505"/>
                    </a:xfrm>
                    <a:prstGeom prst="rect">
                      <a:avLst/>
                    </a:prstGeom>
                  </pic:spPr>
                </pic:pic>
              </a:graphicData>
            </a:graphic>
          </wp:inline>
        </w:drawing>
      </w:r>
      <w:r w:rsidR="00D71798">
        <w:rPr>
          <w:lang w:eastAsia="fr-FR" w:bidi="ar-SA"/>
        </w:rPr>
        <w:t xml:space="preserve">       </w:t>
      </w:r>
      <w:r w:rsidR="005D270D">
        <w:rPr>
          <w:noProof/>
          <w:lang w:eastAsia="fr-FR" w:bidi="ar-SA"/>
        </w:rPr>
        <w:drawing>
          <wp:inline distT="0" distB="0" distL="0" distR="0" wp14:anchorId="7ED28C09" wp14:editId="69F47FA7">
            <wp:extent cx="881269" cy="503582"/>
            <wp:effectExtent l="0" t="0" r="8255" b="444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ess.bmp"/>
                    <pic:cNvPicPr/>
                  </pic:nvPicPr>
                  <pic:blipFill>
                    <a:blip r:embed="rId56">
                      <a:extLst>
                        <a:ext uri="{28A0092B-C50C-407E-A947-70E740481C1C}">
                          <a14:useLocalDpi xmlns:a14="http://schemas.microsoft.com/office/drawing/2010/main" val="0"/>
                        </a:ext>
                      </a:extLst>
                    </a:blip>
                    <a:stretch>
                      <a:fillRect/>
                    </a:stretch>
                  </pic:blipFill>
                  <pic:spPr>
                    <a:xfrm>
                      <a:off x="0" y="0"/>
                      <a:ext cx="881269" cy="503582"/>
                    </a:xfrm>
                    <a:prstGeom prst="rect">
                      <a:avLst/>
                    </a:prstGeom>
                  </pic:spPr>
                </pic:pic>
              </a:graphicData>
            </a:graphic>
          </wp:inline>
        </w:drawing>
      </w:r>
      <w:r w:rsidR="00D71798">
        <w:rPr>
          <w:lang w:eastAsia="fr-FR" w:bidi="ar-SA"/>
        </w:rPr>
        <w:t xml:space="preserve">       </w:t>
      </w:r>
      <w:r w:rsidR="005D270D">
        <w:rPr>
          <w:noProof/>
          <w:lang w:eastAsia="fr-FR" w:bidi="ar-SA"/>
        </w:rPr>
        <w:drawing>
          <wp:inline distT="0" distB="0" distL="0" distR="0" wp14:anchorId="41D5C501" wp14:editId="7A8DDA0E">
            <wp:extent cx="917805" cy="524460"/>
            <wp:effectExtent l="0" t="0" r="0" b="9525"/>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x-G2.bmp"/>
                    <pic:cNvPicPr/>
                  </pic:nvPicPr>
                  <pic:blipFill>
                    <a:blip r:embed="rId57">
                      <a:extLst>
                        <a:ext uri="{28A0092B-C50C-407E-A947-70E740481C1C}">
                          <a14:useLocalDpi xmlns:a14="http://schemas.microsoft.com/office/drawing/2010/main" val="0"/>
                        </a:ext>
                      </a:extLst>
                    </a:blip>
                    <a:stretch>
                      <a:fillRect/>
                    </a:stretch>
                  </pic:blipFill>
                  <pic:spPr>
                    <a:xfrm>
                      <a:off x="0" y="0"/>
                      <a:ext cx="917805" cy="524460"/>
                    </a:xfrm>
                    <a:prstGeom prst="rect">
                      <a:avLst/>
                    </a:prstGeom>
                  </pic:spPr>
                </pic:pic>
              </a:graphicData>
            </a:graphic>
          </wp:inline>
        </w:drawing>
      </w:r>
      <w:r w:rsidR="00D71798">
        <w:rPr>
          <w:lang w:eastAsia="fr-FR" w:bidi="ar-SA"/>
        </w:rPr>
        <w:t xml:space="preserve">      </w:t>
      </w:r>
      <w:r w:rsidR="00D71798">
        <w:rPr>
          <w:noProof/>
          <w:lang w:eastAsia="fr-FR" w:bidi="ar-SA"/>
        </w:rPr>
        <w:drawing>
          <wp:inline distT="0" distB="0" distL="0" distR="0" wp14:anchorId="49E29B3A" wp14:editId="1569E54D">
            <wp:extent cx="1066800" cy="609600"/>
            <wp:effectExtent l="0" t="0" r="0" b="0"/>
            <wp:docPr id="12297" name="Imag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2d.bmp"/>
                    <pic:cNvPicPr/>
                  </pic:nvPicPr>
                  <pic:blipFill>
                    <a:blip r:embed="rId58">
                      <a:extLst>
                        <a:ext uri="{28A0092B-C50C-407E-A947-70E740481C1C}">
                          <a14:useLocalDpi xmlns:a14="http://schemas.microsoft.com/office/drawing/2010/main" val="0"/>
                        </a:ext>
                      </a:extLst>
                    </a:blip>
                    <a:stretch>
                      <a:fillRect/>
                    </a:stretch>
                  </pic:blipFill>
                  <pic:spPr>
                    <a:xfrm>
                      <a:off x="0" y="0"/>
                      <a:ext cx="1066800" cy="609600"/>
                    </a:xfrm>
                    <a:prstGeom prst="rect">
                      <a:avLst/>
                    </a:prstGeom>
                  </pic:spPr>
                </pic:pic>
              </a:graphicData>
            </a:graphic>
          </wp:inline>
        </w:drawing>
      </w:r>
    </w:p>
    <w:p w14:paraId="39E2C3A2" w14:textId="47B035CA" w:rsidR="00CD050B" w:rsidRDefault="00D71798" w:rsidP="00CD050B">
      <w:pPr>
        <w:pStyle w:val="Corps"/>
        <w:ind w:left="1440"/>
        <w:rPr>
          <w:lang w:eastAsia="fr-FR" w:bidi="ar-SA"/>
        </w:rPr>
      </w:pPr>
      <w:r>
        <w:rPr>
          <w:lang w:eastAsia="fr-FR" w:bidi="ar-SA"/>
        </w:rPr>
        <w:t>Les images sont converties en fichier de type « C »</w:t>
      </w:r>
      <w:r w:rsidR="00CD050B">
        <w:rPr>
          <w:lang w:eastAsia="fr-FR" w:bidi="ar-SA"/>
        </w:rPr>
        <w:t xml:space="preserve"> ay</w:t>
      </w:r>
      <w:r w:rsidR="00B16368">
        <w:rPr>
          <w:lang w:eastAsia="fr-FR" w:bidi="ar-SA"/>
        </w:rPr>
        <w:t>a</w:t>
      </w:r>
      <w:r w:rsidR="00CD050B">
        <w:rPr>
          <w:lang w:eastAsia="fr-FR" w:bidi="ar-SA"/>
        </w:rPr>
        <w:t>nt l’extension « .h »</w:t>
      </w:r>
      <w:r>
        <w:rPr>
          <w:lang w:eastAsia="fr-FR" w:bidi="ar-SA"/>
        </w:rPr>
        <w:t xml:space="preserve"> et déc</w:t>
      </w:r>
      <w:r w:rsidR="00CD050B">
        <w:rPr>
          <w:lang w:eastAsia="fr-FR" w:bidi="ar-SA"/>
        </w:rPr>
        <w:t xml:space="preserve">larées sous forme de tableaux de 504 </w:t>
      </w:r>
      <w:r>
        <w:rPr>
          <w:lang w:eastAsia="fr-FR" w:bidi="ar-SA"/>
        </w:rPr>
        <w:t>octets</w:t>
      </w:r>
      <w:r w:rsidR="00CD050B">
        <w:rPr>
          <w:lang w:eastAsia="fr-FR" w:bidi="ar-SA"/>
        </w:rPr>
        <w:t xml:space="preserve">. </w:t>
      </w:r>
    </w:p>
    <w:p w14:paraId="1F53D255" w14:textId="311059AF" w:rsidR="00CD050B" w:rsidRDefault="00CD050B" w:rsidP="00CD050B">
      <w:pPr>
        <w:pStyle w:val="Corps"/>
        <w:ind w:left="1440"/>
        <w:rPr>
          <w:lang w:eastAsia="fr-FR" w:bidi="ar-SA"/>
        </w:rPr>
      </w:pPr>
      <w:r>
        <w:rPr>
          <w:lang w:eastAsia="fr-FR" w:bidi="ar-SA"/>
        </w:rPr>
        <w:t>Pour pouvoir les intégrer dans le programme, il faut rajou</w:t>
      </w:r>
      <w:r w:rsidR="00B16368">
        <w:rPr>
          <w:lang w:eastAsia="fr-FR" w:bidi="ar-SA"/>
        </w:rPr>
        <w:t>ter « #</w:t>
      </w:r>
      <w:proofErr w:type="spellStart"/>
      <w:r w:rsidR="00B16368">
        <w:rPr>
          <w:lang w:eastAsia="fr-FR" w:bidi="ar-SA"/>
        </w:rPr>
        <w:t>include</w:t>
      </w:r>
      <w:proofErr w:type="spellEnd"/>
      <w:r w:rsidR="00B16368">
        <w:rPr>
          <w:lang w:eastAsia="fr-FR" w:bidi="ar-SA"/>
        </w:rPr>
        <w:t xml:space="preserve"> « </w:t>
      </w:r>
      <w:proofErr w:type="spellStart"/>
      <w:r w:rsidR="00B16368">
        <w:rPr>
          <w:lang w:eastAsia="fr-FR" w:bidi="ar-SA"/>
        </w:rPr>
        <w:t>NomImage.h</w:t>
      </w:r>
      <w:proofErr w:type="spellEnd"/>
      <w:r w:rsidR="00B16368">
        <w:rPr>
          <w:lang w:eastAsia="fr-FR" w:bidi="ar-SA"/>
        </w:rPr>
        <w:t xml:space="preserve"> » » puis intégrer le fichier dans le projet de </w:t>
      </w:r>
      <w:proofErr w:type="spellStart"/>
      <w:r w:rsidR="00B16368">
        <w:rPr>
          <w:lang w:eastAsia="fr-FR" w:bidi="ar-SA"/>
        </w:rPr>
        <w:t>PSoC</w:t>
      </w:r>
      <w:proofErr w:type="spellEnd"/>
      <w:r w:rsidR="00B16368">
        <w:rPr>
          <w:lang w:eastAsia="fr-FR" w:bidi="ar-SA"/>
        </w:rPr>
        <w:t xml:space="preserve"> Creator.</w:t>
      </w:r>
    </w:p>
    <w:p w14:paraId="47606A85" w14:textId="082A5A93" w:rsidR="00CD050B" w:rsidRDefault="00B16368" w:rsidP="00A274EC">
      <w:pPr>
        <w:pStyle w:val="Corps"/>
        <w:ind w:left="1440"/>
        <w:rPr>
          <w:lang w:eastAsia="fr-FR" w:bidi="ar-SA"/>
        </w:rPr>
      </w:pPr>
      <w:r>
        <w:rPr>
          <w:lang w:eastAsia="fr-FR" w:bidi="ar-SA"/>
        </w:rPr>
        <w:t>Pour accéder plus facilement aux images il est possible de toutes les stocker dans un tableau à 2 dimensions.</w:t>
      </w:r>
    </w:p>
    <w:p w14:paraId="402A4024" w14:textId="77777777" w:rsidR="00EF3CA9" w:rsidRDefault="00B16368" w:rsidP="00EF3CA9">
      <w:pPr>
        <w:pStyle w:val="Corps"/>
        <w:rPr>
          <w:lang w:eastAsia="fr-FR" w:bidi="ar-SA"/>
        </w:rPr>
      </w:pPr>
      <w:r>
        <w:rPr>
          <w:lang w:eastAsia="fr-FR" w:bidi="ar-SA"/>
        </w:rPr>
        <w:t xml:space="preserve"> </w:t>
      </w:r>
      <w:r w:rsidR="00EF3CA9" w:rsidRPr="00A274EC">
        <w:rPr>
          <w:b/>
          <w:u w:val="single"/>
          <w:lang w:eastAsia="fr-FR" w:bidi="ar-SA"/>
        </w:rPr>
        <w:t>Voici le fonctionnement attendu </w:t>
      </w:r>
      <w:r w:rsidR="00EF3CA9">
        <w:rPr>
          <w:lang w:eastAsia="fr-FR" w:bidi="ar-SA"/>
        </w:rPr>
        <w:t>:</w:t>
      </w:r>
    </w:p>
    <w:p w14:paraId="2B68C44F" w14:textId="77777777" w:rsidR="00EF3CA9" w:rsidRDefault="00EF3CA9" w:rsidP="00A274EC">
      <w:pPr>
        <w:pStyle w:val="Corps"/>
        <w:rPr>
          <w:lang w:eastAsia="fr-FR" w:bidi="ar-SA"/>
        </w:rPr>
      </w:pPr>
    </w:p>
    <w:p w14:paraId="43E239D4" w14:textId="77777777" w:rsidR="00EF3CA9" w:rsidRDefault="00EF3CA9">
      <w:pPr>
        <w:widowControl/>
        <w:suppressAutoHyphens w:val="0"/>
        <w:autoSpaceDN/>
        <w:textAlignment w:val="auto"/>
        <w:rPr>
          <w:rFonts w:ascii="Trebuchet MS" w:eastAsia="ヒラギノ角ゴ Pro W3" w:hAnsi="Trebuchet MS" w:cs="Helvetica Neue Light"/>
          <w:color w:val="000000"/>
          <w:sz w:val="20"/>
          <w:szCs w:val="20"/>
          <w:lang w:eastAsia="fr-FR" w:bidi="ar-SA"/>
        </w:rPr>
      </w:pPr>
      <w:r>
        <w:rPr>
          <w:lang w:eastAsia="fr-FR" w:bidi="ar-SA"/>
        </w:rPr>
        <w:br w:type="page"/>
      </w:r>
    </w:p>
    <w:p w14:paraId="503B5AA5" w14:textId="44F01FE2" w:rsidR="00A274EC" w:rsidRPr="00A274EC" w:rsidRDefault="00A274EC" w:rsidP="00EF3CA9">
      <w:pPr>
        <w:pStyle w:val="question"/>
        <w:numPr>
          <w:ilvl w:val="0"/>
          <w:numId w:val="0"/>
        </w:numPr>
        <w:ind w:left="1080"/>
        <w:rPr>
          <w:highlight w:val="lightGray"/>
        </w:rPr>
      </w:pPr>
    </w:p>
    <w:p w14:paraId="767F47E5" w14:textId="1405F781" w:rsidR="00A274EC" w:rsidRPr="00EF3CA9" w:rsidRDefault="00B3603D" w:rsidP="00EF3CA9">
      <w:pPr>
        <w:pStyle w:val="question"/>
        <w:numPr>
          <w:ilvl w:val="0"/>
          <w:numId w:val="56"/>
        </w:numPr>
        <w:rPr>
          <w:highlight w:val="lightGray"/>
        </w:rPr>
      </w:pPr>
      <w:r w:rsidRPr="00EF3CA9">
        <w:rPr>
          <w:highlight w:val="lightGray"/>
        </w:rPr>
        <w:t xml:space="preserve">Modifier le projet et </w:t>
      </w:r>
      <w:r w:rsidR="00A274EC" w:rsidRPr="00EF3CA9">
        <w:rPr>
          <w:highlight w:val="lightGray"/>
        </w:rPr>
        <w:t>le programme en langage C</w:t>
      </w:r>
      <w:r w:rsidRPr="00EF3CA9">
        <w:rPr>
          <w:highlight w:val="lightGray"/>
        </w:rPr>
        <w:t xml:space="preserve"> pour répondre à ce cahier des charges</w:t>
      </w:r>
      <w:r w:rsidR="00A274EC" w:rsidRPr="00EF3CA9">
        <w:rPr>
          <w:highlight w:val="lightGray"/>
        </w:rPr>
        <w:t>.</w:t>
      </w:r>
    </w:p>
    <w:p w14:paraId="7AD88CFA" w14:textId="77777777" w:rsidR="00A274EC" w:rsidRPr="00EF3CA9" w:rsidRDefault="00A274EC" w:rsidP="00EF3CA9">
      <w:pPr>
        <w:pStyle w:val="question"/>
        <w:numPr>
          <w:ilvl w:val="0"/>
          <w:numId w:val="56"/>
        </w:numPr>
        <w:rPr>
          <w:highlight w:val="lightGray"/>
        </w:rPr>
      </w:pPr>
      <w:r w:rsidRPr="00EF3CA9">
        <w:rPr>
          <w:highlight w:val="lightGray"/>
        </w:rPr>
        <w:t>Compiler puis transférer le programme dans le kit.</w:t>
      </w:r>
    </w:p>
    <w:p w14:paraId="60A55F02" w14:textId="1A66ECEB" w:rsidR="00A274EC" w:rsidRPr="00EF3CA9" w:rsidRDefault="00B3603D" w:rsidP="00EF3CA9">
      <w:pPr>
        <w:pStyle w:val="question"/>
        <w:numPr>
          <w:ilvl w:val="0"/>
          <w:numId w:val="56"/>
        </w:numPr>
        <w:rPr>
          <w:highlight w:val="lightGray"/>
        </w:rPr>
      </w:pPr>
      <w:r w:rsidRPr="00EF3CA9">
        <w:rPr>
          <w:highlight w:val="lightGray"/>
        </w:rPr>
        <w:t>Vérifier le fonctionnement.</w:t>
      </w:r>
    </w:p>
    <w:p w14:paraId="5158A193" w14:textId="77777777" w:rsidR="00A274EC" w:rsidRDefault="00A274EC" w:rsidP="00A274EC">
      <w:pPr>
        <w:pStyle w:val="Corps"/>
        <w:rPr>
          <w:lang w:eastAsia="fr-FR" w:bidi="ar-SA"/>
        </w:rPr>
      </w:pPr>
    </w:p>
    <w:p w14:paraId="122BFB59" w14:textId="77777777" w:rsidR="00CD050B" w:rsidRDefault="00CD050B" w:rsidP="00CD050B">
      <w:pPr>
        <w:pStyle w:val="Corps"/>
        <w:ind w:left="1440"/>
        <w:rPr>
          <w:lang w:eastAsia="fr-FR" w:bidi="ar-SA"/>
        </w:rPr>
      </w:pPr>
    </w:p>
    <w:p w14:paraId="4DFA158E" w14:textId="77777777" w:rsidR="00D71798" w:rsidRDefault="00D71798" w:rsidP="00D71798">
      <w:pPr>
        <w:pStyle w:val="Corps"/>
        <w:ind w:left="720"/>
        <w:jc w:val="center"/>
        <w:rPr>
          <w:highlight w:val="lightGray"/>
          <w:lang w:eastAsia="fr-FR" w:bidi="ar-SA"/>
        </w:rPr>
      </w:pPr>
    </w:p>
    <w:p w14:paraId="11C1891F" w14:textId="77777777" w:rsidR="00EF3CA9" w:rsidRDefault="00EF3CA9" w:rsidP="00EF3CA9">
      <w:pPr>
        <w:framePr w:hSpace="141" w:wrap="around" w:vAnchor="page" w:hAnchor="page" w:x="5903" w:y="2816"/>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0F831407" w14:textId="77777777" w:rsidR="00EC6BD3" w:rsidRDefault="00EC6BD3">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1FF19395"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11B78BD4"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497C0F8B"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376D24EF"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712EABB4"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267E1227" w14:textId="77777777" w:rsidR="006757B4" w:rsidRDefault="006757B4">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p>
    <w:p w14:paraId="615ED414" w14:textId="71C5D88A" w:rsidR="007B75C6" w:rsidRDefault="007B75C6">
      <w:pPr>
        <w:widowControl/>
        <w:suppressAutoHyphens w:val="0"/>
        <w:autoSpaceDN/>
        <w:textAlignment w:val="auto"/>
        <w:rPr>
          <w:rFonts w:ascii="Trebuchet MS" w:eastAsia="ヒラギノ角ゴ Pro W3" w:hAnsi="Trebuchet MS" w:cs="Helvetica Neue"/>
          <w:b/>
          <w:color w:val="3F691E"/>
          <w:sz w:val="22"/>
          <w:szCs w:val="20"/>
          <w:highlight w:val="lightGray"/>
          <w:u w:val="single"/>
          <w:lang w:eastAsia="fr-FR" w:bidi="ar-SA"/>
        </w:rPr>
      </w:pPr>
      <w:r>
        <w:rPr>
          <w:highlight w:val="lightGray"/>
        </w:rPr>
        <w:br w:type="page"/>
      </w:r>
    </w:p>
    <w:p w14:paraId="023D3D83" w14:textId="6C3FA9B7" w:rsidR="002E2850" w:rsidRDefault="002E2850" w:rsidP="002E2850">
      <w:pPr>
        <w:pStyle w:val="Titre2"/>
        <w:rPr>
          <w:highlight w:val="lightGray"/>
        </w:rPr>
      </w:pPr>
      <w:bookmarkStart w:id="46" w:name="_Toc256346866"/>
      <w:r>
        <w:rPr>
          <w:highlight w:val="lightGray"/>
        </w:rPr>
        <w:lastRenderedPageBreak/>
        <w:t>Gestion d’un shield « Bluetooth »</w:t>
      </w:r>
      <w:bookmarkEnd w:id="46"/>
    </w:p>
    <w:p w14:paraId="09CC6D0F" w14:textId="16219CE3" w:rsidR="00635623" w:rsidRDefault="007B57F2">
      <w:pPr>
        <w:widowControl/>
        <w:suppressAutoHyphens w:val="0"/>
        <w:autoSpaceDN/>
        <w:textAlignment w:val="auto"/>
      </w:pPr>
      <w:r>
        <w:rPr>
          <w:highlight w:val="lightGray"/>
        </w:rPr>
        <w:t>Le « B</w:t>
      </w:r>
      <w:r w:rsidR="004C7FBB">
        <w:rPr>
          <w:highlight w:val="lightGray"/>
        </w:rPr>
        <w:t xml:space="preserve">luetooth » </w:t>
      </w:r>
      <w:r w:rsidR="005D270D">
        <w:rPr>
          <w:highlight w:val="lightGray"/>
        </w:rPr>
        <w:t xml:space="preserve">permet au kit </w:t>
      </w:r>
      <w:proofErr w:type="spellStart"/>
      <w:r w:rsidR="005D270D">
        <w:rPr>
          <w:highlight w:val="lightGray"/>
        </w:rPr>
        <w:t>PSoC</w:t>
      </w:r>
      <w:proofErr w:type="spellEnd"/>
      <w:r w:rsidR="004C7FBB">
        <w:rPr>
          <w:highlight w:val="lightGray"/>
        </w:rPr>
        <w:t xml:space="preserve"> de communiquer avec un ordinateur, un </w:t>
      </w:r>
      <w:proofErr w:type="spellStart"/>
      <w:r w:rsidR="004C7FBB">
        <w:rPr>
          <w:highlight w:val="lightGray"/>
        </w:rPr>
        <w:t>smartphone</w:t>
      </w:r>
      <w:proofErr w:type="spellEnd"/>
      <w:r w:rsidR="004C7FBB">
        <w:rPr>
          <w:highlight w:val="lightGray"/>
        </w:rPr>
        <w:t xml:space="preserve"> ou une tablette. Une multitude de </w:t>
      </w:r>
      <w:proofErr w:type="spellStart"/>
      <w:r w:rsidR="004C7FBB">
        <w:rPr>
          <w:highlight w:val="lightGray"/>
        </w:rPr>
        <w:t>Shield</w:t>
      </w:r>
      <w:proofErr w:type="spellEnd"/>
      <w:r w:rsidR="004C7FBB">
        <w:rPr>
          <w:highlight w:val="lightGray"/>
        </w:rPr>
        <w:t xml:space="preserve"> ayant cette fonctionnal</w:t>
      </w:r>
      <w:r w:rsidR="004C7FBB">
        <w:rPr>
          <w:highlight w:val="lightGray"/>
        </w:rPr>
        <w:t>i</w:t>
      </w:r>
      <w:r w:rsidR="004C7FBB">
        <w:rPr>
          <w:highlight w:val="lightGray"/>
        </w:rPr>
        <w:t>té existe.</w:t>
      </w:r>
      <w:r w:rsidR="005D270D">
        <w:t xml:space="preserve"> </w:t>
      </w:r>
      <w:r>
        <w:t>Nous allons</w:t>
      </w:r>
      <w:r w:rsidR="005D270D">
        <w:t xml:space="preserve"> utiliser celui de chez « </w:t>
      </w:r>
      <w:proofErr w:type="spellStart"/>
      <w:r w:rsidR="005D270D">
        <w:t>Seeed</w:t>
      </w:r>
      <w:r>
        <w:t>uino</w:t>
      </w:r>
      <w:proofErr w:type="spellEnd"/>
      <w:r>
        <w:t> » ayant pour référence «</w:t>
      </w:r>
      <w:r w:rsidR="00CC0EF0">
        <w:t xml:space="preserve"> </w:t>
      </w:r>
      <w:r w:rsidR="00635623">
        <w:t>12A11 ».</w:t>
      </w:r>
    </w:p>
    <w:p w14:paraId="3DE331E6" w14:textId="0EF92396" w:rsidR="005D270D" w:rsidRDefault="005D270D" w:rsidP="005D270D">
      <w:pPr>
        <w:pStyle w:val="Titre3"/>
      </w:pPr>
      <w:bookmarkStart w:id="47" w:name="_Toc256346867"/>
      <w:r>
        <w:t xml:space="preserve">Présentation du </w:t>
      </w:r>
      <w:proofErr w:type="spellStart"/>
      <w:r>
        <w:t>Shield</w:t>
      </w:r>
      <w:proofErr w:type="spellEnd"/>
      <w:r>
        <w:t xml:space="preserve"> </w:t>
      </w:r>
      <w:proofErr w:type="spellStart"/>
      <w:r>
        <w:t>Seeeduino</w:t>
      </w:r>
      <w:proofErr w:type="spellEnd"/>
      <w:r>
        <w:t xml:space="preserve"> « 12A11 »</w:t>
      </w:r>
      <w:bookmarkEnd w:id="47"/>
    </w:p>
    <w:p w14:paraId="58C28CDE" w14:textId="15E1568D" w:rsidR="003239F2" w:rsidRDefault="00635623" w:rsidP="005D270D">
      <w:pPr>
        <w:widowControl/>
        <w:suppressAutoHyphens w:val="0"/>
        <w:autoSpaceDN/>
        <w:ind w:left="720"/>
        <w:textAlignment w:val="auto"/>
      </w:pPr>
      <w:r>
        <w:t>La co</w:t>
      </w:r>
      <w:r w:rsidR="00B3603D">
        <w:t xml:space="preserve">mmunication entre le kit et le </w:t>
      </w:r>
      <w:proofErr w:type="spellStart"/>
      <w:r w:rsidR="00B3603D">
        <w:t>S</w:t>
      </w:r>
      <w:r>
        <w:t>hield</w:t>
      </w:r>
      <w:proofErr w:type="spellEnd"/>
      <w:r>
        <w:t xml:space="preserve"> se fait une liaison série asynchrone</w:t>
      </w:r>
      <w:r w:rsidR="005D270D">
        <w:t xml:space="preserve"> « </w:t>
      </w:r>
      <w:proofErr w:type="spellStart"/>
      <w:r w:rsidR="005D270D">
        <w:t>Tx</w:t>
      </w:r>
      <w:proofErr w:type="spellEnd"/>
      <w:r w:rsidR="005D270D">
        <w:t> / </w:t>
      </w:r>
      <w:proofErr w:type="spellStart"/>
      <w:r w:rsidR="005D270D">
        <w:t>Rx</w:t>
      </w:r>
      <w:proofErr w:type="spellEnd"/>
      <w:r w:rsidR="005D270D">
        <w:t> »</w:t>
      </w:r>
      <w:r>
        <w:t xml:space="preserve">. </w:t>
      </w:r>
      <w:r w:rsidR="004C7FBB">
        <w:t xml:space="preserve"> </w:t>
      </w:r>
    </w:p>
    <w:p w14:paraId="799024F9" w14:textId="7E15AECF" w:rsidR="005D270D" w:rsidRDefault="005D270D" w:rsidP="005D270D">
      <w:pPr>
        <w:widowControl/>
        <w:suppressAutoHyphens w:val="0"/>
        <w:autoSpaceDN/>
        <w:ind w:left="720"/>
        <w:textAlignment w:val="auto"/>
      </w:pPr>
      <w:r>
        <w:t xml:space="preserve">La carte offre la possibilité de choisir les broches </w:t>
      </w:r>
      <w:r w:rsidR="00B3603D">
        <w:t xml:space="preserve">(entre D0 et D7) </w:t>
      </w:r>
      <w:r>
        <w:t>qui vont être utilisées pour le dialogue bidirectionnel.</w:t>
      </w:r>
      <w:r w:rsidR="00B3603D">
        <w:t xml:space="preserve"> Par défaut la vitesse de communication est établie à 38400 bauds. Il y a possibilité de lire l’état du </w:t>
      </w:r>
      <w:proofErr w:type="spellStart"/>
      <w:r w:rsidR="00B3603D">
        <w:t>bluetooth</w:t>
      </w:r>
      <w:proofErr w:type="spellEnd"/>
      <w:r w:rsidR="00B3603D">
        <w:t xml:space="preserve"> en connectant un signal à la broche A1 par l’intermédiaire d’un </w:t>
      </w:r>
      <w:proofErr w:type="spellStart"/>
      <w:r w:rsidR="00B3603D">
        <w:t>switch</w:t>
      </w:r>
      <w:proofErr w:type="spellEnd"/>
      <w:r w:rsidR="007F57EE">
        <w:t>.</w:t>
      </w:r>
    </w:p>
    <w:p w14:paraId="72E7F29C" w14:textId="6AC27FA6" w:rsidR="00B3603D" w:rsidRDefault="00B3603D" w:rsidP="005D270D">
      <w:pPr>
        <w:widowControl/>
        <w:suppressAutoHyphens w:val="0"/>
        <w:autoSpaceDN/>
        <w:ind w:left="720"/>
        <w:textAlignment w:val="auto"/>
      </w:pPr>
      <w:r>
        <w:t xml:space="preserve">En plus du module </w:t>
      </w:r>
      <w:proofErr w:type="spellStart"/>
      <w:r>
        <w:t>bluetooth</w:t>
      </w:r>
      <w:proofErr w:type="spellEnd"/>
      <w:r>
        <w:t xml:space="preserve">, le </w:t>
      </w:r>
      <w:proofErr w:type="spellStart"/>
      <w:r>
        <w:t>Shield</w:t>
      </w:r>
      <w:proofErr w:type="spellEnd"/>
      <w:r>
        <w:t xml:space="preserve"> est équipé d’un connecteur d’extension</w:t>
      </w:r>
      <w:r w:rsidR="007F57EE">
        <w:t>, où sont présente D8 et D9, et un bus I2C.</w:t>
      </w:r>
    </w:p>
    <w:p w14:paraId="1BC6442F" w14:textId="77777777" w:rsidR="003239F2" w:rsidRDefault="003239F2">
      <w:pPr>
        <w:widowControl/>
        <w:suppressAutoHyphens w:val="0"/>
        <w:autoSpaceDN/>
        <w:textAlignment w:val="auto"/>
      </w:pPr>
    </w:p>
    <w:p w14:paraId="34948846" w14:textId="3AA30A13" w:rsidR="004C7FBB" w:rsidRDefault="004C7FBB" w:rsidP="005D270D">
      <w:pPr>
        <w:widowControl/>
        <w:suppressAutoHyphens w:val="0"/>
        <w:autoSpaceDN/>
        <w:jc w:val="center"/>
        <w:textAlignment w:val="auto"/>
        <w:rPr>
          <w:rFonts w:ascii="Times New Roman" w:eastAsia="Times New Roman" w:hAnsi="Times New Roman" w:cs="Times New Roman"/>
          <w:highlight w:val="lightGray"/>
          <w:lang w:val="en-US" w:bidi="ar-SA"/>
        </w:rPr>
      </w:pPr>
      <w:r>
        <w:rPr>
          <w:noProof/>
          <w:lang w:eastAsia="fr-FR" w:bidi="ar-SA"/>
        </w:rPr>
        <w:drawing>
          <wp:inline distT="0" distB="0" distL="0" distR="0" wp14:anchorId="49739178" wp14:editId="0062F0CC">
            <wp:extent cx="4457438" cy="2410203"/>
            <wp:effectExtent l="0" t="0" r="0" b="3175"/>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8252" cy="2410643"/>
                    </a:xfrm>
                    <a:prstGeom prst="rect">
                      <a:avLst/>
                    </a:prstGeom>
                    <a:noFill/>
                    <a:ln>
                      <a:noFill/>
                    </a:ln>
                  </pic:spPr>
                </pic:pic>
              </a:graphicData>
            </a:graphic>
          </wp:inline>
        </w:drawing>
      </w:r>
    </w:p>
    <w:tbl>
      <w:tblPr>
        <w:tblStyle w:val="Grille"/>
        <w:tblW w:w="0" w:type="auto"/>
        <w:tblLook w:val="04A0" w:firstRow="1" w:lastRow="0" w:firstColumn="1" w:lastColumn="0" w:noHBand="0" w:noVBand="1"/>
      </w:tblPr>
      <w:tblGrid>
        <w:gridCol w:w="9779"/>
      </w:tblGrid>
      <w:tr w:rsidR="007F57EE" w:rsidRPr="007F57EE" w14:paraId="60641BAF" w14:textId="77777777" w:rsidTr="007F57EE">
        <w:tc>
          <w:tcPr>
            <w:tcW w:w="9779" w:type="dxa"/>
          </w:tcPr>
          <w:p w14:paraId="768ED3E6" w14:textId="63B7D55E" w:rsidR="007F57EE" w:rsidRPr="007F57EE" w:rsidRDefault="005D270D" w:rsidP="007F57EE">
            <w:pPr>
              <w:widowControl/>
              <w:suppressAutoHyphens w:val="0"/>
              <w:autoSpaceDN/>
              <w:textAlignment w:val="auto"/>
            </w:pPr>
            <w:r>
              <w:rPr>
                <w:highlight w:val="lightGray"/>
              </w:rPr>
              <w:br w:type="page"/>
            </w:r>
            <w:r w:rsidR="007F57EE">
              <w:t xml:space="preserve">Tension d’entrée : </w:t>
            </w:r>
            <w:r w:rsidR="007F57EE" w:rsidRPr="007F57EE">
              <w:t>3.3V</w:t>
            </w:r>
          </w:p>
        </w:tc>
      </w:tr>
      <w:tr w:rsidR="007F57EE" w:rsidRPr="007F57EE" w14:paraId="02A2B76C" w14:textId="77777777" w:rsidTr="007F57EE">
        <w:tc>
          <w:tcPr>
            <w:tcW w:w="9779" w:type="dxa"/>
          </w:tcPr>
          <w:p w14:paraId="7B86EF99" w14:textId="79163338" w:rsidR="007F57EE" w:rsidRPr="007F57EE" w:rsidRDefault="007F57EE" w:rsidP="007F57EE">
            <w:pPr>
              <w:widowControl/>
              <w:suppressAutoHyphens w:val="0"/>
              <w:autoSpaceDN/>
              <w:textAlignment w:val="auto"/>
            </w:pPr>
            <w:r>
              <w:t xml:space="preserve">Vitesse de communication : </w:t>
            </w:r>
            <w:r w:rsidRPr="007F57EE">
              <w:t>9600, 19200, 38400, 57600, 115200, 230400, 460800</w:t>
            </w:r>
            <w:r>
              <w:t xml:space="preserve"> bauds</w:t>
            </w:r>
          </w:p>
        </w:tc>
      </w:tr>
      <w:tr w:rsidR="007F57EE" w:rsidRPr="007F57EE" w14:paraId="7A8D5B19" w14:textId="77777777" w:rsidTr="007F57EE">
        <w:tc>
          <w:tcPr>
            <w:tcW w:w="9779" w:type="dxa"/>
          </w:tcPr>
          <w:p w14:paraId="37636102" w14:textId="02A5B33A" w:rsidR="007F57EE" w:rsidRPr="007F57EE" w:rsidRDefault="007F57EE" w:rsidP="007F57EE">
            <w:pPr>
              <w:widowControl/>
              <w:suppressAutoHyphens w:val="0"/>
              <w:autoSpaceDN/>
              <w:textAlignment w:val="auto"/>
            </w:pPr>
            <w:r>
              <w:t>C</w:t>
            </w:r>
            <w:r w:rsidRPr="007F57EE">
              <w:t xml:space="preserve">ompatible </w:t>
            </w:r>
            <w:proofErr w:type="spellStart"/>
            <w:r w:rsidRPr="007F57EE">
              <w:t>Seeeduino</w:t>
            </w:r>
            <w:proofErr w:type="spellEnd"/>
            <w:r w:rsidRPr="007F57EE">
              <w:t>/</w:t>
            </w:r>
            <w:proofErr w:type="spellStart"/>
            <w:r w:rsidRPr="007F57EE">
              <w:t>Arduino</w:t>
            </w:r>
            <w:proofErr w:type="spellEnd"/>
            <w:r w:rsidRPr="007F57EE">
              <w:t xml:space="preserve"> </w:t>
            </w:r>
          </w:p>
        </w:tc>
      </w:tr>
      <w:tr w:rsidR="007F57EE" w:rsidRPr="007F57EE" w14:paraId="65E6815F" w14:textId="77777777" w:rsidTr="007F57EE">
        <w:tc>
          <w:tcPr>
            <w:tcW w:w="9779" w:type="dxa"/>
          </w:tcPr>
          <w:p w14:paraId="1BECC8F8" w14:textId="6F62DC66" w:rsidR="007F57EE" w:rsidRPr="007F57EE" w:rsidRDefault="007F57EE" w:rsidP="007F57EE">
            <w:pPr>
              <w:widowControl/>
              <w:suppressAutoHyphens w:val="0"/>
              <w:autoSpaceDN/>
              <w:textAlignment w:val="auto"/>
            </w:pPr>
            <w:r>
              <w:t>D</w:t>
            </w:r>
            <w:r w:rsidRPr="007F57EE">
              <w:t xml:space="preserve">istance </w:t>
            </w:r>
            <w:r>
              <w:t xml:space="preserve">de </w:t>
            </w:r>
            <w:r w:rsidRPr="007F57EE">
              <w:t>communication</w:t>
            </w:r>
            <w:r>
              <w:t xml:space="preserve">: </w:t>
            </w:r>
            <w:r w:rsidRPr="007F57EE">
              <w:t xml:space="preserve">10m </w:t>
            </w:r>
            <w:r>
              <w:t>sans</w:t>
            </w:r>
            <w:r w:rsidRPr="007F57EE">
              <w:t xml:space="preserve"> obstacle</w:t>
            </w:r>
          </w:p>
        </w:tc>
      </w:tr>
      <w:tr w:rsidR="007F57EE" w:rsidRPr="007F57EE" w14:paraId="6AF70CA1" w14:textId="77777777" w:rsidTr="007F57EE">
        <w:tc>
          <w:tcPr>
            <w:tcW w:w="9779" w:type="dxa"/>
          </w:tcPr>
          <w:p w14:paraId="56FE0AF4" w14:textId="77777777" w:rsidR="007F57EE" w:rsidRPr="007F57EE" w:rsidRDefault="007F57EE" w:rsidP="007F57EE">
            <w:pPr>
              <w:widowControl/>
              <w:suppressAutoHyphens w:val="0"/>
              <w:autoSpaceDN/>
              <w:textAlignment w:val="auto"/>
            </w:pPr>
            <w:r w:rsidRPr="007F57EE">
              <w:t xml:space="preserve">UART interface (TTL) </w:t>
            </w:r>
            <w:proofErr w:type="spellStart"/>
            <w:r w:rsidRPr="007F57EE">
              <w:t>with</w:t>
            </w:r>
            <w:proofErr w:type="spellEnd"/>
            <w:r w:rsidRPr="007F57EE">
              <w:t xml:space="preserve"> programmable baud rate (SPP </w:t>
            </w:r>
            <w:proofErr w:type="spellStart"/>
            <w:r w:rsidRPr="007F57EE">
              <w:t>firmware</w:t>
            </w:r>
            <w:proofErr w:type="spellEnd"/>
            <w:r w:rsidRPr="007F57EE">
              <w:t xml:space="preserve"> </w:t>
            </w:r>
            <w:proofErr w:type="spellStart"/>
            <w:r w:rsidRPr="007F57EE">
              <w:t>installed</w:t>
            </w:r>
            <w:proofErr w:type="spellEnd"/>
            <w:r w:rsidRPr="007F57EE">
              <w:t>)</w:t>
            </w:r>
          </w:p>
        </w:tc>
      </w:tr>
      <w:tr w:rsidR="007F57EE" w:rsidRPr="007F57EE" w14:paraId="4955FC3B" w14:textId="77777777" w:rsidTr="007F57EE">
        <w:tc>
          <w:tcPr>
            <w:tcW w:w="9779" w:type="dxa"/>
          </w:tcPr>
          <w:p w14:paraId="22AC5C19" w14:textId="1EFFDDDE" w:rsidR="007F57EE" w:rsidRPr="007F57EE" w:rsidRDefault="007F57EE" w:rsidP="007F57EE">
            <w:pPr>
              <w:widowControl/>
              <w:suppressAutoHyphens w:val="0"/>
              <w:autoSpaceDN/>
              <w:textAlignment w:val="auto"/>
            </w:pPr>
            <w:r>
              <w:t>Configuration par défaut</w:t>
            </w:r>
            <w:r w:rsidRPr="007F57EE">
              <w:tab/>
              <w:t xml:space="preserve">38400, Data bits: 8, Stop bit: 1, </w:t>
            </w:r>
            <w:proofErr w:type="spellStart"/>
            <w:r w:rsidRPr="007F57EE">
              <w:t>Parity</w:t>
            </w:r>
            <w:proofErr w:type="spellEnd"/>
            <w:r w:rsidRPr="007F57EE">
              <w:t xml:space="preserve">: No </w:t>
            </w:r>
            <w:proofErr w:type="spellStart"/>
            <w:r w:rsidRPr="007F57EE">
              <w:t>parity</w:t>
            </w:r>
            <w:proofErr w:type="spellEnd"/>
          </w:p>
        </w:tc>
      </w:tr>
      <w:tr w:rsidR="007F57EE" w:rsidRPr="007F57EE" w14:paraId="3C2CAADB" w14:textId="77777777" w:rsidTr="007F57EE">
        <w:tc>
          <w:tcPr>
            <w:tcW w:w="9779" w:type="dxa"/>
          </w:tcPr>
          <w:p w14:paraId="02BA3269" w14:textId="6DA51A2A" w:rsidR="007F57EE" w:rsidRPr="007F57EE" w:rsidRDefault="007F57EE" w:rsidP="007F57EE">
            <w:pPr>
              <w:widowControl/>
              <w:suppressAutoHyphens w:val="0"/>
              <w:autoSpaceDN/>
              <w:textAlignment w:val="auto"/>
            </w:pPr>
            <w:r w:rsidRPr="007F57EE">
              <w:t>PINCODE</w:t>
            </w:r>
            <w:r>
              <w:t xml:space="preserve"> par défaut</w:t>
            </w:r>
            <w:r w:rsidRPr="007F57EE">
              <w:tab/>
              <w:t>”0000”</w:t>
            </w:r>
          </w:p>
        </w:tc>
      </w:tr>
      <w:tr w:rsidR="007F57EE" w:rsidRPr="007F57EE" w14:paraId="4E27C792" w14:textId="77777777" w:rsidTr="007F57EE">
        <w:tc>
          <w:tcPr>
            <w:tcW w:w="9779" w:type="dxa"/>
          </w:tcPr>
          <w:p w14:paraId="18A35CB2" w14:textId="3982F102" w:rsidR="007F57EE" w:rsidRPr="007F57EE" w:rsidRDefault="007F57EE" w:rsidP="007F57EE">
            <w:pPr>
              <w:widowControl/>
              <w:suppressAutoHyphens w:val="0"/>
              <w:autoSpaceDN/>
              <w:textAlignment w:val="auto"/>
            </w:pPr>
            <w:r>
              <w:t>Configuration par commandes AT</w:t>
            </w:r>
          </w:p>
        </w:tc>
      </w:tr>
      <w:tr w:rsidR="007F57EE" w:rsidRPr="007F57EE" w14:paraId="50DF2DCF" w14:textId="77777777" w:rsidTr="007F57EE">
        <w:tc>
          <w:tcPr>
            <w:tcW w:w="9779" w:type="dxa"/>
          </w:tcPr>
          <w:p w14:paraId="671FFAA3" w14:textId="05AE2ED3" w:rsidR="007F57EE" w:rsidRPr="007F57EE" w:rsidRDefault="007F57EE" w:rsidP="007F57EE">
            <w:pPr>
              <w:widowControl/>
              <w:suppressAutoHyphens w:val="0"/>
              <w:autoSpaceDN/>
              <w:textAlignment w:val="auto"/>
            </w:pPr>
            <w:r>
              <w:t>Antenne sur le circuit imprimé</w:t>
            </w:r>
          </w:p>
        </w:tc>
      </w:tr>
    </w:tbl>
    <w:p w14:paraId="1745ADEB" w14:textId="43E12719" w:rsidR="00AB4AC5" w:rsidRDefault="00AB4AC5" w:rsidP="00AB4AC5">
      <w:pPr>
        <w:pStyle w:val="Titre3"/>
        <w:rPr>
          <w:highlight w:val="lightGray"/>
        </w:rPr>
      </w:pPr>
      <w:bookmarkStart w:id="48" w:name="_Toc256346868"/>
      <w:r>
        <w:rPr>
          <w:highlight w:val="lightGray"/>
        </w:rPr>
        <w:lastRenderedPageBreak/>
        <w:t>Mise en œuvre</w:t>
      </w:r>
      <w:bookmarkEnd w:id="48"/>
    </w:p>
    <w:p w14:paraId="1938C564" w14:textId="7B4DE504" w:rsidR="00AB4AC5" w:rsidRDefault="00AB4AC5" w:rsidP="00AB4AC5">
      <w:pPr>
        <w:pStyle w:val="Corps"/>
        <w:rPr>
          <w:highlight w:val="lightGray"/>
        </w:rPr>
      </w:pPr>
      <w:r>
        <w:rPr>
          <w:highlight w:val="lightGray"/>
        </w:rPr>
        <w:t xml:space="preserve">Le projet présenté permet de contrôler la LED RGB à partir d’une ordinateur, d’une tablette ou un </w:t>
      </w:r>
      <w:proofErr w:type="spellStart"/>
      <w:r>
        <w:rPr>
          <w:highlight w:val="lightGray"/>
        </w:rPr>
        <w:t>smartphone</w:t>
      </w:r>
      <w:proofErr w:type="spellEnd"/>
      <w:r>
        <w:rPr>
          <w:highlight w:val="lightGray"/>
        </w:rPr>
        <w:t>.</w:t>
      </w:r>
    </w:p>
    <w:p w14:paraId="3254D3CB" w14:textId="2536111C" w:rsidR="00AB4AC5" w:rsidRDefault="00AB4AC5" w:rsidP="00AB4AC5">
      <w:pPr>
        <w:pStyle w:val="Corps"/>
        <w:rPr>
          <w:highlight w:val="lightGray"/>
        </w:rPr>
      </w:pPr>
      <w:r>
        <w:rPr>
          <w:highlight w:val="lightGray"/>
        </w:rPr>
        <w:t xml:space="preserve">Une fois l’appairage établi, les commandes peuvent être saisies dans un </w:t>
      </w:r>
      <w:r w:rsidRPr="00741238">
        <w:rPr>
          <w:b/>
          <w:highlight w:val="lightGray"/>
        </w:rPr>
        <w:t>terminal</w:t>
      </w:r>
      <w:r>
        <w:rPr>
          <w:highlight w:val="lightGray"/>
        </w:rPr>
        <w:t>. Voici le fonctionnement attendu :</w:t>
      </w:r>
    </w:p>
    <w:p w14:paraId="263B15B9" w14:textId="2C12A9E7" w:rsidR="00AB4AC5" w:rsidRDefault="00AB4AC5" w:rsidP="00741238">
      <w:pPr>
        <w:pStyle w:val="Corps"/>
        <w:numPr>
          <w:ilvl w:val="1"/>
          <w:numId w:val="47"/>
        </w:numPr>
        <w:rPr>
          <w:highlight w:val="lightGray"/>
        </w:rPr>
      </w:pPr>
      <w:r>
        <w:rPr>
          <w:highlight w:val="lightGray"/>
        </w:rPr>
        <w:t xml:space="preserve">La transmission du caractère « R » à pour effet de commuter </w:t>
      </w:r>
      <w:r w:rsidR="00741238">
        <w:rPr>
          <w:highlight w:val="lightGray"/>
        </w:rPr>
        <w:t xml:space="preserve">la LED </w:t>
      </w:r>
      <w:r>
        <w:rPr>
          <w:highlight w:val="lightGray"/>
        </w:rPr>
        <w:t xml:space="preserve">rouge, en retour le </w:t>
      </w:r>
      <w:proofErr w:type="spellStart"/>
      <w:r>
        <w:rPr>
          <w:highlight w:val="lightGray"/>
        </w:rPr>
        <w:t>PSoC</w:t>
      </w:r>
      <w:proofErr w:type="spellEnd"/>
      <w:r>
        <w:rPr>
          <w:highlight w:val="lightGray"/>
        </w:rPr>
        <w:t xml:space="preserve"> transmet l’état de cette LED ;</w:t>
      </w:r>
    </w:p>
    <w:p w14:paraId="0955511B" w14:textId="22A31CC8" w:rsidR="00AB4AC5" w:rsidRDefault="00AB4AC5" w:rsidP="00741238">
      <w:pPr>
        <w:pStyle w:val="Corps"/>
        <w:numPr>
          <w:ilvl w:val="1"/>
          <w:numId w:val="47"/>
        </w:numPr>
        <w:rPr>
          <w:highlight w:val="lightGray"/>
        </w:rPr>
      </w:pPr>
      <w:r>
        <w:rPr>
          <w:highlight w:val="lightGray"/>
        </w:rPr>
        <w:t xml:space="preserve">La transmission du caractère « G » à pour effet de commuter la LED verte, en retour le </w:t>
      </w:r>
      <w:proofErr w:type="spellStart"/>
      <w:r>
        <w:rPr>
          <w:highlight w:val="lightGray"/>
        </w:rPr>
        <w:t>PSoC</w:t>
      </w:r>
      <w:proofErr w:type="spellEnd"/>
      <w:r>
        <w:rPr>
          <w:highlight w:val="lightGray"/>
        </w:rPr>
        <w:t xml:space="preserve"> transmet l’état de cette LED ;</w:t>
      </w:r>
    </w:p>
    <w:p w14:paraId="55D96858" w14:textId="7A87494F" w:rsidR="00AB4AC5" w:rsidRPr="00AB4AC5" w:rsidRDefault="00AB4AC5" w:rsidP="00741238">
      <w:pPr>
        <w:pStyle w:val="Corps"/>
        <w:numPr>
          <w:ilvl w:val="1"/>
          <w:numId w:val="47"/>
        </w:numPr>
        <w:rPr>
          <w:highlight w:val="lightGray"/>
        </w:rPr>
      </w:pPr>
      <w:r>
        <w:rPr>
          <w:highlight w:val="lightGray"/>
        </w:rPr>
        <w:t xml:space="preserve">La transmission du caractère « B » à pour effet de commuter la LED </w:t>
      </w:r>
      <w:r w:rsidR="00741238">
        <w:rPr>
          <w:highlight w:val="lightGray"/>
        </w:rPr>
        <w:t>bleue</w:t>
      </w:r>
      <w:r>
        <w:rPr>
          <w:highlight w:val="lightGray"/>
        </w:rPr>
        <w:t xml:space="preserve">, en retour le </w:t>
      </w:r>
      <w:proofErr w:type="spellStart"/>
      <w:r>
        <w:rPr>
          <w:highlight w:val="lightGray"/>
        </w:rPr>
        <w:t>PSoC</w:t>
      </w:r>
      <w:proofErr w:type="spellEnd"/>
      <w:r>
        <w:rPr>
          <w:highlight w:val="lightGray"/>
        </w:rPr>
        <w:t xml:space="preserve"> transmet l’état de cette LED</w:t>
      </w:r>
    </w:p>
    <w:p w14:paraId="6693F98C" w14:textId="77777777" w:rsidR="00AB4AC5" w:rsidRPr="00AB4AC5" w:rsidRDefault="00AB4AC5" w:rsidP="00741238">
      <w:pPr>
        <w:pStyle w:val="Corps"/>
        <w:rPr>
          <w:highlight w:val="lightGray"/>
        </w:rPr>
      </w:pPr>
    </w:p>
    <w:p w14:paraId="24D48DEC" w14:textId="77777777" w:rsidR="00AB4AC5" w:rsidRPr="00AB4AC5" w:rsidRDefault="00AB4AC5" w:rsidP="00741238">
      <w:pPr>
        <w:pStyle w:val="Corps"/>
        <w:ind w:left="1440"/>
        <w:rPr>
          <w:highlight w:val="lightGray"/>
        </w:rPr>
      </w:pPr>
    </w:p>
    <w:p w14:paraId="2FA5BBAE" w14:textId="54B90EA7" w:rsidR="00AB4AC5" w:rsidRPr="00741238" w:rsidRDefault="00AB4AC5" w:rsidP="00AB4AC5">
      <w:pPr>
        <w:pStyle w:val="Corps"/>
        <w:numPr>
          <w:ilvl w:val="0"/>
          <w:numId w:val="47"/>
        </w:numPr>
        <w:rPr>
          <w:b/>
          <w:highlight w:val="lightGray"/>
          <w:u w:val="single"/>
        </w:rPr>
      </w:pPr>
      <w:r w:rsidRPr="00741238">
        <w:rPr>
          <w:b/>
          <w:highlight w:val="lightGray"/>
          <w:u w:val="single"/>
        </w:rPr>
        <w:t xml:space="preserve">Schéma </w:t>
      </w:r>
      <w:proofErr w:type="spellStart"/>
      <w:r w:rsidRPr="00741238">
        <w:rPr>
          <w:b/>
          <w:highlight w:val="lightGray"/>
          <w:u w:val="single"/>
        </w:rPr>
        <w:t>PSoC</w:t>
      </w:r>
      <w:proofErr w:type="spellEnd"/>
      <w:r w:rsidRPr="00741238">
        <w:rPr>
          <w:b/>
          <w:highlight w:val="lightGray"/>
          <w:u w:val="single"/>
        </w:rPr>
        <w:t xml:space="preserve"> Creator</w:t>
      </w:r>
    </w:p>
    <w:p w14:paraId="07731D34" w14:textId="358EFEA7" w:rsidR="00AB4AC5" w:rsidRPr="00AB4AC5" w:rsidRDefault="00AB4AC5" w:rsidP="00741238">
      <w:pPr>
        <w:pStyle w:val="Textbody"/>
        <w:ind w:left="720"/>
        <w:jc w:val="center"/>
        <w:rPr>
          <w:highlight w:val="lightGray"/>
        </w:rPr>
      </w:pPr>
      <w:r>
        <w:rPr>
          <w:noProof/>
          <w:lang w:val="fr-FR" w:eastAsia="fr-FR"/>
        </w:rPr>
        <w:drawing>
          <wp:inline distT="0" distB="0" distL="0" distR="0" wp14:anchorId="78E4594D" wp14:editId="266390DC">
            <wp:extent cx="4162033" cy="1764526"/>
            <wp:effectExtent l="0" t="0" r="3810" b="0"/>
            <wp:docPr id="123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2570" cy="1764754"/>
                    </a:xfrm>
                    <a:prstGeom prst="rect">
                      <a:avLst/>
                    </a:prstGeom>
                    <a:noFill/>
                    <a:ln>
                      <a:noFill/>
                    </a:ln>
                  </pic:spPr>
                </pic:pic>
              </a:graphicData>
            </a:graphic>
          </wp:inline>
        </w:drawing>
      </w:r>
    </w:p>
    <w:p w14:paraId="79766345" w14:textId="77777777" w:rsidR="00EF3CA9" w:rsidRDefault="00EF3CA9">
      <w:pPr>
        <w:widowControl/>
        <w:suppressAutoHyphens w:val="0"/>
        <w:autoSpaceDN/>
        <w:textAlignment w:val="auto"/>
        <w:rPr>
          <w:rFonts w:ascii="Trebuchet MS" w:eastAsia="ヒラギノ角ゴ Pro W3" w:hAnsi="Trebuchet MS" w:cs="Helvetica Neue Light"/>
          <w:b/>
          <w:color w:val="000000"/>
          <w:sz w:val="20"/>
          <w:szCs w:val="20"/>
          <w:highlight w:val="lightGray"/>
          <w:u w:val="single"/>
        </w:rPr>
      </w:pPr>
      <w:r>
        <w:rPr>
          <w:b/>
          <w:highlight w:val="lightGray"/>
          <w:u w:val="single"/>
        </w:rPr>
        <w:br w:type="page"/>
      </w:r>
    </w:p>
    <w:p w14:paraId="33144786" w14:textId="2FEB85BD" w:rsidR="00741238" w:rsidRDefault="00741238" w:rsidP="00741238">
      <w:pPr>
        <w:pStyle w:val="Corps"/>
        <w:numPr>
          <w:ilvl w:val="0"/>
          <w:numId w:val="55"/>
        </w:numPr>
        <w:jc w:val="both"/>
        <w:rPr>
          <w:b/>
          <w:highlight w:val="lightGray"/>
          <w:u w:val="single"/>
        </w:rPr>
      </w:pPr>
      <w:r w:rsidRPr="00741238">
        <w:rPr>
          <w:b/>
          <w:highlight w:val="lightGray"/>
          <w:u w:val="single"/>
        </w:rPr>
        <w:lastRenderedPageBreak/>
        <w:t>Configuration de la liaison série</w:t>
      </w:r>
    </w:p>
    <w:p w14:paraId="08D8CAB4" w14:textId="41355AC9" w:rsidR="00741238" w:rsidRPr="00741238" w:rsidRDefault="00741238" w:rsidP="00741238">
      <w:pPr>
        <w:pStyle w:val="Corps"/>
        <w:ind w:left="720"/>
        <w:jc w:val="both"/>
        <w:rPr>
          <w:highlight w:val="lightGray"/>
        </w:rPr>
      </w:pPr>
      <w:r w:rsidRPr="00741238">
        <w:rPr>
          <w:noProof/>
          <w:lang w:eastAsia="fr-FR" w:bidi="ar-SA"/>
        </w:rPr>
        <w:drawing>
          <wp:inline distT="0" distB="0" distL="0" distR="0" wp14:anchorId="52654876" wp14:editId="1E3CCBE4">
            <wp:extent cx="2725960" cy="2049898"/>
            <wp:effectExtent l="0" t="0" r="0" b="7620"/>
            <wp:docPr id="123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7360" cy="2050951"/>
                    </a:xfrm>
                    <a:prstGeom prst="rect">
                      <a:avLst/>
                    </a:prstGeom>
                    <a:noFill/>
                    <a:ln>
                      <a:noFill/>
                    </a:ln>
                  </pic:spPr>
                </pic:pic>
              </a:graphicData>
            </a:graphic>
          </wp:inline>
        </w:drawing>
      </w:r>
      <w:r w:rsidRPr="00741238">
        <w:t xml:space="preserve"> </w:t>
      </w:r>
      <w:r>
        <w:rPr>
          <w:noProof/>
          <w:lang w:eastAsia="fr-FR" w:bidi="ar-SA"/>
        </w:rPr>
        <w:drawing>
          <wp:inline distT="0" distB="0" distL="0" distR="0" wp14:anchorId="3514EEC5" wp14:editId="3CA55789">
            <wp:extent cx="2672342" cy="2039944"/>
            <wp:effectExtent l="0" t="0" r="0" b="0"/>
            <wp:docPr id="123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3418" cy="2040765"/>
                    </a:xfrm>
                    <a:prstGeom prst="rect">
                      <a:avLst/>
                    </a:prstGeom>
                    <a:noFill/>
                    <a:ln>
                      <a:noFill/>
                    </a:ln>
                  </pic:spPr>
                </pic:pic>
              </a:graphicData>
            </a:graphic>
          </wp:inline>
        </w:drawing>
      </w:r>
    </w:p>
    <w:p w14:paraId="1D669AD6" w14:textId="044EC648" w:rsidR="00741238" w:rsidRDefault="00741238" w:rsidP="00741238">
      <w:pPr>
        <w:pStyle w:val="Corps"/>
        <w:numPr>
          <w:ilvl w:val="0"/>
          <w:numId w:val="55"/>
        </w:numPr>
        <w:rPr>
          <w:b/>
          <w:highlight w:val="lightGray"/>
          <w:u w:val="single"/>
        </w:rPr>
      </w:pPr>
      <w:r w:rsidRPr="00741238">
        <w:rPr>
          <w:b/>
          <w:highlight w:val="lightGray"/>
          <w:u w:val="single"/>
        </w:rPr>
        <w:t>Affectation des entrées / sorties</w:t>
      </w:r>
    </w:p>
    <w:p w14:paraId="24ED8874" w14:textId="3372C70E" w:rsidR="00741238" w:rsidRDefault="00741238" w:rsidP="00741238">
      <w:pPr>
        <w:pStyle w:val="Corps"/>
        <w:rPr>
          <w:b/>
          <w:highlight w:val="lightGray"/>
          <w:u w:val="single"/>
        </w:rPr>
      </w:pPr>
      <w:r>
        <w:rPr>
          <w:b/>
          <w:noProof/>
          <w:u w:val="single"/>
          <w:lang w:eastAsia="fr-FR" w:bidi="ar-SA"/>
        </w:rPr>
        <w:drawing>
          <wp:inline distT="0" distB="0" distL="0" distR="0" wp14:anchorId="298BAC15" wp14:editId="5A534832">
            <wp:extent cx="6120765" cy="1347085"/>
            <wp:effectExtent l="0" t="0" r="635" b="0"/>
            <wp:docPr id="123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1347085"/>
                    </a:xfrm>
                    <a:prstGeom prst="rect">
                      <a:avLst/>
                    </a:prstGeom>
                    <a:noFill/>
                    <a:ln>
                      <a:noFill/>
                    </a:ln>
                  </pic:spPr>
                </pic:pic>
              </a:graphicData>
            </a:graphic>
          </wp:inline>
        </w:drawing>
      </w:r>
    </w:p>
    <w:p w14:paraId="47988496" w14:textId="1511B850" w:rsidR="00741238" w:rsidRDefault="00741238" w:rsidP="00741238">
      <w:pPr>
        <w:pStyle w:val="Corps"/>
        <w:numPr>
          <w:ilvl w:val="0"/>
          <w:numId w:val="55"/>
        </w:numPr>
        <w:rPr>
          <w:b/>
          <w:highlight w:val="lightGray"/>
          <w:u w:val="single"/>
        </w:rPr>
      </w:pPr>
      <w:r>
        <w:rPr>
          <w:b/>
          <w:highlight w:val="lightGray"/>
          <w:u w:val="single"/>
        </w:rPr>
        <w:t>Programme en langage « C »</w:t>
      </w:r>
    </w:p>
    <w:p w14:paraId="6B16C6A3"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FF"/>
          <w:kern w:val="0"/>
          <w:sz w:val="16"/>
          <w:szCs w:val="16"/>
          <w:lang w:eastAsia="fr-FR" w:bidi="ar-SA"/>
        </w:rPr>
        <w:t>#</w:t>
      </w:r>
      <w:proofErr w:type="spellStart"/>
      <w:r w:rsidRPr="00741238">
        <w:rPr>
          <w:rFonts w:ascii="Courier New" w:hAnsi="Courier New" w:cs="Courier New"/>
          <w:color w:val="0000FF"/>
          <w:kern w:val="0"/>
          <w:sz w:val="16"/>
          <w:szCs w:val="16"/>
          <w:lang w:eastAsia="fr-FR" w:bidi="ar-SA"/>
        </w:rPr>
        <w:t>include</w:t>
      </w:r>
      <w:proofErr w:type="spellEnd"/>
      <w:r w:rsidRPr="00741238">
        <w:rPr>
          <w:rFonts w:ascii="Courier New" w:hAnsi="Courier New" w:cs="Courier New"/>
          <w:color w:val="000000"/>
          <w:kern w:val="0"/>
          <w:sz w:val="16"/>
          <w:szCs w:val="16"/>
          <w:lang w:eastAsia="fr-FR" w:bidi="ar-SA"/>
        </w:rPr>
        <w:t xml:space="preserve"> &lt;</w:t>
      </w:r>
      <w:proofErr w:type="spellStart"/>
      <w:r w:rsidRPr="00741238">
        <w:rPr>
          <w:rFonts w:ascii="Courier New" w:hAnsi="Courier New" w:cs="Courier New"/>
          <w:color w:val="000000"/>
          <w:kern w:val="0"/>
          <w:sz w:val="16"/>
          <w:szCs w:val="16"/>
          <w:lang w:eastAsia="fr-FR" w:bidi="ar-SA"/>
        </w:rPr>
        <w:t>device.h</w:t>
      </w:r>
      <w:proofErr w:type="spellEnd"/>
      <w:r w:rsidRPr="00741238">
        <w:rPr>
          <w:rFonts w:ascii="Courier New" w:hAnsi="Courier New" w:cs="Courier New"/>
          <w:color w:val="000000"/>
          <w:kern w:val="0"/>
          <w:sz w:val="16"/>
          <w:szCs w:val="16"/>
          <w:lang w:eastAsia="fr-FR" w:bidi="ar-SA"/>
        </w:rPr>
        <w:t>&gt;</w:t>
      </w:r>
    </w:p>
    <w:p w14:paraId="63CF5738"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
    <w:p w14:paraId="2451F0DD"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roofErr w:type="spellStart"/>
      <w:proofErr w:type="gramStart"/>
      <w:r w:rsidRPr="00741238">
        <w:rPr>
          <w:rFonts w:ascii="Courier New" w:hAnsi="Courier New" w:cs="Courier New"/>
          <w:color w:val="0000FF"/>
          <w:kern w:val="0"/>
          <w:sz w:val="16"/>
          <w:szCs w:val="16"/>
          <w:lang w:eastAsia="fr-FR" w:bidi="ar-SA"/>
        </w:rPr>
        <w:t>void</w:t>
      </w:r>
      <w:proofErr w:type="spellEnd"/>
      <w:proofErr w:type="gramEnd"/>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InitBlueTooth</w:t>
      </w:r>
      <w:proofErr w:type="spellEnd"/>
      <w:r w:rsidRPr="00741238">
        <w:rPr>
          <w:rFonts w:ascii="Courier New" w:hAnsi="Courier New" w:cs="Courier New"/>
          <w:color w:val="000000"/>
          <w:kern w:val="0"/>
          <w:sz w:val="16"/>
          <w:szCs w:val="16"/>
          <w:lang w:eastAsia="fr-FR" w:bidi="ar-SA"/>
        </w:rPr>
        <w:t>(</w:t>
      </w:r>
      <w:proofErr w:type="spellStart"/>
      <w:r w:rsidRPr="00741238">
        <w:rPr>
          <w:rFonts w:ascii="Courier New" w:hAnsi="Courier New" w:cs="Courier New"/>
          <w:color w:val="0000FF"/>
          <w:kern w:val="0"/>
          <w:sz w:val="16"/>
          <w:szCs w:val="16"/>
          <w:lang w:eastAsia="fr-FR" w:bidi="ar-SA"/>
        </w:rPr>
        <w:t>void</w:t>
      </w:r>
      <w:proofErr w:type="spellEnd"/>
      <w:r w:rsidRPr="00741238">
        <w:rPr>
          <w:rFonts w:ascii="Courier New" w:hAnsi="Courier New" w:cs="Courier New"/>
          <w:color w:val="000000"/>
          <w:kern w:val="0"/>
          <w:sz w:val="16"/>
          <w:szCs w:val="16"/>
          <w:lang w:eastAsia="fr-FR" w:bidi="ar-SA"/>
        </w:rPr>
        <w:t>)</w:t>
      </w:r>
    </w:p>
    <w:p w14:paraId="769208E0"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w:t>
      </w:r>
    </w:p>
    <w:p w14:paraId="5B6B7B39"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Start</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w:t>
      </w:r>
    </w:p>
    <w:p w14:paraId="456331AB"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w:t>
      </w:r>
      <w:r w:rsidRPr="00741238">
        <w:rPr>
          <w:rFonts w:ascii="Courier New" w:hAnsi="Courier New" w:cs="Courier New"/>
          <w:color w:val="000000"/>
          <w:kern w:val="0"/>
          <w:sz w:val="16"/>
          <w:szCs w:val="16"/>
          <w:lang w:eastAsia="fr-FR" w:bidi="ar-SA"/>
        </w:rPr>
        <w:t>);</w:t>
      </w:r>
    </w:p>
    <w:p w14:paraId="09753F8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"\r\</w:t>
      </w:r>
      <w:proofErr w:type="spellStart"/>
      <w:r w:rsidRPr="00741238">
        <w:rPr>
          <w:rFonts w:ascii="Courier New" w:hAnsi="Courier New" w:cs="Courier New"/>
          <w:color w:val="FF0000"/>
          <w:kern w:val="0"/>
          <w:sz w:val="16"/>
          <w:szCs w:val="16"/>
          <w:lang w:eastAsia="fr-FR" w:bidi="ar-SA"/>
        </w:rPr>
        <w:t>n+STWMOD</w:t>
      </w:r>
      <w:proofErr w:type="spellEnd"/>
      <w:r w:rsidRPr="00741238">
        <w:rPr>
          <w:rFonts w:ascii="Courier New" w:hAnsi="Courier New" w:cs="Courier New"/>
          <w:color w:val="FF0000"/>
          <w:kern w:val="0"/>
          <w:sz w:val="16"/>
          <w:szCs w:val="16"/>
          <w:lang w:eastAsia="fr-FR" w:bidi="ar-SA"/>
        </w:rPr>
        <w:t>=0\r\n"</w:t>
      </w: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Bluetooth en mode esclave</w:t>
      </w:r>
    </w:p>
    <w:p w14:paraId="721389D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"\r\</w:t>
      </w:r>
      <w:proofErr w:type="spellStart"/>
      <w:r w:rsidRPr="00741238">
        <w:rPr>
          <w:rFonts w:ascii="Courier New" w:hAnsi="Courier New" w:cs="Courier New"/>
          <w:color w:val="FF0000"/>
          <w:kern w:val="0"/>
          <w:sz w:val="16"/>
          <w:szCs w:val="16"/>
          <w:lang w:eastAsia="fr-FR" w:bidi="ar-SA"/>
        </w:rPr>
        <w:t>n+STNA</w:t>
      </w:r>
      <w:proofErr w:type="spellEnd"/>
      <w:r w:rsidRPr="00741238">
        <w:rPr>
          <w:rFonts w:ascii="Courier New" w:hAnsi="Courier New" w:cs="Courier New"/>
          <w:color w:val="FF0000"/>
          <w:kern w:val="0"/>
          <w:sz w:val="16"/>
          <w:szCs w:val="16"/>
          <w:lang w:eastAsia="fr-FR" w:bidi="ar-SA"/>
        </w:rPr>
        <w:t>=PSOC4\r\n"</w:t>
      </w: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xml:space="preserve">// Nom du </w:t>
      </w:r>
      <w:proofErr w:type="spellStart"/>
      <w:r w:rsidRPr="00741238">
        <w:rPr>
          <w:rFonts w:ascii="Courier New" w:hAnsi="Courier New" w:cs="Courier New"/>
          <w:color w:val="008000"/>
          <w:kern w:val="0"/>
          <w:sz w:val="16"/>
          <w:szCs w:val="16"/>
          <w:lang w:eastAsia="fr-FR" w:bidi="ar-SA"/>
        </w:rPr>
        <w:t>bluetooth</w:t>
      </w:r>
      <w:proofErr w:type="spellEnd"/>
      <w:r w:rsidRPr="00741238">
        <w:rPr>
          <w:rFonts w:ascii="Courier New" w:hAnsi="Courier New" w:cs="Courier New"/>
          <w:color w:val="008000"/>
          <w:kern w:val="0"/>
          <w:sz w:val="16"/>
          <w:szCs w:val="16"/>
          <w:lang w:eastAsia="fr-FR" w:bidi="ar-SA"/>
        </w:rPr>
        <w:t xml:space="preserve"> = "PSOC4"</w:t>
      </w:r>
    </w:p>
    <w:p w14:paraId="729BEED8"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"\r\</w:t>
      </w:r>
      <w:proofErr w:type="spellStart"/>
      <w:r w:rsidRPr="00741238">
        <w:rPr>
          <w:rFonts w:ascii="Courier New" w:hAnsi="Courier New" w:cs="Courier New"/>
          <w:color w:val="FF0000"/>
          <w:kern w:val="0"/>
          <w:sz w:val="16"/>
          <w:szCs w:val="16"/>
          <w:lang w:eastAsia="fr-FR" w:bidi="ar-SA"/>
        </w:rPr>
        <w:t>n+STOAUT</w:t>
      </w:r>
      <w:proofErr w:type="spellEnd"/>
      <w:r w:rsidRPr="00741238">
        <w:rPr>
          <w:rFonts w:ascii="Courier New" w:hAnsi="Courier New" w:cs="Courier New"/>
          <w:color w:val="FF0000"/>
          <w:kern w:val="0"/>
          <w:sz w:val="16"/>
          <w:szCs w:val="16"/>
          <w:lang w:eastAsia="fr-FR" w:bidi="ar-SA"/>
        </w:rPr>
        <w:t>=1\r\n"</w:t>
      </w: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Autorise l'</w:t>
      </w:r>
      <w:proofErr w:type="spellStart"/>
      <w:r w:rsidRPr="00741238">
        <w:rPr>
          <w:rFonts w:ascii="Courier New" w:hAnsi="Courier New" w:cs="Courier New"/>
          <w:color w:val="008000"/>
          <w:kern w:val="0"/>
          <w:sz w:val="16"/>
          <w:szCs w:val="16"/>
          <w:lang w:eastAsia="fr-FR" w:bidi="ar-SA"/>
        </w:rPr>
        <w:t>apairage</w:t>
      </w:r>
      <w:proofErr w:type="spellEnd"/>
    </w:p>
    <w:p w14:paraId="6326CA7B"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"\r\</w:t>
      </w:r>
      <w:proofErr w:type="spellStart"/>
      <w:r w:rsidRPr="00741238">
        <w:rPr>
          <w:rFonts w:ascii="Courier New" w:hAnsi="Courier New" w:cs="Courier New"/>
          <w:color w:val="FF0000"/>
          <w:kern w:val="0"/>
          <w:sz w:val="16"/>
          <w:szCs w:val="16"/>
          <w:lang w:eastAsia="fr-FR" w:bidi="ar-SA"/>
        </w:rPr>
        <w:t>n+STAUTO</w:t>
      </w:r>
      <w:proofErr w:type="spellEnd"/>
      <w:r w:rsidRPr="00741238">
        <w:rPr>
          <w:rFonts w:ascii="Courier New" w:hAnsi="Courier New" w:cs="Courier New"/>
          <w:color w:val="FF0000"/>
          <w:kern w:val="0"/>
          <w:sz w:val="16"/>
          <w:szCs w:val="16"/>
          <w:lang w:eastAsia="fr-FR" w:bidi="ar-SA"/>
        </w:rPr>
        <w:t>=0\r\n"</w:t>
      </w: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Pas d'</w:t>
      </w:r>
      <w:proofErr w:type="spellStart"/>
      <w:r w:rsidRPr="00741238">
        <w:rPr>
          <w:rFonts w:ascii="Courier New" w:hAnsi="Courier New" w:cs="Courier New"/>
          <w:color w:val="008000"/>
          <w:kern w:val="0"/>
          <w:sz w:val="16"/>
          <w:szCs w:val="16"/>
          <w:lang w:eastAsia="fr-FR" w:bidi="ar-SA"/>
        </w:rPr>
        <w:t>autoconnexion</w:t>
      </w:r>
      <w:proofErr w:type="spellEnd"/>
    </w:p>
    <w:p w14:paraId="6232ADD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 xml:space="preserve">2000); </w:t>
      </w:r>
    </w:p>
    <w:p w14:paraId="4D4322A9"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"\r\</w:t>
      </w:r>
      <w:proofErr w:type="spellStart"/>
      <w:r w:rsidRPr="00741238">
        <w:rPr>
          <w:rFonts w:ascii="Courier New" w:hAnsi="Courier New" w:cs="Courier New"/>
          <w:color w:val="FF0000"/>
          <w:kern w:val="0"/>
          <w:sz w:val="16"/>
          <w:szCs w:val="16"/>
          <w:lang w:eastAsia="fr-FR" w:bidi="ar-SA"/>
        </w:rPr>
        <w:t>n+INQ</w:t>
      </w:r>
      <w:proofErr w:type="spellEnd"/>
      <w:r w:rsidRPr="00741238">
        <w:rPr>
          <w:rFonts w:ascii="Courier New" w:hAnsi="Courier New" w:cs="Courier New"/>
          <w:color w:val="FF0000"/>
          <w:kern w:val="0"/>
          <w:sz w:val="16"/>
          <w:szCs w:val="16"/>
          <w:lang w:eastAsia="fr-FR" w:bidi="ar-SA"/>
        </w:rPr>
        <w:t>=1\r\n"</w:t>
      </w: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xml:space="preserve">// Bluetooth joignable </w:t>
      </w:r>
    </w:p>
    <w:p w14:paraId="2395914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 xml:space="preserve">2000); </w:t>
      </w:r>
    </w:p>
    <w:p w14:paraId="3BF30924"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w:t>
      </w:r>
    </w:p>
    <w:p w14:paraId="75B27454"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
    <w:p w14:paraId="5A25BAF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roofErr w:type="spellStart"/>
      <w:proofErr w:type="gramStart"/>
      <w:r w:rsidRPr="00741238">
        <w:rPr>
          <w:rFonts w:ascii="Courier New" w:hAnsi="Courier New" w:cs="Courier New"/>
          <w:color w:val="0000FF"/>
          <w:kern w:val="0"/>
          <w:sz w:val="16"/>
          <w:szCs w:val="16"/>
          <w:lang w:eastAsia="fr-FR" w:bidi="ar-SA"/>
        </w:rPr>
        <w:t>void</w:t>
      </w:r>
      <w:proofErr w:type="spellEnd"/>
      <w:proofErr w:type="gramEnd"/>
      <w:r w:rsidRPr="00741238">
        <w:rPr>
          <w:rFonts w:ascii="Courier New" w:hAnsi="Courier New" w:cs="Courier New"/>
          <w:color w:val="000000"/>
          <w:kern w:val="0"/>
          <w:sz w:val="16"/>
          <w:szCs w:val="16"/>
          <w:lang w:eastAsia="fr-FR" w:bidi="ar-SA"/>
        </w:rPr>
        <w:t xml:space="preserve"> main()</w:t>
      </w:r>
    </w:p>
    <w:p w14:paraId="7481964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lastRenderedPageBreak/>
        <w:t>{</w:t>
      </w:r>
    </w:p>
    <w:p w14:paraId="2A6EFCC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xml:space="preserve">/* </w:t>
      </w:r>
      <w:proofErr w:type="spellStart"/>
      <w:r w:rsidRPr="00741238">
        <w:rPr>
          <w:rFonts w:ascii="Courier New" w:hAnsi="Courier New" w:cs="Courier New"/>
          <w:color w:val="008000"/>
          <w:kern w:val="0"/>
          <w:sz w:val="16"/>
          <w:szCs w:val="16"/>
          <w:lang w:eastAsia="fr-FR" w:bidi="ar-SA"/>
        </w:rPr>
        <w:t>DÈclaration</w:t>
      </w:r>
      <w:proofErr w:type="spellEnd"/>
      <w:r w:rsidRPr="00741238">
        <w:rPr>
          <w:rFonts w:ascii="Courier New" w:hAnsi="Courier New" w:cs="Courier New"/>
          <w:color w:val="008000"/>
          <w:kern w:val="0"/>
          <w:sz w:val="16"/>
          <w:szCs w:val="16"/>
          <w:lang w:eastAsia="fr-FR" w:bidi="ar-SA"/>
        </w:rPr>
        <w:t xml:space="preserve"> variables */</w:t>
      </w:r>
    </w:p>
    <w:p w14:paraId="7EE365BB"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FF"/>
          <w:kern w:val="0"/>
          <w:sz w:val="16"/>
          <w:szCs w:val="16"/>
          <w:lang w:eastAsia="fr-FR" w:bidi="ar-SA"/>
        </w:rPr>
        <w:t>uint8</w:t>
      </w:r>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BT_Rx</w:t>
      </w:r>
      <w:proofErr w:type="spellEnd"/>
      <w:r w:rsidRPr="00741238">
        <w:rPr>
          <w:rFonts w:ascii="Courier New" w:hAnsi="Courier New" w:cs="Courier New"/>
          <w:color w:val="000000"/>
          <w:kern w:val="0"/>
          <w:sz w:val="16"/>
          <w:szCs w:val="16"/>
          <w:lang w:eastAsia="fr-FR" w:bidi="ar-SA"/>
        </w:rPr>
        <w:t>;</w:t>
      </w:r>
    </w:p>
    <w:p w14:paraId="74C2AD2B"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
    <w:p w14:paraId="6B7A3CB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CyGlobalIntEnable</w:t>
      </w:r>
      <w:proofErr w:type="spellEnd"/>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8000"/>
          <w:kern w:val="0"/>
          <w:sz w:val="16"/>
          <w:szCs w:val="16"/>
          <w:lang w:eastAsia="fr-FR" w:bidi="ar-SA"/>
        </w:rPr>
        <w:t xml:space="preserve">/* </w:t>
      </w:r>
      <w:proofErr w:type="spellStart"/>
      <w:r w:rsidRPr="00741238">
        <w:rPr>
          <w:rFonts w:ascii="Courier New" w:hAnsi="Courier New" w:cs="Courier New"/>
          <w:color w:val="008000"/>
          <w:kern w:val="0"/>
          <w:sz w:val="16"/>
          <w:szCs w:val="16"/>
          <w:lang w:eastAsia="fr-FR" w:bidi="ar-SA"/>
        </w:rPr>
        <w:t>Uncomment</w:t>
      </w:r>
      <w:proofErr w:type="spellEnd"/>
      <w:r w:rsidRPr="00741238">
        <w:rPr>
          <w:rFonts w:ascii="Courier New" w:hAnsi="Courier New" w:cs="Courier New"/>
          <w:color w:val="008000"/>
          <w:kern w:val="0"/>
          <w:sz w:val="16"/>
          <w:szCs w:val="16"/>
          <w:lang w:eastAsia="fr-FR" w:bidi="ar-SA"/>
        </w:rPr>
        <w:t xml:space="preserve"> </w:t>
      </w:r>
      <w:proofErr w:type="spellStart"/>
      <w:r w:rsidRPr="00741238">
        <w:rPr>
          <w:rFonts w:ascii="Courier New" w:hAnsi="Courier New" w:cs="Courier New"/>
          <w:color w:val="008000"/>
          <w:kern w:val="0"/>
          <w:sz w:val="16"/>
          <w:szCs w:val="16"/>
          <w:lang w:eastAsia="fr-FR" w:bidi="ar-SA"/>
        </w:rPr>
        <w:t>this</w:t>
      </w:r>
      <w:proofErr w:type="spellEnd"/>
      <w:r w:rsidRPr="00741238">
        <w:rPr>
          <w:rFonts w:ascii="Courier New" w:hAnsi="Courier New" w:cs="Courier New"/>
          <w:color w:val="008000"/>
          <w:kern w:val="0"/>
          <w:sz w:val="16"/>
          <w:szCs w:val="16"/>
          <w:lang w:eastAsia="fr-FR" w:bidi="ar-SA"/>
        </w:rPr>
        <w:t xml:space="preserve"> line to </w:t>
      </w:r>
      <w:proofErr w:type="spellStart"/>
      <w:r w:rsidRPr="00741238">
        <w:rPr>
          <w:rFonts w:ascii="Courier New" w:hAnsi="Courier New" w:cs="Courier New"/>
          <w:color w:val="008000"/>
          <w:kern w:val="0"/>
          <w:sz w:val="16"/>
          <w:szCs w:val="16"/>
          <w:lang w:eastAsia="fr-FR" w:bidi="ar-SA"/>
        </w:rPr>
        <w:t>enable</w:t>
      </w:r>
      <w:proofErr w:type="spellEnd"/>
      <w:r w:rsidRPr="00741238">
        <w:rPr>
          <w:rFonts w:ascii="Courier New" w:hAnsi="Courier New" w:cs="Courier New"/>
          <w:color w:val="008000"/>
          <w:kern w:val="0"/>
          <w:sz w:val="16"/>
          <w:szCs w:val="16"/>
          <w:lang w:eastAsia="fr-FR" w:bidi="ar-SA"/>
        </w:rPr>
        <w:t xml:space="preserve"> global </w:t>
      </w:r>
      <w:proofErr w:type="spellStart"/>
      <w:r w:rsidRPr="00741238">
        <w:rPr>
          <w:rFonts w:ascii="Courier New" w:hAnsi="Courier New" w:cs="Courier New"/>
          <w:color w:val="008000"/>
          <w:kern w:val="0"/>
          <w:sz w:val="16"/>
          <w:szCs w:val="16"/>
          <w:lang w:eastAsia="fr-FR" w:bidi="ar-SA"/>
        </w:rPr>
        <w:t>interrupts</w:t>
      </w:r>
      <w:proofErr w:type="spellEnd"/>
      <w:r w:rsidRPr="00741238">
        <w:rPr>
          <w:rFonts w:ascii="Courier New" w:hAnsi="Courier New" w:cs="Courier New"/>
          <w:color w:val="008000"/>
          <w:kern w:val="0"/>
          <w:sz w:val="16"/>
          <w:szCs w:val="16"/>
          <w:lang w:eastAsia="fr-FR" w:bidi="ar-SA"/>
        </w:rPr>
        <w:t>. */</w:t>
      </w:r>
    </w:p>
    <w:p w14:paraId="4B78EAB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
    <w:p w14:paraId="78D1300A"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 Start components */</w:t>
      </w:r>
    </w:p>
    <w:p w14:paraId="0C2CED5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
    <w:p w14:paraId="329ADAD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InitBlueTooth</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w:t>
      </w:r>
    </w:p>
    <w:p w14:paraId="79C9F33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8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8000"/>
          <w:kern w:val="0"/>
          <w:sz w:val="16"/>
          <w:szCs w:val="16"/>
          <w:lang w:eastAsia="fr-FR" w:bidi="ar-SA"/>
        </w:rPr>
        <w:t>//</w:t>
      </w:r>
      <w:proofErr w:type="spellStart"/>
      <w:r w:rsidRPr="00741238">
        <w:rPr>
          <w:rFonts w:ascii="Courier New" w:hAnsi="Courier New" w:cs="Courier New"/>
          <w:color w:val="008000"/>
          <w:kern w:val="0"/>
          <w:sz w:val="16"/>
          <w:szCs w:val="16"/>
          <w:lang w:eastAsia="fr-FR" w:bidi="ar-SA"/>
        </w:rPr>
        <w:t>Isr_Bluetooth_</w:t>
      </w:r>
      <w:proofErr w:type="gramStart"/>
      <w:r w:rsidRPr="00741238">
        <w:rPr>
          <w:rFonts w:ascii="Courier New" w:hAnsi="Courier New" w:cs="Courier New"/>
          <w:color w:val="008000"/>
          <w:kern w:val="0"/>
          <w:sz w:val="16"/>
          <w:szCs w:val="16"/>
          <w:lang w:eastAsia="fr-FR" w:bidi="ar-SA"/>
        </w:rPr>
        <w:t>Start</w:t>
      </w:r>
      <w:proofErr w:type="spellEnd"/>
      <w:r w:rsidRPr="00741238">
        <w:rPr>
          <w:rFonts w:ascii="Courier New" w:hAnsi="Courier New" w:cs="Courier New"/>
          <w:color w:val="008000"/>
          <w:kern w:val="0"/>
          <w:sz w:val="16"/>
          <w:szCs w:val="16"/>
          <w:lang w:eastAsia="fr-FR" w:bidi="ar-SA"/>
        </w:rPr>
        <w:t>(</w:t>
      </w:r>
      <w:proofErr w:type="gramEnd"/>
      <w:r w:rsidRPr="00741238">
        <w:rPr>
          <w:rFonts w:ascii="Courier New" w:hAnsi="Courier New" w:cs="Courier New"/>
          <w:color w:val="008000"/>
          <w:kern w:val="0"/>
          <w:sz w:val="16"/>
          <w:szCs w:val="16"/>
          <w:lang w:eastAsia="fr-FR" w:bidi="ar-SA"/>
        </w:rPr>
        <w:t>);</w:t>
      </w:r>
    </w:p>
    <w:p w14:paraId="538597D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LED_Red_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472013B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1000);</w:t>
      </w:r>
    </w:p>
    <w:p w14:paraId="34A114D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LED_Red_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p>
    <w:p w14:paraId="22A87EC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LED_Green_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35136A03"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1000);</w:t>
      </w:r>
    </w:p>
    <w:p w14:paraId="44D6BBE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LED_Green_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p>
    <w:p w14:paraId="7CF332FA"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LED_Blue_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18F7AB84"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1000);</w:t>
      </w:r>
    </w:p>
    <w:p w14:paraId="707BA2D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LED_Blue_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r w:rsidRPr="00741238">
        <w:rPr>
          <w:rFonts w:ascii="Courier New" w:hAnsi="Courier New" w:cs="Courier New"/>
          <w:color w:val="000000"/>
          <w:kern w:val="0"/>
          <w:sz w:val="16"/>
          <w:szCs w:val="16"/>
          <w:lang w:eastAsia="fr-FR" w:bidi="ar-SA"/>
        </w:rPr>
        <w:tab/>
      </w:r>
    </w:p>
    <w:p w14:paraId="5222312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00"/>
          <w:kern w:val="0"/>
          <w:sz w:val="16"/>
          <w:szCs w:val="16"/>
          <w:lang w:eastAsia="fr-FR" w:bidi="ar-SA"/>
        </w:rPr>
        <w:t>CyDelay</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1000);</w:t>
      </w:r>
    </w:p>
    <w:p w14:paraId="04C4572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
    <w:p w14:paraId="7B50063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proofErr w:type="gramStart"/>
      <w:r w:rsidRPr="00741238">
        <w:rPr>
          <w:rFonts w:ascii="Courier New" w:hAnsi="Courier New" w:cs="Courier New"/>
          <w:color w:val="0000FF"/>
          <w:kern w:val="0"/>
          <w:sz w:val="16"/>
          <w:szCs w:val="16"/>
          <w:lang w:eastAsia="fr-FR" w:bidi="ar-SA"/>
        </w:rPr>
        <w:t>for</w:t>
      </w:r>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w:t>
      </w:r>
    </w:p>
    <w:p w14:paraId="480AB19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p>
    <w:p w14:paraId="5D4C9AD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8000"/>
          <w:kern w:val="0"/>
          <w:sz w:val="16"/>
          <w:szCs w:val="16"/>
          <w:lang w:eastAsia="fr-FR" w:bidi="ar-SA"/>
        </w:rPr>
        <w:t xml:space="preserve">/* Lecture </w:t>
      </w:r>
      <w:proofErr w:type="spellStart"/>
      <w:r w:rsidRPr="00741238">
        <w:rPr>
          <w:rFonts w:ascii="Courier New" w:hAnsi="Courier New" w:cs="Courier New"/>
          <w:color w:val="008000"/>
          <w:kern w:val="0"/>
          <w:sz w:val="16"/>
          <w:szCs w:val="16"/>
          <w:lang w:eastAsia="fr-FR" w:bidi="ar-SA"/>
        </w:rPr>
        <w:t>caractËre</w:t>
      </w:r>
      <w:proofErr w:type="spellEnd"/>
      <w:r w:rsidRPr="00741238">
        <w:rPr>
          <w:rFonts w:ascii="Courier New" w:hAnsi="Courier New" w:cs="Courier New"/>
          <w:color w:val="008000"/>
          <w:kern w:val="0"/>
          <w:sz w:val="16"/>
          <w:szCs w:val="16"/>
          <w:lang w:eastAsia="fr-FR" w:bidi="ar-SA"/>
        </w:rPr>
        <w:t xml:space="preserve"> en </w:t>
      </w:r>
      <w:proofErr w:type="spellStart"/>
      <w:r w:rsidRPr="00741238">
        <w:rPr>
          <w:rFonts w:ascii="Courier New" w:hAnsi="Courier New" w:cs="Courier New"/>
          <w:color w:val="008000"/>
          <w:kern w:val="0"/>
          <w:sz w:val="16"/>
          <w:szCs w:val="16"/>
          <w:lang w:eastAsia="fr-FR" w:bidi="ar-SA"/>
        </w:rPr>
        <w:t>rÈception</w:t>
      </w:r>
      <w:proofErr w:type="spellEnd"/>
      <w:r w:rsidRPr="00741238">
        <w:rPr>
          <w:rFonts w:ascii="Courier New" w:hAnsi="Courier New" w:cs="Courier New"/>
          <w:color w:val="008000"/>
          <w:kern w:val="0"/>
          <w:sz w:val="16"/>
          <w:szCs w:val="16"/>
          <w:lang w:eastAsia="fr-FR" w:bidi="ar-SA"/>
        </w:rPr>
        <w:t xml:space="preserve"> </w:t>
      </w:r>
      <w:proofErr w:type="spellStart"/>
      <w:r w:rsidRPr="00741238">
        <w:rPr>
          <w:rFonts w:ascii="Courier New" w:hAnsi="Courier New" w:cs="Courier New"/>
          <w:color w:val="008000"/>
          <w:kern w:val="0"/>
          <w:sz w:val="16"/>
          <w:szCs w:val="16"/>
          <w:lang w:eastAsia="fr-FR" w:bidi="ar-SA"/>
        </w:rPr>
        <w:t>bluetooth</w:t>
      </w:r>
      <w:proofErr w:type="spellEnd"/>
      <w:r w:rsidRPr="00741238">
        <w:rPr>
          <w:rFonts w:ascii="Courier New" w:hAnsi="Courier New" w:cs="Courier New"/>
          <w:color w:val="008000"/>
          <w:kern w:val="0"/>
          <w:sz w:val="16"/>
          <w:szCs w:val="16"/>
          <w:lang w:eastAsia="fr-FR" w:bidi="ar-SA"/>
        </w:rPr>
        <w:t>*/</w:t>
      </w:r>
    </w:p>
    <w:p w14:paraId="5EDD1CE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p>
    <w:p w14:paraId="63AA618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BT_Rx</w:t>
      </w:r>
      <w:proofErr w:type="spellEnd"/>
      <w:r w:rsidRPr="00741238">
        <w:rPr>
          <w:rFonts w:ascii="Courier New" w:hAnsi="Courier New" w:cs="Courier New"/>
          <w:color w:val="000000"/>
          <w:kern w:val="0"/>
          <w:sz w:val="16"/>
          <w:szCs w:val="16"/>
          <w:lang w:eastAsia="fr-FR" w:bidi="ar-SA"/>
        </w:rPr>
        <w:t xml:space="preserve"> = </w:t>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GetChar</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w:t>
      </w:r>
    </w:p>
    <w:p w14:paraId="1A6C0D7A"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3E4DB2D9"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gramStart"/>
      <w:r w:rsidRPr="00741238">
        <w:rPr>
          <w:rFonts w:ascii="Courier New" w:hAnsi="Courier New" w:cs="Courier New"/>
          <w:color w:val="0000FF"/>
          <w:kern w:val="0"/>
          <w:sz w:val="16"/>
          <w:szCs w:val="16"/>
          <w:lang w:eastAsia="fr-FR" w:bidi="ar-SA"/>
        </w:rPr>
        <w:t>if</w:t>
      </w:r>
      <w:r w:rsidRPr="00741238">
        <w:rPr>
          <w:rFonts w:ascii="Courier New" w:hAnsi="Courier New" w:cs="Courier New"/>
          <w:color w:val="000000"/>
          <w:kern w:val="0"/>
          <w:sz w:val="16"/>
          <w:szCs w:val="16"/>
          <w:lang w:eastAsia="fr-FR" w:bidi="ar-SA"/>
        </w:rPr>
        <w:t>(</w:t>
      </w:r>
      <w:proofErr w:type="spellStart"/>
      <w:proofErr w:type="gramEnd"/>
      <w:r w:rsidRPr="00741238">
        <w:rPr>
          <w:rFonts w:ascii="Courier New" w:hAnsi="Courier New" w:cs="Courier New"/>
          <w:color w:val="000000"/>
          <w:kern w:val="0"/>
          <w:sz w:val="16"/>
          <w:szCs w:val="16"/>
          <w:lang w:eastAsia="fr-FR" w:bidi="ar-SA"/>
        </w:rPr>
        <w:t>BT_Rx</w:t>
      </w:r>
      <w:proofErr w:type="spellEnd"/>
      <w:r w:rsidRPr="00741238">
        <w:rPr>
          <w:rFonts w:ascii="Courier New" w:hAnsi="Courier New" w:cs="Courier New"/>
          <w:color w:val="000000"/>
          <w:kern w:val="0"/>
          <w:sz w:val="16"/>
          <w:szCs w:val="16"/>
          <w:lang w:eastAsia="fr-FR" w:bidi="ar-SA"/>
        </w:rPr>
        <w:t xml:space="preserve"> == </w:t>
      </w:r>
      <w:r w:rsidRPr="00741238">
        <w:rPr>
          <w:rFonts w:ascii="Courier New" w:hAnsi="Courier New" w:cs="Courier New"/>
          <w:color w:val="FF0000"/>
          <w:kern w:val="0"/>
          <w:sz w:val="16"/>
          <w:szCs w:val="16"/>
          <w:lang w:eastAsia="fr-FR" w:bidi="ar-SA"/>
        </w:rPr>
        <w:t>'R'</w:t>
      </w:r>
      <w:r w:rsidRPr="00741238">
        <w:rPr>
          <w:rFonts w:ascii="Courier New" w:hAnsi="Courier New" w:cs="Courier New"/>
          <w:color w:val="000000"/>
          <w:kern w:val="0"/>
          <w:sz w:val="16"/>
          <w:szCs w:val="16"/>
          <w:lang w:eastAsia="fr-FR" w:bidi="ar-SA"/>
        </w:rPr>
        <w:t>)</w:t>
      </w:r>
    </w:p>
    <w:p w14:paraId="45D30B2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4C5F5BE3"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gramStart"/>
      <w:r w:rsidRPr="00741238">
        <w:rPr>
          <w:rFonts w:ascii="Courier New" w:hAnsi="Courier New" w:cs="Courier New"/>
          <w:color w:val="0000FF"/>
          <w:kern w:val="0"/>
          <w:sz w:val="16"/>
          <w:szCs w:val="16"/>
          <w:lang w:eastAsia="fr-FR" w:bidi="ar-SA"/>
        </w:rPr>
        <w:t>if</w:t>
      </w:r>
      <w:proofErr w:type="gramEnd"/>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LED_Red_Read</w:t>
      </w:r>
      <w:proofErr w:type="spellEnd"/>
      <w:r w:rsidRPr="00741238">
        <w:rPr>
          <w:rFonts w:ascii="Courier New" w:hAnsi="Courier New" w:cs="Courier New"/>
          <w:color w:val="000000"/>
          <w:kern w:val="0"/>
          <w:sz w:val="16"/>
          <w:szCs w:val="16"/>
          <w:lang w:eastAsia="fr-FR" w:bidi="ar-SA"/>
        </w:rPr>
        <w:t>()==1)</w:t>
      </w:r>
    </w:p>
    <w:p w14:paraId="0154FE5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34AD1DA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LED_Red_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70575A4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rouge ON\n\r"</w:t>
      </w:r>
      <w:r w:rsidRPr="00741238">
        <w:rPr>
          <w:rFonts w:ascii="Courier New" w:hAnsi="Courier New" w:cs="Courier New"/>
          <w:color w:val="000000"/>
          <w:kern w:val="0"/>
          <w:sz w:val="16"/>
          <w:szCs w:val="16"/>
          <w:lang w:eastAsia="fr-FR" w:bidi="ar-SA"/>
        </w:rPr>
        <w:t>);</w:t>
      </w:r>
    </w:p>
    <w:p w14:paraId="622FF7A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653CA26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FF"/>
          <w:kern w:val="0"/>
          <w:sz w:val="16"/>
          <w:szCs w:val="16"/>
          <w:lang w:eastAsia="fr-FR" w:bidi="ar-SA"/>
        </w:rPr>
        <w:t>else</w:t>
      </w:r>
      <w:proofErr w:type="spellEnd"/>
      <w:proofErr w:type="gramEnd"/>
    </w:p>
    <w:p w14:paraId="622F1000"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4285ADE3"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LED_Red_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p>
    <w:p w14:paraId="1D6CA7C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rouge OFF\n\r"</w:t>
      </w:r>
      <w:r w:rsidRPr="00741238">
        <w:rPr>
          <w:rFonts w:ascii="Courier New" w:hAnsi="Courier New" w:cs="Courier New"/>
          <w:color w:val="000000"/>
          <w:kern w:val="0"/>
          <w:sz w:val="16"/>
          <w:szCs w:val="16"/>
          <w:lang w:eastAsia="fr-FR" w:bidi="ar-SA"/>
        </w:rPr>
        <w:t>);</w:t>
      </w:r>
    </w:p>
    <w:p w14:paraId="6C6DF7C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51C76FBF"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6B16E64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FF"/>
          <w:kern w:val="0"/>
          <w:sz w:val="16"/>
          <w:szCs w:val="16"/>
          <w:lang w:eastAsia="fr-FR" w:bidi="ar-SA"/>
        </w:rPr>
        <w:t>else</w:t>
      </w:r>
      <w:proofErr w:type="spellEnd"/>
      <w:proofErr w:type="gramEnd"/>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FF"/>
          <w:kern w:val="0"/>
          <w:sz w:val="16"/>
          <w:szCs w:val="16"/>
          <w:lang w:eastAsia="fr-FR" w:bidi="ar-SA"/>
        </w:rPr>
        <w:t>if</w:t>
      </w:r>
      <w:r w:rsidRPr="00741238">
        <w:rPr>
          <w:rFonts w:ascii="Courier New" w:hAnsi="Courier New" w:cs="Courier New"/>
          <w:color w:val="000000"/>
          <w:kern w:val="0"/>
          <w:sz w:val="16"/>
          <w:szCs w:val="16"/>
          <w:lang w:eastAsia="fr-FR" w:bidi="ar-SA"/>
        </w:rPr>
        <w:t>(</w:t>
      </w:r>
      <w:proofErr w:type="spellStart"/>
      <w:r w:rsidRPr="00741238">
        <w:rPr>
          <w:rFonts w:ascii="Courier New" w:hAnsi="Courier New" w:cs="Courier New"/>
          <w:color w:val="000000"/>
          <w:kern w:val="0"/>
          <w:sz w:val="16"/>
          <w:szCs w:val="16"/>
          <w:lang w:eastAsia="fr-FR" w:bidi="ar-SA"/>
        </w:rPr>
        <w:t>BT_Rx</w:t>
      </w:r>
      <w:proofErr w:type="spellEnd"/>
      <w:r w:rsidRPr="00741238">
        <w:rPr>
          <w:rFonts w:ascii="Courier New" w:hAnsi="Courier New" w:cs="Courier New"/>
          <w:color w:val="000000"/>
          <w:kern w:val="0"/>
          <w:sz w:val="16"/>
          <w:szCs w:val="16"/>
          <w:lang w:eastAsia="fr-FR" w:bidi="ar-SA"/>
        </w:rPr>
        <w:t xml:space="preserve"> == </w:t>
      </w:r>
      <w:r w:rsidRPr="00741238">
        <w:rPr>
          <w:rFonts w:ascii="Courier New" w:hAnsi="Courier New" w:cs="Courier New"/>
          <w:color w:val="FF0000"/>
          <w:kern w:val="0"/>
          <w:sz w:val="16"/>
          <w:szCs w:val="16"/>
          <w:lang w:eastAsia="fr-FR" w:bidi="ar-SA"/>
        </w:rPr>
        <w:t>'G'</w:t>
      </w:r>
      <w:r w:rsidRPr="00741238">
        <w:rPr>
          <w:rFonts w:ascii="Courier New" w:hAnsi="Courier New" w:cs="Courier New"/>
          <w:color w:val="000000"/>
          <w:kern w:val="0"/>
          <w:sz w:val="16"/>
          <w:szCs w:val="16"/>
          <w:lang w:eastAsia="fr-FR" w:bidi="ar-SA"/>
        </w:rPr>
        <w:t>)</w:t>
      </w:r>
    </w:p>
    <w:p w14:paraId="688DF1B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287FAA84"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gramStart"/>
      <w:r w:rsidRPr="00741238">
        <w:rPr>
          <w:rFonts w:ascii="Courier New" w:hAnsi="Courier New" w:cs="Courier New"/>
          <w:color w:val="0000FF"/>
          <w:kern w:val="0"/>
          <w:sz w:val="16"/>
          <w:szCs w:val="16"/>
          <w:lang w:eastAsia="fr-FR" w:bidi="ar-SA"/>
        </w:rPr>
        <w:t>if</w:t>
      </w:r>
      <w:proofErr w:type="gramEnd"/>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LED_Green_Read</w:t>
      </w:r>
      <w:proofErr w:type="spellEnd"/>
      <w:r w:rsidRPr="00741238">
        <w:rPr>
          <w:rFonts w:ascii="Courier New" w:hAnsi="Courier New" w:cs="Courier New"/>
          <w:color w:val="000000"/>
          <w:kern w:val="0"/>
          <w:sz w:val="16"/>
          <w:szCs w:val="16"/>
          <w:lang w:eastAsia="fr-FR" w:bidi="ar-SA"/>
        </w:rPr>
        <w:t>()==1)</w:t>
      </w:r>
    </w:p>
    <w:p w14:paraId="44BD4F09"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2D8DF83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LED_Green_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3A79328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verte ON\n\r"</w:t>
      </w:r>
      <w:r w:rsidRPr="00741238">
        <w:rPr>
          <w:rFonts w:ascii="Courier New" w:hAnsi="Courier New" w:cs="Courier New"/>
          <w:color w:val="000000"/>
          <w:kern w:val="0"/>
          <w:sz w:val="16"/>
          <w:szCs w:val="16"/>
          <w:lang w:eastAsia="fr-FR" w:bidi="ar-SA"/>
        </w:rPr>
        <w:t>);</w:t>
      </w:r>
    </w:p>
    <w:p w14:paraId="5694FE6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2CF06B38"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FF"/>
          <w:kern w:val="0"/>
          <w:sz w:val="16"/>
          <w:szCs w:val="16"/>
          <w:lang w:eastAsia="fr-FR" w:bidi="ar-SA"/>
        </w:rPr>
        <w:t>else</w:t>
      </w:r>
      <w:proofErr w:type="spellEnd"/>
      <w:proofErr w:type="gramEnd"/>
    </w:p>
    <w:p w14:paraId="1E4E06DB"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3269CC49"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LED_Green_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p>
    <w:p w14:paraId="1FCEE65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verte OFF\n\r"</w:t>
      </w:r>
      <w:r w:rsidRPr="00741238">
        <w:rPr>
          <w:rFonts w:ascii="Courier New" w:hAnsi="Courier New" w:cs="Courier New"/>
          <w:color w:val="000000"/>
          <w:kern w:val="0"/>
          <w:sz w:val="16"/>
          <w:szCs w:val="16"/>
          <w:lang w:eastAsia="fr-FR" w:bidi="ar-SA"/>
        </w:rPr>
        <w:t>);</w:t>
      </w:r>
    </w:p>
    <w:p w14:paraId="5F682918"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39FD571C"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47039B66"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FF"/>
          <w:kern w:val="0"/>
          <w:sz w:val="16"/>
          <w:szCs w:val="16"/>
          <w:lang w:eastAsia="fr-FR" w:bidi="ar-SA"/>
        </w:rPr>
        <w:t>else</w:t>
      </w:r>
      <w:proofErr w:type="spellEnd"/>
      <w:proofErr w:type="gramEnd"/>
      <w:r w:rsidRPr="00741238">
        <w:rPr>
          <w:rFonts w:ascii="Courier New" w:hAnsi="Courier New" w:cs="Courier New"/>
          <w:color w:val="000000"/>
          <w:kern w:val="0"/>
          <w:sz w:val="16"/>
          <w:szCs w:val="16"/>
          <w:lang w:eastAsia="fr-FR" w:bidi="ar-SA"/>
        </w:rPr>
        <w:t xml:space="preserve"> </w:t>
      </w:r>
      <w:r w:rsidRPr="00741238">
        <w:rPr>
          <w:rFonts w:ascii="Courier New" w:hAnsi="Courier New" w:cs="Courier New"/>
          <w:color w:val="0000FF"/>
          <w:kern w:val="0"/>
          <w:sz w:val="16"/>
          <w:szCs w:val="16"/>
          <w:lang w:eastAsia="fr-FR" w:bidi="ar-SA"/>
        </w:rPr>
        <w:t>if</w:t>
      </w:r>
      <w:r w:rsidRPr="00741238">
        <w:rPr>
          <w:rFonts w:ascii="Courier New" w:hAnsi="Courier New" w:cs="Courier New"/>
          <w:color w:val="000000"/>
          <w:kern w:val="0"/>
          <w:sz w:val="16"/>
          <w:szCs w:val="16"/>
          <w:lang w:eastAsia="fr-FR" w:bidi="ar-SA"/>
        </w:rPr>
        <w:t>(</w:t>
      </w:r>
      <w:proofErr w:type="spellStart"/>
      <w:r w:rsidRPr="00741238">
        <w:rPr>
          <w:rFonts w:ascii="Courier New" w:hAnsi="Courier New" w:cs="Courier New"/>
          <w:color w:val="000000"/>
          <w:kern w:val="0"/>
          <w:sz w:val="16"/>
          <w:szCs w:val="16"/>
          <w:lang w:eastAsia="fr-FR" w:bidi="ar-SA"/>
        </w:rPr>
        <w:t>BT_Rx</w:t>
      </w:r>
      <w:proofErr w:type="spellEnd"/>
      <w:r w:rsidRPr="00741238">
        <w:rPr>
          <w:rFonts w:ascii="Courier New" w:hAnsi="Courier New" w:cs="Courier New"/>
          <w:color w:val="000000"/>
          <w:kern w:val="0"/>
          <w:sz w:val="16"/>
          <w:szCs w:val="16"/>
          <w:lang w:eastAsia="fr-FR" w:bidi="ar-SA"/>
        </w:rPr>
        <w:t xml:space="preserve"> == </w:t>
      </w:r>
      <w:r w:rsidRPr="00741238">
        <w:rPr>
          <w:rFonts w:ascii="Courier New" w:hAnsi="Courier New" w:cs="Courier New"/>
          <w:color w:val="FF0000"/>
          <w:kern w:val="0"/>
          <w:sz w:val="16"/>
          <w:szCs w:val="16"/>
          <w:lang w:eastAsia="fr-FR" w:bidi="ar-SA"/>
        </w:rPr>
        <w:t>'B'</w:t>
      </w:r>
      <w:r w:rsidRPr="00741238">
        <w:rPr>
          <w:rFonts w:ascii="Courier New" w:hAnsi="Courier New" w:cs="Courier New"/>
          <w:color w:val="000000"/>
          <w:kern w:val="0"/>
          <w:sz w:val="16"/>
          <w:szCs w:val="16"/>
          <w:lang w:eastAsia="fr-FR" w:bidi="ar-SA"/>
        </w:rPr>
        <w:t>)</w:t>
      </w:r>
    </w:p>
    <w:p w14:paraId="706D63C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2F9AC82E"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lastRenderedPageBreak/>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gramStart"/>
      <w:r w:rsidRPr="00741238">
        <w:rPr>
          <w:rFonts w:ascii="Courier New" w:hAnsi="Courier New" w:cs="Courier New"/>
          <w:color w:val="0000FF"/>
          <w:kern w:val="0"/>
          <w:sz w:val="16"/>
          <w:szCs w:val="16"/>
          <w:lang w:eastAsia="fr-FR" w:bidi="ar-SA"/>
        </w:rPr>
        <w:t>if</w:t>
      </w:r>
      <w:proofErr w:type="gramEnd"/>
      <w:r w:rsidRPr="00741238">
        <w:rPr>
          <w:rFonts w:ascii="Courier New" w:hAnsi="Courier New" w:cs="Courier New"/>
          <w:color w:val="000000"/>
          <w:kern w:val="0"/>
          <w:sz w:val="16"/>
          <w:szCs w:val="16"/>
          <w:lang w:eastAsia="fr-FR" w:bidi="ar-SA"/>
        </w:rPr>
        <w:t xml:space="preserve"> (</w:t>
      </w:r>
      <w:proofErr w:type="spellStart"/>
      <w:r w:rsidRPr="00741238">
        <w:rPr>
          <w:rFonts w:ascii="Courier New" w:hAnsi="Courier New" w:cs="Courier New"/>
          <w:color w:val="000000"/>
          <w:kern w:val="0"/>
          <w:sz w:val="16"/>
          <w:szCs w:val="16"/>
          <w:lang w:eastAsia="fr-FR" w:bidi="ar-SA"/>
        </w:rPr>
        <w:t>LED_Blue_Read</w:t>
      </w:r>
      <w:proofErr w:type="spellEnd"/>
      <w:r w:rsidRPr="00741238">
        <w:rPr>
          <w:rFonts w:ascii="Courier New" w:hAnsi="Courier New" w:cs="Courier New"/>
          <w:color w:val="000000"/>
          <w:kern w:val="0"/>
          <w:sz w:val="16"/>
          <w:szCs w:val="16"/>
          <w:lang w:eastAsia="fr-FR" w:bidi="ar-SA"/>
        </w:rPr>
        <w:t>()==1)</w:t>
      </w:r>
    </w:p>
    <w:p w14:paraId="5FFE476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390536B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LED_Blue_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0);</w:t>
      </w:r>
    </w:p>
    <w:p w14:paraId="1810181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bleue ON\n\r"</w:t>
      </w:r>
      <w:r w:rsidRPr="00741238">
        <w:rPr>
          <w:rFonts w:ascii="Courier New" w:hAnsi="Courier New" w:cs="Courier New"/>
          <w:color w:val="000000"/>
          <w:kern w:val="0"/>
          <w:sz w:val="16"/>
          <w:szCs w:val="16"/>
          <w:lang w:eastAsia="fr-FR" w:bidi="ar-SA"/>
        </w:rPr>
        <w:t>);</w:t>
      </w:r>
    </w:p>
    <w:p w14:paraId="3C781001"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650AC94F"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proofErr w:type="gramStart"/>
      <w:r w:rsidRPr="00741238">
        <w:rPr>
          <w:rFonts w:ascii="Courier New" w:hAnsi="Courier New" w:cs="Courier New"/>
          <w:color w:val="0000FF"/>
          <w:kern w:val="0"/>
          <w:sz w:val="16"/>
          <w:szCs w:val="16"/>
          <w:lang w:eastAsia="fr-FR" w:bidi="ar-SA"/>
        </w:rPr>
        <w:t>else</w:t>
      </w:r>
      <w:proofErr w:type="spellEnd"/>
      <w:proofErr w:type="gramEnd"/>
    </w:p>
    <w:p w14:paraId="69D9B87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60865BC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LED_Blue_</w:t>
      </w:r>
      <w:proofErr w:type="gramStart"/>
      <w:r w:rsidRPr="00741238">
        <w:rPr>
          <w:rFonts w:ascii="Courier New" w:hAnsi="Courier New" w:cs="Courier New"/>
          <w:color w:val="000000"/>
          <w:kern w:val="0"/>
          <w:sz w:val="16"/>
          <w:szCs w:val="16"/>
          <w:lang w:eastAsia="fr-FR" w:bidi="ar-SA"/>
        </w:rPr>
        <w:t>Write</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000000"/>
          <w:kern w:val="0"/>
          <w:sz w:val="16"/>
          <w:szCs w:val="16"/>
          <w:lang w:eastAsia="fr-FR" w:bidi="ar-SA"/>
        </w:rPr>
        <w:t>1);</w:t>
      </w:r>
    </w:p>
    <w:p w14:paraId="1D7B19F7"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roofErr w:type="spellStart"/>
      <w:r w:rsidRPr="00741238">
        <w:rPr>
          <w:rFonts w:ascii="Courier New" w:hAnsi="Courier New" w:cs="Courier New"/>
          <w:color w:val="000000"/>
          <w:kern w:val="0"/>
          <w:sz w:val="16"/>
          <w:szCs w:val="16"/>
          <w:lang w:eastAsia="fr-FR" w:bidi="ar-SA"/>
        </w:rPr>
        <w:t>BlueTooth_</w:t>
      </w:r>
      <w:proofErr w:type="gramStart"/>
      <w:r w:rsidRPr="00741238">
        <w:rPr>
          <w:rFonts w:ascii="Courier New" w:hAnsi="Courier New" w:cs="Courier New"/>
          <w:color w:val="000000"/>
          <w:kern w:val="0"/>
          <w:sz w:val="16"/>
          <w:szCs w:val="16"/>
          <w:lang w:eastAsia="fr-FR" w:bidi="ar-SA"/>
        </w:rPr>
        <w:t>PutString</w:t>
      </w:r>
      <w:proofErr w:type="spellEnd"/>
      <w:r w:rsidRPr="00741238">
        <w:rPr>
          <w:rFonts w:ascii="Courier New" w:hAnsi="Courier New" w:cs="Courier New"/>
          <w:color w:val="000000"/>
          <w:kern w:val="0"/>
          <w:sz w:val="16"/>
          <w:szCs w:val="16"/>
          <w:lang w:eastAsia="fr-FR" w:bidi="ar-SA"/>
        </w:rPr>
        <w:t>(</w:t>
      </w:r>
      <w:proofErr w:type="gramEnd"/>
      <w:r w:rsidRPr="00741238">
        <w:rPr>
          <w:rFonts w:ascii="Courier New" w:hAnsi="Courier New" w:cs="Courier New"/>
          <w:color w:val="FF0000"/>
          <w:kern w:val="0"/>
          <w:sz w:val="16"/>
          <w:szCs w:val="16"/>
          <w:lang w:eastAsia="fr-FR" w:bidi="ar-SA"/>
        </w:rPr>
        <w:t>"LED bleue OFF\n\r"</w:t>
      </w:r>
      <w:r w:rsidRPr="00741238">
        <w:rPr>
          <w:rFonts w:ascii="Courier New" w:hAnsi="Courier New" w:cs="Courier New"/>
          <w:color w:val="000000"/>
          <w:kern w:val="0"/>
          <w:sz w:val="16"/>
          <w:szCs w:val="16"/>
          <w:lang w:eastAsia="fr-FR" w:bidi="ar-SA"/>
        </w:rPr>
        <w:t>);</w:t>
      </w:r>
    </w:p>
    <w:p w14:paraId="169FCF35"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p>
    <w:p w14:paraId="0BDCD9C2"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t>}</w:t>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r w:rsidRPr="00741238">
        <w:rPr>
          <w:rFonts w:ascii="Courier New" w:hAnsi="Courier New" w:cs="Courier New"/>
          <w:color w:val="000000"/>
          <w:kern w:val="0"/>
          <w:sz w:val="16"/>
          <w:szCs w:val="16"/>
          <w:lang w:eastAsia="fr-FR" w:bidi="ar-SA"/>
        </w:rPr>
        <w:tab/>
      </w:r>
    </w:p>
    <w:p w14:paraId="329A8F1D" w14:textId="77777777" w:rsidR="00741238" w:rsidRPr="00741238" w:rsidRDefault="00741238" w:rsidP="00741238">
      <w:pPr>
        <w:shd w:val="pct5" w:color="auto" w:fill="auto"/>
        <w:suppressAutoHyphens w:val="0"/>
        <w:autoSpaceDE w:val="0"/>
        <w:adjustRightInd w:val="0"/>
        <w:textAlignment w:val="auto"/>
        <w:rPr>
          <w:rFonts w:ascii="Courier New" w:hAnsi="Courier New" w:cs="Courier New"/>
          <w:color w:val="000000"/>
          <w:kern w:val="0"/>
          <w:sz w:val="16"/>
          <w:szCs w:val="16"/>
          <w:lang w:eastAsia="fr-FR" w:bidi="ar-SA"/>
        </w:rPr>
      </w:pPr>
      <w:r w:rsidRPr="00741238">
        <w:rPr>
          <w:rFonts w:ascii="Courier New" w:hAnsi="Courier New" w:cs="Courier New"/>
          <w:color w:val="000000"/>
          <w:kern w:val="0"/>
          <w:sz w:val="16"/>
          <w:szCs w:val="16"/>
          <w:lang w:eastAsia="fr-FR" w:bidi="ar-SA"/>
        </w:rPr>
        <w:tab/>
        <w:t xml:space="preserve"> }</w:t>
      </w:r>
    </w:p>
    <w:p w14:paraId="0879CAB6" w14:textId="6E7128BE" w:rsidR="00741238" w:rsidRPr="00741238" w:rsidRDefault="00741238" w:rsidP="00741238">
      <w:pPr>
        <w:pStyle w:val="Corps"/>
        <w:shd w:val="pct5" w:color="auto" w:fill="auto"/>
        <w:rPr>
          <w:b/>
          <w:sz w:val="16"/>
          <w:szCs w:val="16"/>
          <w:highlight w:val="lightGray"/>
          <w:u w:val="single"/>
        </w:rPr>
      </w:pPr>
      <w:r w:rsidRPr="00741238">
        <w:rPr>
          <w:rFonts w:ascii="Courier New" w:hAnsi="Courier New" w:cs="Courier New"/>
          <w:kern w:val="0"/>
          <w:sz w:val="16"/>
          <w:szCs w:val="16"/>
          <w:lang w:eastAsia="fr-FR" w:bidi="ar-SA"/>
        </w:rPr>
        <w:t>}</w:t>
      </w:r>
    </w:p>
    <w:p w14:paraId="49ADE163" w14:textId="0708D393" w:rsidR="00AB7944" w:rsidRDefault="008A560B" w:rsidP="00AB7944">
      <w:pPr>
        <w:pStyle w:val="Titre1"/>
        <w:rPr>
          <w:highlight w:val="lightGray"/>
        </w:rPr>
      </w:pPr>
      <w:bookmarkStart w:id="49" w:name="_Toc256346869"/>
      <w:r>
        <w:rPr>
          <w:highlight w:val="lightGray"/>
        </w:rPr>
        <w:t>Liens utiles</w:t>
      </w:r>
      <w:bookmarkEnd w:id="49"/>
    </w:p>
    <w:tbl>
      <w:tblPr>
        <w:tblStyle w:val="Listeclaire-Accent1"/>
        <w:tblW w:w="0" w:type="auto"/>
        <w:tblLayout w:type="fixed"/>
        <w:tblLook w:val="04A0" w:firstRow="1" w:lastRow="0" w:firstColumn="1" w:lastColumn="0" w:noHBand="0" w:noVBand="1"/>
      </w:tblPr>
      <w:tblGrid>
        <w:gridCol w:w="2518"/>
        <w:gridCol w:w="7337"/>
      </w:tblGrid>
      <w:tr w:rsidR="008A560B" w:rsidRPr="00CD1227" w14:paraId="4DE08F2E" w14:textId="77777777" w:rsidTr="00CD1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D2A6936" w14:textId="24EA36A1" w:rsidR="008A560B" w:rsidRPr="00CD1227" w:rsidRDefault="003239F2" w:rsidP="008A560B">
            <w:pPr>
              <w:pStyle w:val="Corps"/>
              <w:rPr>
                <w:color w:val="FFFFFF" w:themeColor="background1"/>
                <w:sz w:val="16"/>
                <w:szCs w:val="16"/>
              </w:rPr>
            </w:pPr>
            <w:r w:rsidRPr="00CD1227">
              <w:rPr>
                <w:color w:val="FFFFFF" w:themeColor="background1"/>
                <w:sz w:val="16"/>
                <w:szCs w:val="16"/>
              </w:rPr>
              <w:t>Contenu</w:t>
            </w:r>
          </w:p>
        </w:tc>
        <w:tc>
          <w:tcPr>
            <w:tcW w:w="7337" w:type="dxa"/>
          </w:tcPr>
          <w:p w14:paraId="6F132E35" w14:textId="2AB60D91" w:rsidR="008A560B" w:rsidRPr="00CD1227" w:rsidRDefault="008A560B" w:rsidP="008A560B">
            <w:pPr>
              <w:pStyle w:val="Corps"/>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CD1227">
              <w:rPr>
                <w:color w:val="FFFFFF" w:themeColor="background1"/>
                <w:sz w:val="16"/>
                <w:szCs w:val="16"/>
              </w:rPr>
              <w:t>Lien</w:t>
            </w:r>
          </w:p>
        </w:tc>
      </w:tr>
      <w:tr w:rsidR="008A560B" w:rsidRPr="00CD1227" w14:paraId="2183D115" w14:textId="77777777" w:rsidTr="00CD1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AE1AF27" w14:textId="4E9EDCC6" w:rsidR="008A560B" w:rsidRPr="00CD1227" w:rsidRDefault="003239F2" w:rsidP="008A560B">
            <w:pPr>
              <w:pStyle w:val="Corps"/>
              <w:rPr>
                <w:sz w:val="16"/>
                <w:szCs w:val="16"/>
                <w:highlight w:val="lightGray"/>
              </w:rPr>
            </w:pPr>
            <w:r w:rsidRPr="00CD1227">
              <w:rPr>
                <w:sz w:val="16"/>
                <w:szCs w:val="16"/>
                <w:highlight w:val="lightGray"/>
              </w:rPr>
              <w:t xml:space="preserve">Fabricant </w:t>
            </w:r>
            <w:r w:rsidR="00B3603D" w:rsidRPr="00CD1227">
              <w:rPr>
                <w:sz w:val="16"/>
                <w:szCs w:val="16"/>
                <w:highlight w:val="lightGray"/>
              </w:rPr>
              <w:t xml:space="preserve">du </w:t>
            </w:r>
            <w:proofErr w:type="spellStart"/>
            <w:r w:rsidR="00B3603D" w:rsidRPr="00CD1227">
              <w:rPr>
                <w:sz w:val="16"/>
                <w:szCs w:val="16"/>
                <w:highlight w:val="lightGray"/>
              </w:rPr>
              <w:t>PSoC</w:t>
            </w:r>
            <w:proofErr w:type="spellEnd"/>
            <w:r w:rsidR="00B3603D" w:rsidRPr="00CD1227">
              <w:rPr>
                <w:sz w:val="16"/>
                <w:szCs w:val="16"/>
                <w:highlight w:val="lightGray"/>
              </w:rPr>
              <w:t xml:space="preserve"> « </w:t>
            </w:r>
            <w:proofErr w:type="spellStart"/>
            <w:r w:rsidRPr="00CD1227">
              <w:rPr>
                <w:sz w:val="16"/>
                <w:szCs w:val="16"/>
                <w:highlight w:val="lightGray"/>
              </w:rPr>
              <w:t>Cypress</w:t>
            </w:r>
            <w:proofErr w:type="spellEnd"/>
            <w:r w:rsidR="00B3603D" w:rsidRPr="00CD1227">
              <w:rPr>
                <w:sz w:val="16"/>
                <w:szCs w:val="16"/>
                <w:highlight w:val="lightGray"/>
              </w:rPr>
              <w:t> »</w:t>
            </w:r>
          </w:p>
        </w:tc>
        <w:tc>
          <w:tcPr>
            <w:tcW w:w="7337" w:type="dxa"/>
          </w:tcPr>
          <w:p w14:paraId="7F094408" w14:textId="404EDE1B" w:rsidR="008A560B" w:rsidRPr="00CD1227" w:rsidRDefault="007F57EE" w:rsidP="008A560B">
            <w:pPr>
              <w:pStyle w:val="Corps"/>
              <w:cnfStyle w:val="000000100000" w:firstRow="0" w:lastRow="0" w:firstColumn="0" w:lastColumn="0" w:oddVBand="0" w:evenVBand="0" w:oddHBand="1" w:evenHBand="0" w:firstRowFirstColumn="0" w:firstRowLastColumn="0" w:lastRowFirstColumn="0" w:lastRowLastColumn="0"/>
              <w:rPr>
                <w:sz w:val="16"/>
                <w:szCs w:val="16"/>
                <w:highlight w:val="lightGray"/>
              </w:rPr>
            </w:pPr>
            <w:r w:rsidRPr="00CD1227">
              <w:rPr>
                <w:sz w:val="16"/>
                <w:szCs w:val="16"/>
                <w:highlight w:val="lightGray"/>
              </w:rPr>
              <w:t>htt</w:t>
            </w:r>
            <w:r w:rsidR="003239F2" w:rsidRPr="00CD1227">
              <w:rPr>
                <w:sz w:val="16"/>
                <w:szCs w:val="16"/>
                <w:highlight w:val="lightGray"/>
              </w:rPr>
              <w:t>p://www.cypress.com</w:t>
            </w:r>
          </w:p>
        </w:tc>
      </w:tr>
      <w:tr w:rsidR="008A560B" w:rsidRPr="00CD1227" w14:paraId="7B04ED6C" w14:textId="77777777" w:rsidTr="00CD1227">
        <w:tc>
          <w:tcPr>
            <w:cnfStyle w:val="001000000000" w:firstRow="0" w:lastRow="0" w:firstColumn="1" w:lastColumn="0" w:oddVBand="0" w:evenVBand="0" w:oddHBand="0" w:evenHBand="0" w:firstRowFirstColumn="0" w:firstRowLastColumn="0" w:lastRowFirstColumn="0" w:lastRowLastColumn="0"/>
            <w:tcW w:w="2518" w:type="dxa"/>
          </w:tcPr>
          <w:p w14:paraId="58F8D4F0" w14:textId="6E81BB41" w:rsidR="008A560B" w:rsidRPr="00CD1227" w:rsidRDefault="00B3603D" w:rsidP="008A560B">
            <w:pPr>
              <w:pStyle w:val="Corps"/>
              <w:rPr>
                <w:sz w:val="16"/>
                <w:szCs w:val="16"/>
                <w:highlight w:val="lightGray"/>
              </w:rPr>
            </w:pPr>
            <w:r w:rsidRPr="00CD1227">
              <w:rPr>
                <w:sz w:val="16"/>
                <w:szCs w:val="16"/>
                <w:highlight w:val="lightGray"/>
              </w:rPr>
              <w:t xml:space="preserve">Fil de discussion </w:t>
            </w:r>
            <w:proofErr w:type="spellStart"/>
            <w:r w:rsidRPr="00CD1227">
              <w:rPr>
                <w:sz w:val="16"/>
                <w:szCs w:val="16"/>
                <w:highlight w:val="lightGray"/>
              </w:rPr>
              <w:t>Element</w:t>
            </w:r>
            <w:proofErr w:type="spellEnd"/>
            <w:r w:rsidRPr="00CD1227">
              <w:rPr>
                <w:sz w:val="16"/>
                <w:szCs w:val="16"/>
                <w:highlight w:val="lightGray"/>
              </w:rPr>
              <w:t xml:space="preserve"> 14 </w:t>
            </w:r>
          </w:p>
        </w:tc>
        <w:tc>
          <w:tcPr>
            <w:tcW w:w="7337" w:type="dxa"/>
          </w:tcPr>
          <w:p w14:paraId="5D0DF1DF" w14:textId="6C5CA8B4" w:rsidR="008A560B" w:rsidRPr="00CD1227" w:rsidRDefault="00741238" w:rsidP="008A560B">
            <w:pPr>
              <w:pStyle w:val="Corps"/>
              <w:cnfStyle w:val="000000000000" w:firstRow="0" w:lastRow="0" w:firstColumn="0" w:lastColumn="0" w:oddVBand="0" w:evenVBand="0" w:oddHBand="0" w:evenHBand="0" w:firstRowFirstColumn="0" w:firstRowLastColumn="0" w:lastRowFirstColumn="0" w:lastRowLastColumn="0"/>
              <w:rPr>
                <w:sz w:val="16"/>
                <w:szCs w:val="16"/>
                <w:highlight w:val="lightGray"/>
              </w:rPr>
            </w:pPr>
            <w:r w:rsidRPr="00CD1227">
              <w:rPr>
                <w:sz w:val="16"/>
                <w:szCs w:val="16"/>
              </w:rPr>
              <w:t>http://www.element14.com/community/community/knode/dev_platforms_kits/element14_dev_kits/psoc4_pioneer_kit</w:t>
            </w:r>
          </w:p>
        </w:tc>
      </w:tr>
      <w:tr w:rsidR="008A560B" w:rsidRPr="00CD1227" w14:paraId="6D9EAF37" w14:textId="77777777" w:rsidTr="00CD1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7153A47" w14:textId="00B2DE92" w:rsidR="008A560B" w:rsidRPr="00CD1227" w:rsidRDefault="00B3603D" w:rsidP="008A560B">
            <w:pPr>
              <w:pStyle w:val="Corps"/>
              <w:rPr>
                <w:sz w:val="16"/>
                <w:szCs w:val="16"/>
                <w:highlight w:val="lightGray"/>
              </w:rPr>
            </w:pPr>
            <w:r w:rsidRPr="00CD1227">
              <w:rPr>
                <w:sz w:val="16"/>
                <w:szCs w:val="16"/>
                <w:highlight w:val="lightGray"/>
              </w:rPr>
              <w:t xml:space="preserve">Wiki du </w:t>
            </w:r>
            <w:proofErr w:type="spellStart"/>
            <w:r w:rsidRPr="00CD1227">
              <w:rPr>
                <w:sz w:val="16"/>
                <w:szCs w:val="16"/>
                <w:highlight w:val="lightGray"/>
              </w:rPr>
              <w:t>Shield</w:t>
            </w:r>
            <w:proofErr w:type="spellEnd"/>
            <w:r w:rsidRPr="00CD1227">
              <w:rPr>
                <w:sz w:val="16"/>
                <w:szCs w:val="16"/>
                <w:highlight w:val="lightGray"/>
              </w:rPr>
              <w:t xml:space="preserve"> « LCD4884 « </w:t>
            </w:r>
          </w:p>
        </w:tc>
        <w:tc>
          <w:tcPr>
            <w:tcW w:w="7337" w:type="dxa"/>
          </w:tcPr>
          <w:p w14:paraId="54697AF3" w14:textId="622F4A07" w:rsidR="008A560B" w:rsidRPr="00CD1227" w:rsidRDefault="007F57EE" w:rsidP="008A560B">
            <w:pPr>
              <w:pStyle w:val="Corps"/>
              <w:cnfStyle w:val="000000100000" w:firstRow="0" w:lastRow="0" w:firstColumn="0" w:lastColumn="0" w:oddVBand="0" w:evenVBand="0" w:oddHBand="1" w:evenHBand="0" w:firstRowFirstColumn="0" w:firstRowLastColumn="0" w:lastRowFirstColumn="0" w:lastRowLastColumn="0"/>
              <w:rPr>
                <w:sz w:val="16"/>
                <w:szCs w:val="16"/>
                <w:highlight w:val="lightGray"/>
              </w:rPr>
            </w:pPr>
            <w:r w:rsidRPr="00CD1227">
              <w:rPr>
                <w:sz w:val="16"/>
                <w:szCs w:val="16"/>
              </w:rPr>
              <w:t>http://www.dfrobot.com/wiki/index.php?title=LCD4884_Shield_Fro_Arduino_(SKU:DFR0092)</w:t>
            </w:r>
          </w:p>
        </w:tc>
      </w:tr>
      <w:tr w:rsidR="008A560B" w:rsidRPr="00CD1227" w14:paraId="53276E0F" w14:textId="77777777" w:rsidTr="00CD1227">
        <w:tc>
          <w:tcPr>
            <w:cnfStyle w:val="001000000000" w:firstRow="0" w:lastRow="0" w:firstColumn="1" w:lastColumn="0" w:oddVBand="0" w:evenVBand="0" w:oddHBand="0" w:evenHBand="0" w:firstRowFirstColumn="0" w:firstRowLastColumn="0" w:lastRowFirstColumn="0" w:lastRowLastColumn="0"/>
            <w:tcW w:w="2518" w:type="dxa"/>
          </w:tcPr>
          <w:p w14:paraId="7BB4C33E" w14:textId="357628B1" w:rsidR="008A560B" w:rsidRPr="00CD1227" w:rsidRDefault="00B3603D" w:rsidP="008A560B">
            <w:pPr>
              <w:pStyle w:val="Corps"/>
              <w:rPr>
                <w:sz w:val="16"/>
                <w:szCs w:val="16"/>
                <w:highlight w:val="lightGray"/>
              </w:rPr>
            </w:pPr>
            <w:r w:rsidRPr="00CD1227">
              <w:rPr>
                <w:sz w:val="16"/>
                <w:szCs w:val="16"/>
                <w:highlight w:val="lightGray"/>
              </w:rPr>
              <w:t xml:space="preserve">Wiki du </w:t>
            </w:r>
            <w:proofErr w:type="spellStart"/>
            <w:r w:rsidRPr="00CD1227">
              <w:rPr>
                <w:sz w:val="16"/>
                <w:szCs w:val="16"/>
                <w:highlight w:val="lightGray"/>
              </w:rPr>
              <w:t>Shield</w:t>
            </w:r>
            <w:proofErr w:type="spellEnd"/>
            <w:r w:rsidRPr="00CD1227">
              <w:rPr>
                <w:sz w:val="16"/>
                <w:szCs w:val="16"/>
                <w:highlight w:val="lightGray"/>
              </w:rPr>
              <w:t xml:space="preserve"> « Bluetooth »</w:t>
            </w:r>
          </w:p>
        </w:tc>
        <w:tc>
          <w:tcPr>
            <w:tcW w:w="7337" w:type="dxa"/>
          </w:tcPr>
          <w:p w14:paraId="60B321E0" w14:textId="5DE1FF44" w:rsidR="008A560B" w:rsidRPr="00CD1227" w:rsidRDefault="00B3603D" w:rsidP="008A560B">
            <w:pPr>
              <w:pStyle w:val="Corps"/>
              <w:cnfStyle w:val="000000000000" w:firstRow="0" w:lastRow="0" w:firstColumn="0" w:lastColumn="0" w:oddVBand="0" w:evenVBand="0" w:oddHBand="0" w:evenHBand="0" w:firstRowFirstColumn="0" w:firstRowLastColumn="0" w:lastRowFirstColumn="0" w:lastRowLastColumn="0"/>
              <w:rPr>
                <w:sz w:val="16"/>
                <w:szCs w:val="16"/>
                <w:highlight w:val="lightGray"/>
              </w:rPr>
            </w:pPr>
            <w:r w:rsidRPr="00CD1227">
              <w:rPr>
                <w:sz w:val="16"/>
                <w:szCs w:val="16"/>
              </w:rPr>
              <w:t>http://www.seeedstudio.com/wiki/Bluetooth_Shield</w:t>
            </w:r>
          </w:p>
        </w:tc>
      </w:tr>
    </w:tbl>
    <w:p w14:paraId="5E2CCB9C" w14:textId="77777777" w:rsidR="008A560B" w:rsidRPr="00CD1227" w:rsidRDefault="008A560B" w:rsidP="008A560B">
      <w:pPr>
        <w:pStyle w:val="Corps"/>
        <w:rPr>
          <w:sz w:val="16"/>
          <w:szCs w:val="16"/>
          <w:highlight w:val="lightGray"/>
        </w:rPr>
      </w:pPr>
    </w:p>
    <w:sectPr w:rsidR="008A560B" w:rsidRPr="00CD1227" w:rsidSect="00F35E3B">
      <w:pgSz w:w="16840" w:h="11901" w:orient="landscape"/>
      <w:pgMar w:top="555" w:right="907" w:bottom="1134" w:left="709" w:header="284" w:footer="851" w:gutter="0"/>
      <w:cols w:space="720"/>
      <w:printerSettings r:id="rId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82955" w14:textId="77777777" w:rsidR="006D6573" w:rsidRDefault="006D6573" w:rsidP="00956D77">
      <w:r>
        <w:separator/>
      </w:r>
    </w:p>
    <w:p w14:paraId="44B0904A" w14:textId="77777777" w:rsidR="006D6573" w:rsidRDefault="006D6573"/>
  </w:endnote>
  <w:endnote w:type="continuationSeparator" w:id="0">
    <w:p w14:paraId="5D010960" w14:textId="77777777" w:rsidR="006D6573" w:rsidRDefault="006D6573" w:rsidP="00956D77">
      <w:r>
        <w:continuationSeparator/>
      </w:r>
    </w:p>
    <w:p w14:paraId="3598F17F" w14:textId="77777777" w:rsidR="006D6573" w:rsidRDefault="006D6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T Extra"/>
    <w:charset w:val="00"/>
    <w:family w:val="auto"/>
    <w:pitch w:val="variable"/>
    <w:sig w:usb0="800000AF" w:usb1="1001ECEA" w:usb2="00000000" w:usb3="00000000" w:csb0="00000001" w:csb1="00000000"/>
  </w:font>
  <w:font w:name="StarSymbol">
    <w:altName w:val="Arial"/>
    <w:charset w:val="02"/>
    <w:family w:val="auto"/>
    <w:pitch w:val="default"/>
  </w:font>
  <w:font w:name="OpenSymbol, 'Arial Unicode MS'">
    <w:charset w:val="00"/>
    <w:family w:val="auto"/>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elvetica Neue UltraLight">
    <w:panose1 w:val="02000206000000020004"/>
    <w:charset w:val="00"/>
    <w:family w:val="auto"/>
    <w:pitch w:val="variable"/>
    <w:sig w:usb0="A00002FF" w:usb1="5000205B" w:usb2="00000002"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Helvetica Neue Light">
    <w:panose1 w:val="02000403000000020004"/>
    <w:charset w:val="00"/>
    <w:family w:val="auto"/>
    <w:pitch w:val="variable"/>
    <w:sig w:usb0="A00002FF" w:usb1="5000205B" w:usb2="00000002" w:usb3="00000000" w:csb0="00000007" w:csb1="00000000"/>
  </w:font>
  <w:font w:name="Verdana Italic">
    <w:panose1 w:val="020B06040305040B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urier 10 Pitch">
    <w:altName w:val="Arial"/>
    <w:charset w:val="00"/>
    <w:family w:val="modern"/>
    <w:pitch w:val="default"/>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MT">
    <w:altName w:val="Arial"/>
    <w:charset w:val="00"/>
    <w:family w:val="auto"/>
    <w:pitch w:val="default"/>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4AC49" w14:textId="77777777" w:rsidR="006D6573" w:rsidRDefault="006D6573" w:rsidP="00F90E49">
    <w:pPr>
      <w:pStyle w:val="Corps"/>
      <w:pBdr>
        <w:top w:val="single" w:sz="4" w:space="0" w:color="auto"/>
        <w:left w:val="single" w:sz="2" w:space="31" w:color="000000"/>
        <w:bottom w:val="single" w:sz="2" w:space="0" w:color="000000"/>
        <w:right w:val="single" w:sz="2" w:space="0" w:color="000000"/>
      </w:pBdr>
      <w:ind w:left="720"/>
      <w:jc w:val="center"/>
    </w:pPr>
    <w:r>
      <w:rPr>
        <w:b/>
        <w:bCs/>
        <w:smallCaps/>
      </w:rPr>
      <w:t>Chaine d'information et microcontrôleur PSOC</w:t>
    </w:r>
    <w:r>
      <w:rPr>
        <w:b/>
        <w:bCs/>
        <w:smallCaps/>
      </w:rPr>
      <w:tab/>
    </w:r>
    <w:r>
      <w:rPr>
        <w:b/>
        <w:bCs/>
        <w:smallCaps/>
      </w:rPr>
      <w:tab/>
    </w:r>
    <w:r>
      <w:rPr>
        <w:b/>
        <w:bCs/>
        <w:smallCaps/>
      </w:rPr>
      <w:tab/>
    </w:r>
    <w:r>
      <w:rPr>
        <w:b/>
        <w:bCs/>
        <w:smallCaps/>
      </w:rPr>
      <w:tab/>
    </w:r>
    <w:r>
      <w:rPr>
        <w:b/>
        <w:bCs/>
        <w:smallCaps/>
      </w:rPr>
      <w:tab/>
    </w:r>
    <w:r>
      <w:rPr>
        <w:b/>
        <w:bCs/>
        <w:smallCaps/>
      </w:rPr>
      <w:tab/>
      <w:t xml:space="preserve">Page </w:t>
    </w:r>
    <w:r>
      <w:rPr>
        <w:b/>
        <w:bCs/>
        <w:smallCaps/>
      </w:rPr>
      <w:fldChar w:fldCharType="begin"/>
    </w:r>
    <w:r>
      <w:rPr>
        <w:b/>
        <w:bCs/>
        <w:smallCaps/>
      </w:rPr>
      <w:instrText xml:space="preserve"> PAGE </w:instrText>
    </w:r>
    <w:r>
      <w:rPr>
        <w:b/>
        <w:bCs/>
        <w:smallCaps/>
      </w:rPr>
      <w:fldChar w:fldCharType="separate"/>
    </w:r>
    <w:r>
      <w:rPr>
        <w:b/>
        <w:bCs/>
        <w:smallCaps/>
        <w:noProof/>
      </w:rPr>
      <w:t>16</w:t>
    </w:r>
    <w:r>
      <w:rPr>
        <w:b/>
        <w:bCs/>
        <w:smallCaps/>
      </w:rPr>
      <w:fldChar w:fldCharType="end"/>
    </w:r>
    <w:r>
      <w:rPr>
        <w:b/>
        <w:bCs/>
        <w:smallCaps/>
      </w:rPr>
      <w:t>/</w:t>
    </w:r>
    <w:r>
      <w:rPr>
        <w:b/>
        <w:bCs/>
        <w:smallCaps/>
      </w:rPr>
      <w:fldChar w:fldCharType="begin"/>
    </w:r>
    <w:r>
      <w:rPr>
        <w:b/>
        <w:bCs/>
        <w:smallCaps/>
      </w:rPr>
      <w:instrText xml:space="preserve"> NUMPAGES </w:instrText>
    </w:r>
    <w:r>
      <w:rPr>
        <w:b/>
        <w:bCs/>
        <w:smallCaps/>
      </w:rPr>
      <w:fldChar w:fldCharType="separate"/>
    </w:r>
    <w:r>
      <w:rPr>
        <w:b/>
        <w:bCs/>
        <w:smallCaps/>
        <w:noProof/>
      </w:rPr>
      <w:t>33</w:t>
    </w:r>
    <w:r>
      <w:rPr>
        <w:b/>
        <w:bCs/>
        <w:smallCaps/>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C37F" w14:textId="1B44039A" w:rsidR="006D6573" w:rsidRDefault="006D6573" w:rsidP="002E2850">
    <w:pPr>
      <w:pStyle w:val="Corps"/>
      <w:pBdr>
        <w:top w:val="single" w:sz="2" w:space="0" w:color="000000"/>
      </w:pBdr>
      <w:rPr>
        <w:b/>
        <w:bCs/>
        <w:smallCaps/>
      </w:rPr>
    </w:pPr>
    <w:r>
      <w:rPr>
        <w:b/>
        <w:bCs/>
        <w:smallCaps/>
      </w:rPr>
      <w:t>Chaine d'information et microcontrôleur PSOC – Partie 2</w:t>
    </w:r>
    <w:r>
      <w:rPr>
        <w:b/>
        <w:bCs/>
        <w:smallCaps/>
      </w:rPr>
      <w:tab/>
    </w:r>
    <w:r>
      <w:rPr>
        <w:b/>
        <w:bCs/>
        <w:smallCaps/>
      </w:rPr>
      <w:tab/>
    </w:r>
    <w:r>
      <w:rPr>
        <w:b/>
        <w:bCs/>
        <w:smallCaps/>
      </w:rPr>
      <w:tab/>
    </w:r>
    <w:r>
      <w:rPr>
        <w:b/>
        <w:bCs/>
        <w:smallCaps/>
      </w:rPr>
      <w:tab/>
    </w:r>
    <w:r>
      <w:rPr>
        <w:b/>
        <w:bCs/>
        <w:smallCaps/>
      </w:rPr>
      <w:tab/>
      <w:t xml:space="preserve">Page </w:t>
    </w:r>
    <w:r>
      <w:rPr>
        <w:b/>
        <w:bCs/>
        <w:smallCaps/>
      </w:rPr>
      <w:fldChar w:fldCharType="begin"/>
    </w:r>
    <w:r>
      <w:rPr>
        <w:b/>
        <w:bCs/>
        <w:smallCaps/>
      </w:rPr>
      <w:instrText xml:space="preserve"> PAGE </w:instrText>
    </w:r>
    <w:r>
      <w:rPr>
        <w:b/>
        <w:bCs/>
        <w:smallCaps/>
      </w:rPr>
      <w:fldChar w:fldCharType="separate"/>
    </w:r>
    <w:r w:rsidR="00394B96">
      <w:rPr>
        <w:b/>
        <w:bCs/>
        <w:smallCaps/>
        <w:noProof/>
      </w:rPr>
      <w:t>25</w:t>
    </w:r>
    <w:r>
      <w:rPr>
        <w:b/>
        <w:bCs/>
        <w:smallCaps/>
      </w:rPr>
      <w:fldChar w:fldCharType="end"/>
    </w:r>
    <w:r>
      <w:rPr>
        <w:b/>
        <w:bCs/>
        <w:smallCaps/>
      </w:rPr>
      <w:t>/</w:t>
    </w:r>
    <w:r>
      <w:rPr>
        <w:b/>
        <w:bCs/>
        <w:smallCaps/>
      </w:rPr>
      <w:fldChar w:fldCharType="begin"/>
    </w:r>
    <w:r>
      <w:rPr>
        <w:b/>
        <w:bCs/>
        <w:smallCaps/>
      </w:rPr>
      <w:instrText xml:space="preserve"> NUMPAGES </w:instrText>
    </w:r>
    <w:r>
      <w:rPr>
        <w:b/>
        <w:bCs/>
        <w:smallCaps/>
      </w:rPr>
      <w:fldChar w:fldCharType="separate"/>
    </w:r>
    <w:r w:rsidR="00394B96">
      <w:rPr>
        <w:b/>
        <w:bCs/>
        <w:smallCaps/>
        <w:noProof/>
      </w:rPr>
      <w:t>33</w:t>
    </w:r>
    <w:r>
      <w:rPr>
        <w:b/>
        <w:bCs/>
        <w:smallCap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36C34" w14:textId="77777777" w:rsidR="006D6573" w:rsidRDefault="006D6573" w:rsidP="00956D77"/>
    <w:p w14:paraId="5ABFF0F0" w14:textId="77777777" w:rsidR="006D6573" w:rsidRDefault="006D6573"/>
  </w:footnote>
  <w:footnote w:type="continuationSeparator" w:id="0">
    <w:p w14:paraId="4BE327EB" w14:textId="77777777" w:rsidR="006D6573" w:rsidRDefault="006D6573" w:rsidP="00956D77">
      <w:r>
        <w:continuationSeparator/>
      </w:r>
    </w:p>
    <w:p w14:paraId="5BF7CB97" w14:textId="77777777" w:rsidR="006D6573" w:rsidRDefault="006D657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7687"/>
    <w:multiLevelType w:val="hybridMultilevel"/>
    <w:tmpl w:val="CD4A49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4E03B5B"/>
    <w:multiLevelType w:val="multilevel"/>
    <w:tmpl w:val="C7246E6A"/>
    <w:styleLink w:val="WW8Num4"/>
    <w:lvl w:ilvl="0">
      <w:numFmt w:val="bullet"/>
      <w:lvlText w:val="←"/>
      <w:lvlJc w:val="left"/>
      <w:rPr>
        <w:rFonts w:ascii="Times New Roman" w:hAnsi="Times New Roman"/>
        <w:position w:val="0"/>
        <w:vertAlign w:val="baseline"/>
      </w:rPr>
    </w:lvl>
    <w:lvl w:ilvl="1">
      <w:start w:val="1"/>
      <w:numFmt w:val="decimal"/>
      <w:lvlText w:val="%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
    <w:nsid w:val="0B0C0C63"/>
    <w:multiLevelType w:val="multilevel"/>
    <w:tmpl w:val="CF069F64"/>
    <w:styleLink w:val="WW8Num13"/>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
    <w:nsid w:val="13246D22"/>
    <w:multiLevelType w:val="hybridMultilevel"/>
    <w:tmpl w:val="14845CE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3D21576"/>
    <w:multiLevelType w:val="multilevel"/>
    <w:tmpl w:val="1714C4E4"/>
    <w:styleLink w:val="WW8Num10"/>
    <w:lvl w:ilvl="0">
      <w:start w:val="2"/>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5">
    <w:nsid w:val="1447275D"/>
    <w:multiLevelType w:val="multilevel"/>
    <w:tmpl w:val="ADB69BF2"/>
    <w:styleLink w:val="WW8Num8"/>
    <w:lvl w:ilvl="0">
      <w:start w:val="1"/>
      <w:numFmt w:val="decimal"/>
      <w:lvlText w:val="%1."/>
      <w:lvlJc w:val="left"/>
      <w:rPr>
        <w:position w:val="0"/>
        <w:vertAlign w:val="baseline"/>
      </w:rPr>
    </w:lvl>
    <w:lvl w:ilvl="1">
      <w:start w:val="1"/>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6">
    <w:nsid w:val="14610B38"/>
    <w:multiLevelType w:val="multilevel"/>
    <w:tmpl w:val="0F92910E"/>
    <w:styleLink w:val="WW8Num28"/>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7">
    <w:nsid w:val="15506330"/>
    <w:multiLevelType w:val="multilevel"/>
    <w:tmpl w:val="EBC802B8"/>
    <w:styleLink w:val="WW8Num24"/>
    <w:lvl w:ilvl="0">
      <w:numFmt w:val="bullet"/>
      <w:lvlText w:val="←"/>
      <w:lvlJc w:val="left"/>
      <w:rPr>
        <w:rFonts w:ascii="Times New Roman" w:hAnsi="Times New Roman"/>
        <w:position w:val="0"/>
        <w:vertAlign w:val="baseline"/>
      </w:rPr>
    </w:lvl>
    <w:lvl w:ilvl="1">
      <w:start w:val="1"/>
      <w:numFmt w:val="decimal"/>
      <w:lvlText w:val="%2."/>
      <w:lvlJc w:val="left"/>
      <w:rPr>
        <w:position w:val="0"/>
        <w:vertAlign w:val="baseline"/>
      </w:rPr>
    </w:lvl>
    <w:lvl w:ilvl="2">
      <w:start w:val="1"/>
      <w:numFmt w:val="decimal"/>
      <w:lvlText w:val="%1.%2.%3."/>
      <w:lvlJc w:val="left"/>
      <w:rPr>
        <w:position w:val="0"/>
        <w:vertAlign w:val="baseline"/>
      </w:rPr>
    </w:lvl>
    <w:lvl w:ilvl="3">
      <w:start w:val="1"/>
      <w:numFmt w:val="decimal"/>
      <w:lvlText w:val="%1.%2.%3.%4."/>
      <w:lvlJc w:val="left"/>
      <w:rPr>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8">
    <w:nsid w:val="17D90BFF"/>
    <w:multiLevelType w:val="multilevel"/>
    <w:tmpl w:val="C75484D2"/>
    <w:styleLink w:val="WW8Num14"/>
    <w:lvl w:ilvl="0">
      <w:start w:val="2"/>
      <w:numFmt w:val="decimal"/>
      <w:lvlText w:val="%1."/>
      <w:lvlJc w:val="left"/>
      <w:rPr>
        <w:position w:val="0"/>
        <w:vertAlign w:val="baseline"/>
      </w:rPr>
    </w:lvl>
    <w:lvl w:ilvl="1">
      <w:start w:val="2"/>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9">
    <w:nsid w:val="196436A6"/>
    <w:multiLevelType w:val="multilevel"/>
    <w:tmpl w:val="95DC9170"/>
    <w:styleLink w:val="WW8Num5"/>
    <w:lvl w:ilvl="0">
      <w:start w:val="2"/>
      <w:numFmt w:val="decimal"/>
      <w:lvlText w:val="%1."/>
      <w:lvlJc w:val="left"/>
      <w:rPr>
        <w:position w:val="0"/>
        <w:vertAlign w:val="baseline"/>
      </w:rPr>
    </w:lvl>
    <w:lvl w:ilvl="1">
      <w:start w:val="6"/>
      <w:numFmt w:val="decimal"/>
      <w:lvlText w:val="%1.%2."/>
      <w:lvlJc w:val="left"/>
      <w:rPr>
        <w:position w:val="0"/>
        <w:vertAlign w:val="baseline"/>
      </w:rPr>
    </w:lvl>
    <w:lvl w:ilvl="2">
      <w:start w:val="1"/>
      <w:numFmt w:val="decimal"/>
      <w:lvlText w:val="%1.%2.%3."/>
      <w:lvlJc w:val="left"/>
      <w:rPr>
        <w:position w:val="0"/>
        <w:vertAlign w:val="baseline"/>
      </w:rPr>
    </w:lvl>
    <w:lvl w:ilvl="3">
      <w:start w:val="1"/>
      <w:numFmt w:val="decimal"/>
      <w:lvlText w:val="%1.%2.%3.%4."/>
      <w:lvlJc w:val="left"/>
      <w:rPr>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0">
    <w:nsid w:val="1B7D3BA7"/>
    <w:multiLevelType w:val="multilevel"/>
    <w:tmpl w:val="7FD209CC"/>
    <w:styleLink w:val="WW8Num9"/>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1">
    <w:nsid w:val="2C9E6229"/>
    <w:multiLevelType w:val="multilevel"/>
    <w:tmpl w:val="31F85BB4"/>
    <w:styleLink w:val="RTF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2D152898"/>
    <w:multiLevelType w:val="multilevel"/>
    <w:tmpl w:val="FBCC4DDE"/>
    <w:styleLink w:val="List1"/>
    <w:lvl w:ilvl="0">
      <w:numFmt w:val="bullet"/>
      <w:lvlText w:val="•"/>
      <w:lvlJc w:val="left"/>
      <w:rPr>
        <w:rFonts w:ascii="OpenSymbol" w:hAnsi="Open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3">
    <w:nsid w:val="2EC2761B"/>
    <w:multiLevelType w:val="multilevel"/>
    <w:tmpl w:val="8D906828"/>
    <w:styleLink w:val="WW8Num27"/>
    <w:lvl w:ilvl="0">
      <w:start w:val="2"/>
      <w:numFmt w:val="decimal"/>
      <w:lvlText w:val="%1."/>
      <w:lvlJc w:val="left"/>
      <w:rPr>
        <w:position w:val="0"/>
        <w:vertAlign w:val="baseline"/>
      </w:rPr>
    </w:lvl>
    <w:lvl w:ilvl="1">
      <w:start w:val="6"/>
      <w:numFmt w:val="decimal"/>
      <w:lvlText w:val="%1.%2."/>
      <w:lvlJc w:val="left"/>
      <w:rPr>
        <w:position w:val="0"/>
        <w:vertAlign w:val="baseline"/>
      </w:rPr>
    </w:lvl>
    <w:lvl w:ilvl="2">
      <w:start w:val="3"/>
      <w:numFmt w:val="decimal"/>
      <w:lvlText w:val="%1.%2.%3."/>
      <w:lvlJc w:val="left"/>
      <w:rPr>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4">
    <w:nsid w:val="31124968"/>
    <w:multiLevelType w:val="multilevel"/>
    <w:tmpl w:val="B7D26A46"/>
    <w:styleLink w:val="WW8Num17"/>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5">
    <w:nsid w:val="31CA3F92"/>
    <w:multiLevelType w:val="multilevel"/>
    <w:tmpl w:val="F7AAD622"/>
    <w:styleLink w:val="WW8Num2"/>
    <w:lvl w:ilvl="0">
      <w:numFmt w:val="bullet"/>
      <w:lvlText w:val="←"/>
      <w:lvlJc w:val="left"/>
      <w:rPr>
        <w:rFonts w:ascii="Times New Roman" w:hAnsi="Times New Roman"/>
        <w:position w:val="0"/>
        <w:vertAlign w:val="baseline"/>
      </w:rPr>
    </w:lvl>
    <w:lvl w:ilvl="1">
      <w:start w:val="1"/>
      <w:numFmt w:val="decimal"/>
      <w:lvlText w:val="%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6">
    <w:nsid w:val="38141CD4"/>
    <w:multiLevelType w:val="multilevel"/>
    <w:tmpl w:val="36108172"/>
    <w:styleLink w:val="WW8Num21"/>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7">
    <w:nsid w:val="3887465C"/>
    <w:multiLevelType w:val="multilevel"/>
    <w:tmpl w:val="1AEAE54E"/>
    <w:styleLink w:val="WW8Num18"/>
    <w:lvl w:ilvl="0">
      <w:start w:val="2"/>
      <w:numFmt w:val="decimal"/>
      <w:lvlText w:val="%1."/>
      <w:lvlJc w:val="left"/>
      <w:rPr>
        <w:position w:val="0"/>
        <w:vertAlign w:val="baseline"/>
      </w:rPr>
    </w:lvl>
    <w:lvl w:ilvl="1">
      <w:start w:val="4"/>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8">
    <w:nsid w:val="39177496"/>
    <w:multiLevelType w:val="multilevel"/>
    <w:tmpl w:val="F33AA87C"/>
    <w:styleLink w:val="WW8Num3"/>
    <w:lvl w:ilvl="0">
      <w:start w:val="2"/>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19">
    <w:nsid w:val="39257FF0"/>
    <w:multiLevelType w:val="multilevel"/>
    <w:tmpl w:val="C8980218"/>
    <w:styleLink w:val="WW8Num29"/>
    <w:lvl w:ilvl="0">
      <w:start w:val="3"/>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0">
    <w:nsid w:val="39437F31"/>
    <w:multiLevelType w:val="multilevel"/>
    <w:tmpl w:val="2C5E6900"/>
    <w:styleLink w:val="WWOutlineListStyle"/>
    <w:lvl w:ilvl="0">
      <w:start w:val="1"/>
      <w:numFmt w:val="decimal"/>
      <w:lvlText w:val="%1."/>
      <w:lvlJc w:val="left"/>
    </w:lvl>
    <w:lvl w:ilvl="1">
      <w:start w:val="1"/>
      <w:numFmt w:val="decimal"/>
      <w:pStyle w:val="Sous-section2"/>
      <w:lvlText w:val="%1.%2."/>
      <w:lvlJc w:val="left"/>
    </w:lvl>
    <w:lvl w:ilvl="2">
      <w:start w:val="1"/>
      <w:numFmt w:val="decimal"/>
      <w:pStyle w:val="Sous-section3"/>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A4C2FCB"/>
    <w:multiLevelType w:val="multilevel"/>
    <w:tmpl w:val="98C67290"/>
    <w:styleLink w:val="WW8Num19"/>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2">
    <w:nsid w:val="3BFF61D0"/>
    <w:multiLevelType w:val="multilevel"/>
    <w:tmpl w:val="84E24918"/>
    <w:styleLink w:val="WW8Num20"/>
    <w:lvl w:ilvl="0">
      <w:start w:val="2"/>
      <w:numFmt w:val="decimal"/>
      <w:lvlText w:val="%1."/>
      <w:lvlJc w:val="left"/>
      <w:rPr>
        <w:position w:val="0"/>
        <w:vertAlign w:val="baseline"/>
      </w:rPr>
    </w:lvl>
    <w:lvl w:ilvl="1">
      <w:start w:val="5"/>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3">
    <w:nsid w:val="3F0D10AE"/>
    <w:multiLevelType w:val="multilevel"/>
    <w:tmpl w:val="0F964A46"/>
    <w:styleLink w:val="RTF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40497D56"/>
    <w:multiLevelType w:val="hybridMultilevel"/>
    <w:tmpl w:val="3C3E8D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5E3590B"/>
    <w:multiLevelType w:val="multilevel"/>
    <w:tmpl w:val="46EC235A"/>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nsid w:val="47AE1956"/>
    <w:multiLevelType w:val="multilevel"/>
    <w:tmpl w:val="5032133A"/>
    <w:styleLink w:val="WW8Num22"/>
    <w:lvl w:ilvl="0">
      <w:start w:val="2"/>
      <w:numFmt w:val="decimal"/>
      <w:lvlText w:val="%1."/>
      <w:lvlJc w:val="left"/>
      <w:rPr>
        <w:position w:val="0"/>
        <w:vertAlign w:val="baseline"/>
      </w:rPr>
    </w:lvl>
    <w:lvl w:ilvl="1">
      <w:start w:val="6"/>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7">
    <w:nsid w:val="49AD397A"/>
    <w:multiLevelType w:val="multilevel"/>
    <w:tmpl w:val="53BCCDD4"/>
    <w:styleLink w:val="Liste21"/>
    <w:lvl w:ilvl="0">
      <w:numFmt w:val="bullet"/>
      <w:lvlText w:val="–"/>
      <w:lvlJc w:val="left"/>
      <w:rPr>
        <w:rFonts w:ascii="OpenSymbol" w:hAnsi="Open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8">
    <w:nsid w:val="4E7C1E2A"/>
    <w:multiLevelType w:val="multilevel"/>
    <w:tmpl w:val="F4CA96F2"/>
    <w:styleLink w:val="WW8Num7"/>
    <w:lvl w:ilvl="0">
      <w:start w:val="1"/>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29">
    <w:nsid w:val="51457F54"/>
    <w:multiLevelType w:val="multilevel"/>
    <w:tmpl w:val="3424B6A8"/>
    <w:styleLink w:val="Liste11"/>
    <w:lvl w:ilvl="0">
      <w:numFmt w:val="bullet"/>
      <w:pStyle w:val="Liste1"/>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527343FC"/>
    <w:multiLevelType w:val="hybridMultilevel"/>
    <w:tmpl w:val="C2024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467B61"/>
    <w:multiLevelType w:val="multilevel"/>
    <w:tmpl w:val="F7AE7AEA"/>
    <w:styleLink w:val="WW8Num25"/>
    <w:lvl w:ilvl="0">
      <w:start w:val="2"/>
      <w:numFmt w:val="decimal"/>
      <w:lvlText w:val="%1."/>
      <w:lvlJc w:val="left"/>
      <w:rPr>
        <w:position w:val="0"/>
        <w:vertAlign w:val="baseline"/>
      </w:rPr>
    </w:lvl>
    <w:lvl w:ilvl="1">
      <w:start w:val="6"/>
      <w:numFmt w:val="decimal"/>
      <w:lvlText w:val="%1.%2."/>
      <w:lvlJc w:val="left"/>
      <w:rPr>
        <w:position w:val="0"/>
        <w:vertAlign w:val="baseline"/>
      </w:rPr>
    </w:lvl>
    <w:lvl w:ilvl="2">
      <w:start w:val="2"/>
      <w:numFmt w:val="decimal"/>
      <w:lvlText w:val="%1.%2.%3."/>
      <w:lvlJc w:val="left"/>
      <w:rPr>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2">
    <w:nsid w:val="560D7B0D"/>
    <w:multiLevelType w:val="multilevel"/>
    <w:tmpl w:val="44ACED7E"/>
    <w:lvl w:ilvl="0">
      <w:start w:val="1"/>
      <w:numFmt w:val="decimal"/>
      <w:pStyle w:val="question"/>
      <w:lvlText w:val="%1)"/>
      <w:lvlJc w:val="left"/>
      <w:pPr>
        <w:ind w:left="1080" w:hanging="360"/>
      </w:pPr>
      <w:rPr>
        <w:rFonts w:hint="default"/>
      </w:rPr>
    </w:lvl>
    <w:lvl w:ilvl="1">
      <w:start w:val="1"/>
      <w:numFmt w:val="decimal"/>
      <w:lvlText w:val="Q%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nsid w:val="57AB119B"/>
    <w:multiLevelType w:val="multilevel"/>
    <w:tmpl w:val="34B0C7E6"/>
    <w:styleLink w:val="WW8Num16"/>
    <w:lvl w:ilvl="0">
      <w:start w:val="2"/>
      <w:numFmt w:val="decimal"/>
      <w:lvlText w:val="%1."/>
      <w:lvlJc w:val="left"/>
      <w:rPr>
        <w:position w:val="0"/>
        <w:vertAlign w:val="baseline"/>
      </w:rPr>
    </w:lvl>
    <w:lvl w:ilvl="1">
      <w:start w:val="3"/>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4">
    <w:nsid w:val="603B07EA"/>
    <w:multiLevelType w:val="multilevel"/>
    <w:tmpl w:val="B0E6EFDC"/>
    <w:styleLink w:val="WW8Num26"/>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5">
    <w:nsid w:val="62343DF5"/>
    <w:multiLevelType w:val="hybridMultilevel"/>
    <w:tmpl w:val="C7AE1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2C75E5"/>
    <w:multiLevelType w:val="multilevel"/>
    <w:tmpl w:val="49EE871A"/>
    <w:styleLink w:val="WW8Num3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7">
    <w:nsid w:val="6CC505F7"/>
    <w:multiLevelType w:val="multilevel"/>
    <w:tmpl w:val="E44A91E0"/>
    <w:styleLink w:val="WW8Num11"/>
    <w:lvl w:ilvl="0">
      <w:start w:val="2"/>
      <w:numFmt w:val="decimal"/>
      <w:lvlText w:val="%1."/>
      <w:lvlJc w:val="left"/>
      <w:rPr>
        <w:position w:val="0"/>
        <w:vertAlign w:val="baseline"/>
      </w:rPr>
    </w:lvl>
    <w:lvl w:ilvl="1">
      <w:start w:val="1"/>
      <w:numFmt w:val="decimal"/>
      <w:lvlText w:val="%1.%2."/>
      <w:lvlJc w:val="left"/>
      <w:rPr>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8">
    <w:nsid w:val="6DDE3D19"/>
    <w:multiLevelType w:val="multilevel"/>
    <w:tmpl w:val="573AE13A"/>
    <w:styleLink w:val="WW8Num12"/>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39">
    <w:nsid w:val="6EA45B7C"/>
    <w:multiLevelType w:val="hybridMultilevel"/>
    <w:tmpl w:val="8778903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2FE563E"/>
    <w:multiLevelType w:val="multilevel"/>
    <w:tmpl w:val="7F683E02"/>
    <w:styleLink w:val="WW8Num23"/>
    <w:lvl w:ilvl="0">
      <w:start w:val="2"/>
      <w:numFmt w:val="decimal"/>
      <w:lvlText w:val="%1."/>
      <w:lvlJc w:val="left"/>
      <w:rPr>
        <w:position w:val="0"/>
        <w:vertAlign w:val="baseline"/>
      </w:rPr>
    </w:lvl>
    <w:lvl w:ilvl="1">
      <w:start w:val="6"/>
      <w:numFmt w:val="decimal"/>
      <w:lvlText w:val="%1.%2."/>
      <w:lvlJc w:val="left"/>
      <w:rPr>
        <w:position w:val="0"/>
        <w:vertAlign w:val="baseline"/>
      </w:rPr>
    </w:lvl>
    <w:lvl w:ilvl="2">
      <w:start w:val="1"/>
      <w:numFmt w:val="decimal"/>
      <w:lvlText w:val="%1.%2.%3."/>
      <w:lvlJc w:val="left"/>
      <w:rPr>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41">
    <w:nsid w:val="73210D0D"/>
    <w:multiLevelType w:val="multilevel"/>
    <w:tmpl w:val="C3286260"/>
    <w:styleLink w:val="WW8Num6"/>
    <w:lvl w:ilvl="0">
      <w:start w:val="3"/>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42">
    <w:nsid w:val="75017064"/>
    <w:multiLevelType w:val="hybridMultilevel"/>
    <w:tmpl w:val="FD901F4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770F58A3"/>
    <w:multiLevelType w:val="multilevel"/>
    <w:tmpl w:val="6FB86CEE"/>
    <w:styleLink w:val="WW8Num1"/>
    <w:lvl w:ilvl="0">
      <w:start w:val="1"/>
      <w:numFmt w:val="decimal"/>
      <w:lvlText w:val="%1."/>
      <w:lvlJc w:val="left"/>
      <w:rPr>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44">
    <w:nsid w:val="782B5FBF"/>
    <w:multiLevelType w:val="hybridMultilevel"/>
    <w:tmpl w:val="F288D38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nsid w:val="78604257"/>
    <w:multiLevelType w:val="multilevel"/>
    <w:tmpl w:val="B1C8D5FE"/>
    <w:styleLink w:val="RTFNum4"/>
    <w:lvl w:ilvl="0">
      <w:numFmt w:val="bullet"/>
      <w:lvlText w:val="•"/>
      <w:lvlJc w:val="left"/>
      <w:rPr>
        <w:rFonts w:eastAsia="OpenSymbol, 'Arial Unicode MS'"/>
      </w:rPr>
    </w:lvl>
    <w:lvl w:ilvl="1">
      <w:numFmt w:val="bullet"/>
      <w:lvlText w:val="◦"/>
      <w:lvlJc w:val="left"/>
      <w:rPr>
        <w:rFonts w:eastAsia="OpenSymbol, 'Arial Unicode MS'"/>
      </w:rPr>
    </w:lvl>
    <w:lvl w:ilvl="2">
      <w:numFmt w:val="bullet"/>
      <w:lvlText w:val="▪"/>
      <w:lvlJc w:val="left"/>
      <w:rPr>
        <w:rFonts w:eastAsia="OpenSymbol, 'Arial Unicode MS'"/>
      </w:rPr>
    </w:lvl>
    <w:lvl w:ilvl="3">
      <w:numFmt w:val="bullet"/>
      <w:lvlText w:val="•"/>
      <w:lvlJc w:val="left"/>
      <w:rPr>
        <w:rFonts w:eastAsia="OpenSymbol, 'Arial Unicode MS'"/>
      </w:rPr>
    </w:lvl>
    <w:lvl w:ilvl="4">
      <w:numFmt w:val="bullet"/>
      <w:lvlText w:val="◦"/>
      <w:lvlJc w:val="left"/>
      <w:rPr>
        <w:rFonts w:eastAsia="OpenSymbol, 'Arial Unicode MS'"/>
      </w:rPr>
    </w:lvl>
    <w:lvl w:ilvl="5">
      <w:numFmt w:val="bullet"/>
      <w:lvlText w:val="▪"/>
      <w:lvlJc w:val="left"/>
      <w:rPr>
        <w:rFonts w:eastAsia="OpenSymbol, 'Arial Unicode MS'"/>
      </w:rPr>
    </w:lvl>
    <w:lvl w:ilvl="6">
      <w:numFmt w:val="bullet"/>
      <w:lvlText w:val="•"/>
      <w:lvlJc w:val="left"/>
      <w:rPr>
        <w:rFonts w:eastAsia="OpenSymbol, 'Arial Unicode MS'"/>
      </w:rPr>
    </w:lvl>
    <w:lvl w:ilvl="7">
      <w:numFmt w:val="bullet"/>
      <w:lvlText w:val="◦"/>
      <w:lvlJc w:val="left"/>
      <w:rPr>
        <w:rFonts w:eastAsia="OpenSymbol, 'Arial Unicode MS'"/>
      </w:rPr>
    </w:lvl>
    <w:lvl w:ilvl="8">
      <w:numFmt w:val="bullet"/>
      <w:lvlText w:val="▪"/>
      <w:lvlJc w:val="left"/>
      <w:rPr>
        <w:rFonts w:eastAsia="OpenSymbol, 'Arial Unicode MS'"/>
      </w:rPr>
    </w:lvl>
  </w:abstractNum>
  <w:abstractNum w:abstractNumId="46">
    <w:nsid w:val="7D267604"/>
    <w:multiLevelType w:val="multilevel"/>
    <w:tmpl w:val="946213EC"/>
    <w:styleLink w:val="WW8Num15"/>
    <w:lvl w:ilvl="0">
      <w:numFmt w:val="bullet"/>
      <w:lvlText w:val="←"/>
      <w:lvlJc w:val="left"/>
      <w:rPr>
        <w:rFonts w:ascii="Times New Roman" w:hAnsi="Times New Roman"/>
        <w:position w:val="0"/>
        <w:vertAlign w:val="baseline"/>
      </w:rPr>
    </w:lvl>
    <w:lvl w:ilvl="1">
      <w:numFmt w:val="bullet"/>
      <w:lvlText w:val="←"/>
      <w:lvlJc w:val="left"/>
      <w:rPr>
        <w:rFonts w:ascii="Times New Roman" w:hAnsi="Times New Roman"/>
        <w:position w:val="0"/>
        <w:vertAlign w:val="baseline"/>
      </w:rPr>
    </w:lvl>
    <w:lvl w:ilvl="2">
      <w:numFmt w:val="bullet"/>
      <w:lvlText w:val="←"/>
      <w:lvlJc w:val="left"/>
      <w:rPr>
        <w:rFonts w:ascii="Times New Roman" w:hAnsi="Times New Roman"/>
        <w:position w:val="0"/>
        <w:vertAlign w:val="baseline"/>
      </w:rPr>
    </w:lvl>
    <w:lvl w:ilvl="3">
      <w:numFmt w:val="bullet"/>
      <w:lvlText w:val="←"/>
      <w:lvlJc w:val="left"/>
      <w:rPr>
        <w:rFonts w:ascii="Times New Roman" w:hAnsi="Times New Roman"/>
        <w:position w:val="0"/>
        <w:vertAlign w:val="baseline"/>
      </w:rPr>
    </w:lvl>
    <w:lvl w:ilvl="4">
      <w:numFmt w:val="bullet"/>
      <w:lvlText w:val="←"/>
      <w:lvlJc w:val="left"/>
      <w:rPr>
        <w:rFonts w:ascii="Times New Roman" w:hAnsi="Times New Roman"/>
        <w:position w:val="0"/>
        <w:vertAlign w:val="baseline"/>
      </w:rPr>
    </w:lvl>
    <w:lvl w:ilvl="5">
      <w:numFmt w:val="bullet"/>
      <w:lvlText w:val="←"/>
      <w:lvlJc w:val="left"/>
      <w:rPr>
        <w:rFonts w:ascii="Times New Roman" w:hAnsi="Times New Roman"/>
        <w:position w:val="0"/>
        <w:vertAlign w:val="baseline"/>
      </w:rPr>
    </w:lvl>
    <w:lvl w:ilvl="6">
      <w:numFmt w:val="bullet"/>
      <w:lvlText w:val="←"/>
      <w:lvlJc w:val="left"/>
      <w:rPr>
        <w:rFonts w:ascii="Times New Roman" w:hAnsi="Times New Roman"/>
        <w:position w:val="0"/>
        <w:vertAlign w:val="baseline"/>
      </w:rPr>
    </w:lvl>
    <w:lvl w:ilvl="7">
      <w:numFmt w:val="bullet"/>
      <w:lvlText w:val="←"/>
      <w:lvlJc w:val="left"/>
      <w:rPr>
        <w:rFonts w:ascii="Times New Roman" w:hAnsi="Times New Roman"/>
        <w:position w:val="0"/>
        <w:vertAlign w:val="baseline"/>
      </w:rPr>
    </w:lvl>
    <w:lvl w:ilvl="8">
      <w:numFmt w:val="bullet"/>
      <w:lvlText w:val="←"/>
      <w:lvlJc w:val="left"/>
      <w:rPr>
        <w:rFonts w:ascii="Times New Roman" w:hAnsi="Times New Roman"/>
        <w:position w:val="0"/>
        <w:vertAlign w:val="baseline"/>
      </w:rPr>
    </w:lvl>
  </w:abstractNum>
  <w:abstractNum w:abstractNumId="47">
    <w:nsid w:val="7FDC7930"/>
    <w:multiLevelType w:val="hybridMultilevel"/>
    <w:tmpl w:val="16D699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27"/>
  </w:num>
  <w:num w:numId="4">
    <w:abstractNumId w:val="43"/>
  </w:num>
  <w:num w:numId="5">
    <w:abstractNumId w:val="15"/>
  </w:num>
  <w:num w:numId="6">
    <w:abstractNumId w:val="18"/>
  </w:num>
  <w:num w:numId="7">
    <w:abstractNumId w:val="1"/>
  </w:num>
  <w:num w:numId="8">
    <w:abstractNumId w:val="9"/>
  </w:num>
  <w:num w:numId="9">
    <w:abstractNumId w:val="41"/>
  </w:num>
  <w:num w:numId="10">
    <w:abstractNumId w:val="28"/>
  </w:num>
  <w:num w:numId="11">
    <w:abstractNumId w:val="5"/>
  </w:num>
  <w:num w:numId="12">
    <w:abstractNumId w:val="10"/>
  </w:num>
  <w:num w:numId="13">
    <w:abstractNumId w:val="4"/>
  </w:num>
  <w:num w:numId="14">
    <w:abstractNumId w:val="37"/>
  </w:num>
  <w:num w:numId="15">
    <w:abstractNumId w:val="38"/>
  </w:num>
  <w:num w:numId="16">
    <w:abstractNumId w:val="2"/>
  </w:num>
  <w:num w:numId="17">
    <w:abstractNumId w:val="8"/>
  </w:num>
  <w:num w:numId="18">
    <w:abstractNumId w:val="46"/>
  </w:num>
  <w:num w:numId="19">
    <w:abstractNumId w:val="33"/>
  </w:num>
  <w:num w:numId="20">
    <w:abstractNumId w:val="14"/>
  </w:num>
  <w:num w:numId="21">
    <w:abstractNumId w:val="17"/>
  </w:num>
  <w:num w:numId="22">
    <w:abstractNumId w:val="21"/>
  </w:num>
  <w:num w:numId="23">
    <w:abstractNumId w:val="22"/>
  </w:num>
  <w:num w:numId="24">
    <w:abstractNumId w:val="16"/>
  </w:num>
  <w:num w:numId="25">
    <w:abstractNumId w:val="26"/>
  </w:num>
  <w:num w:numId="26">
    <w:abstractNumId w:val="40"/>
  </w:num>
  <w:num w:numId="27">
    <w:abstractNumId w:val="7"/>
  </w:num>
  <w:num w:numId="28">
    <w:abstractNumId w:val="31"/>
  </w:num>
  <w:num w:numId="29">
    <w:abstractNumId w:val="34"/>
  </w:num>
  <w:num w:numId="30">
    <w:abstractNumId w:val="13"/>
  </w:num>
  <w:num w:numId="31">
    <w:abstractNumId w:val="6"/>
  </w:num>
  <w:num w:numId="32">
    <w:abstractNumId w:val="19"/>
  </w:num>
  <w:num w:numId="33">
    <w:abstractNumId w:val="29"/>
  </w:num>
  <w:num w:numId="34">
    <w:abstractNumId w:val="36"/>
  </w:num>
  <w:num w:numId="35">
    <w:abstractNumId w:val="11"/>
  </w:num>
  <w:num w:numId="36">
    <w:abstractNumId w:val="23"/>
  </w:num>
  <w:num w:numId="37">
    <w:abstractNumId w:val="45"/>
  </w:num>
  <w:num w:numId="38">
    <w:abstractNumId w:val="25"/>
  </w:num>
  <w:num w:numId="39">
    <w:abstractNumId w:val="47"/>
  </w:num>
  <w:num w:numId="40">
    <w:abstractNumId w:val="0"/>
  </w:num>
  <w:num w:numId="41">
    <w:abstractNumId w:val="42"/>
  </w:num>
  <w:num w:numId="42">
    <w:abstractNumId w:val="30"/>
  </w:num>
  <w:num w:numId="43">
    <w:abstractNumId w:val="24"/>
  </w:num>
  <w:num w:numId="44">
    <w:abstractNumId w:val="32"/>
  </w:num>
  <w:num w:numId="45">
    <w:abstractNumId w:val="44"/>
  </w:num>
  <w:num w:numId="46">
    <w:abstractNumId w:val="3"/>
  </w:num>
  <w:num w:numId="47">
    <w:abstractNumId w:val="39"/>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drawingGridHorizontalSpacing w:val="113"/>
  <w:drawingGridVerticalSpacing w:val="11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FFC"/>
    <w:rsid w:val="00002FF9"/>
    <w:rsid w:val="000322C5"/>
    <w:rsid w:val="00042E50"/>
    <w:rsid w:val="00067E96"/>
    <w:rsid w:val="00075A61"/>
    <w:rsid w:val="000A17DD"/>
    <w:rsid w:val="000B0FAA"/>
    <w:rsid w:val="000B12E1"/>
    <w:rsid w:val="000F794C"/>
    <w:rsid w:val="00123432"/>
    <w:rsid w:val="00133648"/>
    <w:rsid w:val="00140557"/>
    <w:rsid w:val="00146E79"/>
    <w:rsid w:val="001A7C44"/>
    <w:rsid w:val="001D5C71"/>
    <w:rsid w:val="001D6957"/>
    <w:rsid w:val="00202BDB"/>
    <w:rsid w:val="00204CC9"/>
    <w:rsid w:val="002125C7"/>
    <w:rsid w:val="00214316"/>
    <w:rsid w:val="002221B4"/>
    <w:rsid w:val="0022556D"/>
    <w:rsid w:val="00226BAF"/>
    <w:rsid w:val="002473A8"/>
    <w:rsid w:val="00266B20"/>
    <w:rsid w:val="00266DE6"/>
    <w:rsid w:val="00285BA9"/>
    <w:rsid w:val="00286FCB"/>
    <w:rsid w:val="002B764F"/>
    <w:rsid w:val="002E2850"/>
    <w:rsid w:val="002F623D"/>
    <w:rsid w:val="00301E35"/>
    <w:rsid w:val="00303DF3"/>
    <w:rsid w:val="003061AD"/>
    <w:rsid w:val="0032168C"/>
    <w:rsid w:val="003239F2"/>
    <w:rsid w:val="00335355"/>
    <w:rsid w:val="00342B3E"/>
    <w:rsid w:val="00365D3C"/>
    <w:rsid w:val="00376A5F"/>
    <w:rsid w:val="003866F4"/>
    <w:rsid w:val="003908A3"/>
    <w:rsid w:val="00394B96"/>
    <w:rsid w:val="003C0174"/>
    <w:rsid w:val="003C1B28"/>
    <w:rsid w:val="003C6702"/>
    <w:rsid w:val="003E72D7"/>
    <w:rsid w:val="003F6503"/>
    <w:rsid w:val="004063D9"/>
    <w:rsid w:val="00430A30"/>
    <w:rsid w:val="004405DB"/>
    <w:rsid w:val="0044777C"/>
    <w:rsid w:val="00450E28"/>
    <w:rsid w:val="00456564"/>
    <w:rsid w:val="00472269"/>
    <w:rsid w:val="004772B9"/>
    <w:rsid w:val="004A1039"/>
    <w:rsid w:val="004A55FC"/>
    <w:rsid w:val="004A5DE5"/>
    <w:rsid w:val="004B7537"/>
    <w:rsid w:val="004C3AC4"/>
    <w:rsid w:val="004C44E6"/>
    <w:rsid w:val="004C5DFF"/>
    <w:rsid w:val="004C6779"/>
    <w:rsid w:val="004C7FBB"/>
    <w:rsid w:val="004D18FA"/>
    <w:rsid w:val="004D24BA"/>
    <w:rsid w:val="004E06E7"/>
    <w:rsid w:val="004E6805"/>
    <w:rsid w:val="004F7AA6"/>
    <w:rsid w:val="00526EF9"/>
    <w:rsid w:val="00531076"/>
    <w:rsid w:val="0053170B"/>
    <w:rsid w:val="005323D7"/>
    <w:rsid w:val="0054781C"/>
    <w:rsid w:val="00560F8D"/>
    <w:rsid w:val="0057201F"/>
    <w:rsid w:val="00596160"/>
    <w:rsid w:val="005A5C99"/>
    <w:rsid w:val="005B1489"/>
    <w:rsid w:val="005C40E1"/>
    <w:rsid w:val="005D25FF"/>
    <w:rsid w:val="005D270D"/>
    <w:rsid w:val="005E3494"/>
    <w:rsid w:val="005F6A9B"/>
    <w:rsid w:val="0060608D"/>
    <w:rsid w:val="00611BC2"/>
    <w:rsid w:val="00612141"/>
    <w:rsid w:val="00612450"/>
    <w:rsid w:val="00622BB5"/>
    <w:rsid w:val="00624EE3"/>
    <w:rsid w:val="00635623"/>
    <w:rsid w:val="00643899"/>
    <w:rsid w:val="00661F3C"/>
    <w:rsid w:val="006757B4"/>
    <w:rsid w:val="006824AC"/>
    <w:rsid w:val="0069361C"/>
    <w:rsid w:val="00697D8A"/>
    <w:rsid w:val="006A296A"/>
    <w:rsid w:val="006A5F2A"/>
    <w:rsid w:val="006B19C6"/>
    <w:rsid w:val="006B22C7"/>
    <w:rsid w:val="006D1211"/>
    <w:rsid w:val="006D6573"/>
    <w:rsid w:val="006F101D"/>
    <w:rsid w:val="006F72F3"/>
    <w:rsid w:val="00700EB4"/>
    <w:rsid w:val="007036E5"/>
    <w:rsid w:val="00703A7D"/>
    <w:rsid w:val="00720743"/>
    <w:rsid w:val="007402CB"/>
    <w:rsid w:val="00741238"/>
    <w:rsid w:val="00744925"/>
    <w:rsid w:val="0075739E"/>
    <w:rsid w:val="0077612F"/>
    <w:rsid w:val="00781982"/>
    <w:rsid w:val="00783D8C"/>
    <w:rsid w:val="007908DF"/>
    <w:rsid w:val="007A41B4"/>
    <w:rsid w:val="007B0949"/>
    <w:rsid w:val="007B57F2"/>
    <w:rsid w:val="007B75C6"/>
    <w:rsid w:val="007C1785"/>
    <w:rsid w:val="007C2FA7"/>
    <w:rsid w:val="007C6322"/>
    <w:rsid w:val="007C6C5B"/>
    <w:rsid w:val="007D5335"/>
    <w:rsid w:val="007F57EE"/>
    <w:rsid w:val="00816000"/>
    <w:rsid w:val="00830329"/>
    <w:rsid w:val="0086023A"/>
    <w:rsid w:val="00866B8F"/>
    <w:rsid w:val="00885AD8"/>
    <w:rsid w:val="008A560B"/>
    <w:rsid w:val="008D06D0"/>
    <w:rsid w:val="008D16D1"/>
    <w:rsid w:val="008E06F4"/>
    <w:rsid w:val="008E2064"/>
    <w:rsid w:val="00900FAA"/>
    <w:rsid w:val="00903B18"/>
    <w:rsid w:val="00912FE3"/>
    <w:rsid w:val="00913CD9"/>
    <w:rsid w:val="00936AA6"/>
    <w:rsid w:val="00956D77"/>
    <w:rsid w:val="00974454"/>
    <w:rsid w:val="00996EDD"/>
    <w:rsid w:val="00997707"/>
    <w:rsid w:val="009A0E56"/>
    <w:rsid w:val="009A10E6"/>
    <w:rsid w:val="009B10F8"/>
    <w:rsid w:val="009C3089"/>
    <w:rsid w:val="009D21C9"/>
    <w:rsid w:val="009D317E"/>
    <w:rsid w:val="009D6E7A"/>
    <w:rsid w:val="009E03B3"/>
    <w:rsid w:val="009F2546"/>
    <w:rsid w:val="009F26D4"/>
    <w:rsid w:val="00A05D67"/>
    <w:rsid w:val="00A141A5"/>
    <w:rsid w:val="00A2147D"/>
    <w:rsid w:val="00A2359F"/>
    <w:rsid w:val="00A274EC"/>
    <w:rsid w:val="00A30989"/>
    <w:rsid w:val="00A30F6E"/>
    <w:rsid w:val="00A41B8C"/>
    <w:rsid w:val="00A4435E"/>
    <w:rsid w:val="00A64366"/>
    <w:rsid w:val="00A764E8"/>
    <w:rsid w:val="00AB4AC5"/>
    <w:rsid w:val="00AB7944"/>
    <w:rsid w:val="00AF4FFC"/>
    <w:rsid w:val="00B071A4"/>
    <w:rsid w:val="00B16368"/>
    <w:rsid w:val="00B2129D"/>
    <w:rsid w:val="00B217F4"/>
    <w:rsid w:val="00B3603D"/>
    <w:rsid w:val="00B376E9"/>
    <w:rsid w:val="00B42A10"/>
    <w:rsid w:val="00B544A7"/>
    <w:rsid w:val="00B627AD"/>
    <w:rsid w:val="00B62BD2"/>
    <w:rsid w:val="00B725AD"/>
    <w:rsid w:val="00BB2A27"/>
    <w:rsid w:val="00BD0306"/>
    <w:rsid w:val="00BE1023"/>
    <w:rsid w:val="00BE4643"/>
    <w:rsid w:val="00BE5BE6"/>
    <w:rsid w:val="00BE714E"/>
    <w:rsid w:val="00C051C5"/>
    <w:rsid w:val="00C13BFA"/>
    <w:rsid w:val="00C16F33"/>
    <w:rsid w:val="00C317A7"/>
    <w:rsid w:val="00C424D9"/>
    <w:rsid w:val="00C5208E"/>
    <w:rsid w:val="00C64D37"/>
    <w:rsid w:val="00C7321F"/>
    <w:rsid w:val="00C90D49"/>
    <w:rsid w:val="00C95B25"/>
    <w:rsid w:val="00C96952"/>
    <w:rsid w:val="00CA339D"/>
    <w:rsid w:val="00CC0EF0"/>
    <w:rsid w:val="00CD050B"/>
    <w:rsid w:val="00CD1227"/>
    <w:rsid w:val="00CE397B"/>
    <w:rsid w:val="00CE7328"/>
    <w:rsid w:val="00D35CD4"/>
    <w:rsid w:val="00D3643F"/>
    <w:rsid w:val="00D4617E"/>
    <w:rsid w:val="00D61514"/>
    <w:rsid w:val="00D71798"/>
    <w:rsid w:val="00D86C36"/>
    <w:rsid w:val="00DA01A0"/>
    <w:rsid w:val="00DA5DF1"/>
    <w:rsid w:val="00DB0EFF"/>
    <w:rsid w:val="00DB478E"/>
    <w:rsid w:val="00DD298F"/>
    <w:rsid w:val="00DD4A95"/>
    <w:rsid w:val="00DD640E"/>
    <w:rsid w:val="00DD68DE"/>
    <w:rsid w:val="00DD6AF3"/>
    <w:rsid w:val="00DE1B7D"/>
    <w:rsid w:val="00DE3B75"/>
    <w:rsid w:val="00DE49F0"/>
    <w:rsid w:val="00DE6D94"/>
    <w:rsid w:val="00DF0318"/>
    <w:rsid w:val="00DF49B5"/>
    <w:rsid w:val="00DF5989"/>
    <w:rsid w:val="00E063E9"/>
    <w:rsid w:val="00E14C0D"/>
    <w:rsid w:val="00E24A7F"/>
    <w:rsid w:val="00E374B4"/>
    <w:rsid w:val="00E45883"/>
    <w:rsid w:val="00E4669C"/>
    <w:rsid w:val="00E511E1"/>
    <w:rsid w:val="00E65EAF"/>
    <w:rsid w:val="00E8313E"/>
    <w:rsid w:val="00E94552"/>
    <w:rsid w:val="00EA0840"/>
    <w:rsid w:val="00EB43E3"/>
    <w:rsid w:val="00EC3100"/>
    <w:rsid w:val="00EC6BD3"/>
    <w:rsid w:val="00EC6F99"/>
    <w:rsid w:val="00EF23D8"/>
    <w:rsid w:val="00EF3742"/>
    <w:rsid w:val="00EF3CA9"/>
    <w:rsid w:val="00F076E4"/>
    <w:rsid w:val="00F07E19"/>
    <w:rsid w:val="00F2102E"/>
    <w:rsid w:val="00F35E3B"/>
    <w:rsid w:val="00F4012E"/>
    <w:rsid w:val="00F53CE5"/>
    <w:rsid w:val="00F630AF"/>
    <w:rsid w:val="00F77BD8"/>
    <w:rsid w:val="00F855E9"/>
    <w:rsid w:val="00F90E49"/>
    <w:rsid w:val="00FA0403"/>
    <w:rsid w:val="00FC3F7D"/>
    <w:rsid w:val="00FF4AE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A9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Lucida Sans"/>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D77"/>
    <w:pPr>
      <w:widowControl w:val="0"/>
      <w:suppressAutoHyphens/>
      <w:autoSpaceDN w:val="0"/>
      <w:textAlignment w:val="baseline"/>
    </w:pPr>
    <w:rPr>
      <w:rFonts w:asciiTheme="minorHAnsi" w:hAnsiTheme="minorHAnsi"/>
      <w:kern w:val="3"/>
      <w:sz w:val="24"/>
      <w:szCs w:val="24"/>
      <w:lang w:eastAsia="zh-CN" w:bidi="hi-IN"/>
    </w:rPr>
  </w:style>
  <w:style w:type="paragraph" w:styleId="Titre1">
    <w:name w:val="heading 1"/>
    <w:basedOn w:val="Sous-section1"/>
    <w:next w:val="Textbody"/>
    <w:qFormat/>
    <w:rsid w:val="00342B3E"/>
    <w:pPr>
      <w:numPr>
        <w:numId w:val="38"/>
      </w:numPr>
    </w:pPr>
    <w:rPr>
      <w:u w:val="double"/>
    </w:rPr>
  </w:style>
  <w:style w:type="paragraph" w:styleId="Titre2">
    <w:name w:val="heading 2"/>
    <w:basedOn w:val="Sous-section2"/>
    <w:next w:val="Textbody"/>
    <w:qFormat/>
    <w:rsid w:val="00342B3E"/>
    <w:pPr>
      <w:numPr>
        <w:numId w:val="38"/>
      </w:numPr>
      <w:ind w:left="993" w:hanging="567"/>
    </w:pPr>
    <w:rPr>
      <w:u w:val="single"/>
      <w:lang w:eastAsia="fr-FR" w:bidi="ar-SA"/>
    </w:rPr>
  </w:style>
  <w:style w:type="paragraph" w:styleId="Titre3">
    <w:name w:val="heading 3"/>
    <w:basedOn w:val="Sous-section3"/>
    <w:next w:val="Textbody"/>
    <w:qFormat/>
    <w:rsid w:val="00A05D67"/>
    <w:pPr>
      <w:numPr>
        <w:numId w:val="38"/>
      </w:numPr>
      <w:ind w:left="1440"/>
    </w:pPr>
  </w:style>
  <w:style w:type="paragraph" w:styleId="Titre4">
    <w:name w:val="heading 4"/>
    <w:basedOn w:val="Heading"/>
    <w:next w:val="Textbody"/>
    <w:pPr>
      <w:numPr>
        <w:ilvl w:val="3"/>
        <w:numId w:val="38"/>
      </w:numPr>
      <w:outlineLvl w:val="3"/>
    </w:pPr>
    <w:rPr>
      <w:b/>
      <w:bCs/>
      <w:i/>
      <w:iCs/>
    </w:rPr>
  </w:style>
  <w:style w:type="paragraph" w:styleId="Titre5">
    <w:name w:val="heading 5"/>
    <w:basedOn w:val="Normal"/>
    <w:next w:val="Normal"/>
    <w:link w:val="Titre5Car"/>
    <w:uiPriority w:val="9"/>
    <w:semiHidden/>
    <w:unhideWhenUsed/>
    <w:qFormat/>
    <w:rsid w:val="001D5C71"/>
    <w:pPr>
      <w:keepNext/>
      <w:keepLines/>
      <w:numPr>
        <w:ilvl w:val="4"/>
        <w:numId w:val="38"/>
      </w:numPr>
      <w:spacing w:before="200"/>
      <w:outlineLvl w:val="4"/>
    </w:pPr>
    <w:rPr>
      <w:rFonts w:asciiTheme="majorHAnsi" w:eastAsiaTheme="majorEastAsia" w:hAnsiTheme="majorHAnsi" w:cs="Mangal"/>
      <w:color w:val="243F60" w:themeColor="accent1" w:themeShade="7F"/>
      <w:szCs w:val="21"/>
    </w:rPr>
  </w:style>
  <w:style w:type="paragraph" w:styleId="Titre6">
    <w:name w:val="heading 6"/>
    <w:basedOn w:val="Normal"/>
    <w:next w:val="Normal"/>
    <w:link w:val="Titre6Car"/>
    <w:uiPriority w:val="9"/>
    <w:semiHidden/>
    <w:unhideWhenUsed/>
    <w:qFormat/>
    <w:rsid w:val="001D5C71"/>
    <w:pPr>
      <w:keepNext/>
      <w:keepLines/>
      <w:numPr>
        <w:ilvl w:val="5"/>
        <w:numId w:val="38"/>
      </w:numPr>
      <w:spacing w:before="200"/>
      <w:outlineLvl w:val="5"/>
    </w:pPr>
    <w:rPr>
      <w:rFonts w:asciiTheme="majorHAnsi" w:eastAsiaTheme="majorEastAsia" w:hAnsiTheme="majorHAnsi" w:cs="Mangal"/>
      <w:i/>
      <w:iCs/>
      <w:color w:val="243F60" w:themeColor="accent1" w:themeShade="7F"/>
      <w:szCs w:val="21"/>
    </w:rPr>
  </w:style>
  <w:style w:type="paragraph" w:styleId="Titre7">
    <w:name w:val="heading 7"/>
    <w:basedOn w:val="Normal"/>
    <w:next w:val="Normal"/>
    <w:link w:val="Titre7Car"/>
    <w:uiPriority w:val="9"/>
    <w:semiHidden/>
    <w:unhideWhenUsed/>
    <w:qFormat/>
    <w:rsid w:val="001D5C71"/>
    <w:pPr>
      <w:keepNext/>
      <w:keepLines/>
      <w:numPr>
        <w:ilvl w:val="6"/>
        <w:numId w:val="38"/>
      </w:numPr>
      <w:spacing w:before="200"/>
      <w:outlineLvl w:val="6"/>
    </w:pPr>
    <w:rPr>
      <w:rFonts w:asciiTheme="majorHAnsi" w:eastAsiaTheme="majorEastAsia" w:hAnsiTheme="majorHAnsi" w:cs="Mangal"/>
      <w:i/>
      <w:iCs/>
      <w:color w:val="404040" w:themeColor="text1" w:themeTint="BF"/>
      <w:szCs w:val="21"/>
    </w:rPr>
  </w:style>
  <w:style w:type="paragraph" w:styleId="Titre8">
    <w:name w:val="heading 8"/>
    <w:basedOn w:val="Normal"/>
    <w:next w:val="Normal"/>
    <w:link w:val="Titre8Car"/>
    <w:uiPriority w:val="9"/>
    <w:semiHidden/>
    <w:unhideWhenUsed/>
    <w:qFormat/>
    <w:rsid w:val="001D5C71"/>
    <w:pPr>
      <w:keepNext/>
      <w:keepLines/>
      <w:numPr>
        <w:ilvl w:val="7"/>
        <w:numId w:val="38"/>
      </w:numPr>
      <w:spacing w:before="200"/>
      <w:outlineLvl w:val="7"/>
    </w:pPr>
    <w:rPr>
      <w:rFonts w:asciiTheme="majorHAnsi" w:eastAsiaTheme="majorEastAsia" w:hAnsiTheme="majorHAnsi" w:cs="Mangal"/>
      <w:color w:val="404040" w:themeColor="text1" w:themeTint="BF"/>
      <w:sz w:val="20"/>
      <w:szCs w:val="18"/>
    </w:rPr>
  </w:style>
  <w:style w:type="paragraph" w:styleId="Titre9">
    <w:name w:val="heading 9"/>
    <w:basedOn w:val="Normal"/>
    <w:next w:val="Normal"/>
    <w:link w:val="Titre9Car"/>
    <w:uiPriority w:val="9"/>
    <w:semiHidden/>
    <w:unhideWhenUsed/>
    <w:qFormat/>
    <w:rsid w:val="001D5C71"/>
    <w:pPr>
      <w:keepNext/>
      <w:keepLines/>
      <w:numPr>
        <w:ilvl w:val="8"/>
        <w:numId w:val="38"/>
      </w:numPr>
      <w:spacing w:before="200"/>
      <w:outlineLvl w:val="8"/>
    </w:pPr>
    <w:rPr>
      <w:rFonts w:asciiTheme="majorHAnsi" w:eastAsiaTheme="majorEastAsia" w:hAnsiTheme="majorHAnsi" w:cs="Mangal"/>
      <w:i/>
      <w:iCs/>
      <w:color w:val="404040"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paragraph" w:customStyle="1" w:styleId="Standard">
    <w:name w:val="Standard"/>
    <w:pPr>
      <w:autoSpaceDN w:val="0"/>
      <w:textAlignment w:val="baseline"/>
    </w:pPr>
    <w:rPr>
      <w:rFonts w:eastAsia="Times New Roman" w:cs="Times New Roman"/>
      <w:kern w:val="3"/>
      <w:sz w:val="24"/>
      <w:szCs w:val="24"/>
      <w:lang w:val="en-US" w:eastAsia="zh-CN"/>
    </w:rPr>
  </w:style>
  <w:style w:type="paragraph" w:customStyle="1" w:styleId="Heading">
    <w:name w:val="Heading"/>
    <w:next w:val="Corps"/>
    <w:pPr>
      <w:keepNext/>
      <w:autoSpaceDN w:val="0"/>
      <w:spacing w:after="1360"/>
      <w:textAlignment w:val="baseline"/>
    </w:pPr>
    <w:rPr>
      <w:rFonts w:ascii="Helvetica Neue UltraLight" w:eastAsia="ヒラギノ角ゴ Pro W3" w:hAnsi="Helvetica Neue UltraLight" w:cs="Helvetica Neue UltraLight"/>
      <w:color w:val="000000"/>
      <w:spacing w:val="38"/>
      <w:kern w:val="3"/>
      <w:sz w:val="64"/>
      <w:lang w:eastAsia="zh-CN" w:bidi="hi-IN"/>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rsid w:val="004772B9"/>
    <w:pPr>
      <w:suppressLineNumbers/>
      <w:spacing w:before="120" w:after="120"/>
      <w:jc w:val="center"/>
    </w:pPr>
    <w:rPr>
      <w:rFonts w:ascii="Trebuchet MS" w:hAnsi="Trebuchet MS" w:cs="Lucida Sans"/>
      <w:i/>
      <w:iCs/>
      <w:color w:val="4F81BD" w:themeColor="accent1"/>
      <w:sz w:val="20"/>
      <w:szCs w:val="20"/>
      <w:lang w:val="fr-FR"/>
    </w:rPr>
  </w:style>
  <w:style w:type="paragraph" w:customStyle="1" w:styleId="Index">
    <w:name w:val="Index"/>
    <w:basedOn w:val="Standard"/>
    <w:pPr>
      <w:suppressLineNumbers/>
    </w:pPr>
    <w:rPr>
      <w:rFonts w:cs="Lucida Sans"/>
    </w:rPr>
  </w:style>
  <w:style w:type="paragraph" w:customStyle="1" w:styleId="En-tteetbasdepage">
    <w:name w:val="En-tête et bas de page"/>
    <w:pPr>
      <w:suppressAutoHyphens/>
      <w:autoSpaceDN w:val="0"/>
      <w:spacing w:after="180" w:line="312" w:lineRule="auto"/>
      <w:textAlignment w:val="baseline"/>
    </w:pPr>
    <w:rPr>
      <w:rFonts w:ascii="Helvetica Neue Light" w:eastAsia="ヒラギノ角ゴ Pro W3" w:hAnsi="Helvetica Neue Light" w:cs="Helvetica Neue Light"/>
      <w:color w:val="000000"/>
      <w:kern w:val="3"/>
      <w:sz w:val="18"/>
      <w:lang w:eastAsia="zh-CN" w:bidi="hi-IN"/>
    </w:rPr>
  </w:style>
  <w:style w:type="paragraph" w:customStyle="1" w:styleId="Adressedelasocit">
    <w:name w:val="Adresse de la société"/>
    <w:pPr>
      <w:autoSpaceDN w:val="0"/>
      <w:spacing w:line="288" w:lineRule="auto"/>
      <w:textAlignment w:val="baseline"/>
    </w:pPr>
    <w:rPr>
      <w:rFonts w:ascii="Helvetica Neue Light" w:eastAsia="ヒラギノ角ゴ Pro W3" w:hAnsi="Helvetica Neue Light" w:cs="Helvetica Neue Light"/>
      <w:color w:val="000000"/>
      <w:kern w:val="3"/>
      <w:sz w:val="14"/>
      <w:lang w:eastAsia="zh-CN" w:bidi="hi-IN"/>
    </w:rPr>
  </w:style>
  <w:style w:type="paragraph" w:customStyle="1" w:styleId="Formatlibre">
    <w:name w:val="Format libre"/>
    <w:pPr>
      <w:autoSpaceDN w:val="0"/>
      <w:spacing w:line="312" w:lineRule="auto"/>
      <w:textAlignment w:val="baseline"/>
    </w:pPr>
    <w:rPr>
      <w:rFonts w:ascii="Helvetica Neue Light" w:eastAsia="ヒラギノ角ゴ Pro W3" w:hAnsi="Helvetica Neue Light" w:cs="Helvetica Neue Light"/>
      <w:color w:val="000000"/>
      <w:kern w:val="3"/>
      <w:sz w:val="18"/>
      <w:lang w:eastAsia="zh-CN" w:bidi="hi-IN"/>
    </w:rPr>
  </w:style>
  <w:style w:type="paragraph" w:customStyle="1" w:styleId="Corps">
    <w:name w:val="Corps"/>
    <w:qFormat/>
    <w:rsid w:val="009E03B3"/>
    <w:pPr>
      <w:suppressAutoHyphens/>
      <w:autoSpaceDN w:val="0"/>
      <w:spacing w:after="180"/>
      <w:textAlignment w:val="baseline"/>
    </w:pPr>
    <w:rPr>
      <w:rFonts w:ascii="Trebuchet MS" w:eastAsia="ヒラギノ角ゴ Pro W3" w:hAnsi="Trebuchet MS" w:cs="Helvetica Neue Light"/>
      <w:color w:val="000000"/>
      <w:kern w:val="3"/>
      <w:lang w:eastAsia="zh-CN" w:bidi="hi-IN"/>
    </w:rPr>
  </w:style>
  <w:style w:type="paragraph" w:styleId="TM1">
    <w:name w:val="toc 1"/>
    <w:uiPriority w:val="39"/>
    <w:qFormat/>
    <w:pPr>
      <w:autoSpaceDN w:val="0"/>
      <w:spacing w:before="120"/>
      <w:textAlignment w:val="baseline"/>
    </w:pPr>
    <w:rPr>
      <w:rFonts w:ascii="Helvetica Neue" w:eastAsia="ヒラギノ角ゴ Pro W3" w:hAnsi="Helvetica Neue" w:cs="Helvetica Neue"/>
      <w:b/>
      <w:color w:val="2B6991"/>
      <w:kern w:val="3"/>
      <w:sz w:val="28"/>
      <w:lang w:eastAsia="zh-CN" w:bidi="hi-IN"/>
    </w:rPr>
  </w:style>
  <w:style w:type="paragraph" w:customStyle="1" w:styleId="Sous-section2detabledesmatires">
    <w:name w:val="Sous-section 2 de table des matières"/>
    <w:pPr>
      <w:autoSpaceDN w:val="0"/>
      <w:spacing w:before="120"/>
      <w:ind w:left="180"/>
      <w:textAlignment w:val="baseline"/>
    </w:pPr>
    <w:rPr>
      <w:rFonts w:ascii="Helvetica Neue" w:eastAsia="ヒラギノ角ゴ Pro W3" w:hAnsi="Helvetica Neue" w:cs="Helvetica Neue"/>
      <w:b/>
      <w:color w:val="2B6991"/>
      <w:kern w:val="3"/>
      <w:lang w:eastAsia="zh-CN" w:bidi="hi-IN"/>
    </w:rPr>
  </w:style>
  <w:style w:type="paragraph" w:styleId="TM2">
    <w:name w:val="toc 2"/>
    <w:basedOn w:val="Sous-section2detabledesmatires"/>
    <w:uiPriority w:val="39"/>
    <w:qFormat/>
  </w:style>
  <w:style w:type="paragraph" w:customStyle="1" w:styleId="Sous-section3detabledesmatires">
    <w:name w:val="Sous-section 3 de table des matières"/>
    <w:pPr>
      <w:autoSpaceDN w:val="0"/>
      <w:spacing w:before="120"/>
      <w:ind w:left="850" w:hanging="425"/>
      <w:textAlignment w:val="baseline"/>
    </w:pPr>
    <w:rPr>
      <w:rFonts w:ascii="Helvetica Neue" w:eastAsia="ヒラギノ角ゴ Pro W3" w:hAnsi="Helvetica Neue" w:cs="Helvetica Neue"/>
      <w:color w:val="000000"/>
      <w:kern w:val="3"/>
      <w:lang w:eastAsia="zh-CN" w:bidi="hi-IN"/>
    </w:rPr>
  </w:style>
  <w:style w:type="paragraph" w:styleId="TM3">
    <w:name w:val="toc 3"/>
    <w:basedOn w:val="Sous-section3detabledesmatires"/>
    <w:uiPriority w:val="39"/>
    <w:qFormat/>
  </w:style>
  <w:style w:type="paragraph" w:styleId="TM4">
    <w:name w:val="toc 4"/>
    <w:basedOn w:val="TM1"/>
    <w:uiPriority w:val="39"/>
  </w:style>
  <w:style w:type="paragraph" w:customStyle="1" w:styleId="Sous-section2">
    <w:name w:val="Sous-section 2"/>
    <w:next w:val="Corps"/>
    <w:pPr>
      <w:keepNext/>
      <w:numPr>
        <w:ilvl w:val="1"/>
        <w:numId w:val="1"/>
      </w:numPr>
      <w:suppressAutoHyphens/>
      <w:autoSpaceDN w:val="0"/>
      <w:spacing w:before="68" w:after="57" w:line="312" w:lineRule="auto"/>
      <w:textAlignment w:val="baseline"/>
      <w:outlineLvl w:val="1"/>
    </w:pPr>
    <w:rPr>
      <w:rFonts w:ascii="Trebuchet MS" w:eastAsia="ヒラギノ角ゴ Pro W3" w:hAnsi="Trebuchet MS" w:cs="Helvetica Neue"/>
      <w:b/>
      <w:color w:val="3F691E"/>
      <w:kern w:val="3"/>
      <w:sz w:val="22"/>
      <w:lang w:eastAsia="zh-CN" w:bidi="hi-IN"/>
    </w:rPr>
  </w:style>
  <w:style w:type="paragraph" w:customStyle="1" w:styleId="Sous-section3">
    <w:name w:val="Sous-section 3"/>
    <w:next w:val="Corps"/>
    <w:pPr>
      <w:keepNext/>
      <w:numPr>
        <w:ilvl w:val="2"/>
        <w:numId w:val="1"/>
      </w:numPr>
      <w:suppressAutoHyphens/>
      <w:autoSpaceDN w:val="0"/>
      <w:spacing w:before="180" w:line="312" w:lineRule="auto"/>
      <w:textAlignment w:val="baseline"/>
      <w:outlineLvl w:val="2"/>
    </w:pPr>
    <w:rPr>
      <w:rFonts w:ascii="Helvetica Neue" w:eastAsia="ヒラギノ角ゴ Pro W3" w:hAnsi="Helvetica Neue" w:cs="Helvetica Neue"/>
      <w:b/>
      <w:color w:val="800000"/>
      <w:kern w:val="3"/>
      <w:lang w:eastAsia="zh-CN" w:bidi="hi-IN"/>
    </w:rPr>
  </w:style>
  <w:style w:type="paragraph" w:customStyle="1" w:styleId="Sous-section1">
    <w:name w:val="Sous-section 1"/>
    <w:next w:val="Corps"/>
    <w:pPr>
      <w:keepNext/>
      <w:suppressAutoHyphens/>
      <w:autoSpaceDN w:val="0"/>
      <w:spacing w:before="180" w:line="312" w:lineRule="auto"/>
      <w:textAlignment w:val="baseline"/>
      <w:outlineLvl w:val="0"/>
    </w:pPr>
    <w:rPr>
      <w:rFonts w:ascii="Trebuchet MS" w:eastAsia="ヒラギノ角ゴ Pro W3" w:hAnsi="Trebuchet MS" w:cs="Helvetica Neue"/>
      <w:b/>
      <w:color w:val="2B6991"/>
      <w:kern w:val="3"/>
      <w:sz w:val="26"/>
      <w:lang w:eastAsia="zh-CN" w:bidi="hi-IN"/>
    </w:rPr>
  </w:style>
  <w:style w:type="paragraph" w:customStyle="1" w:styleId="Puceducorpsdetexte2">
    <w:name w:val="Puce du corps de texte 2"/>
    <w:pPr>
      <w:suppressAutoHyphens/>
      <w:autoSpaceDN w:val="0"/>
      <w:spacing w:line="264" w:lineRule="auto"/>
      <w:textAlignment w:val="baseline"/>
    </w:pPr>
    <w:rPr>
      <w:rFonts w:ascii="Helvetica Neue Light" w:eastAsia="ヒラギノ角ゴ Pro W3" w:hAnsi="Helvetica Neue Light" w:cs="Helvetica Neue Light"/>
      <w:color w:val="000000"/>
      <w:kern w:val="3"/>
      <w:lang w:eastAsia="zh-CN" w:bidi="hi-IN"/>
    </w:rPr>
  </w:style>
  <w:style w:type="paragraph" w:customStyle="1" w:styleId="Table">
    <w:name w:val="Table"/>
    <w:pPr>
      <w:autoSpaceDN w:val="0"/>
      <w:textAlignment w:val="baseline"/>
    </w:pPr>
    <w:rPr>
      <w:rFonts w:ascii="Verdana Italic" w:eastAsia="ヒラギノ角ゴ Pro W3" w:hAnsi="Verdana Italic" w:cs="Verdana Italic"/>
      <w:color w:val="004080"/>
      <w:kern w:val="3"/>
      <w:sz w:val="18"/>
      <w:lang w:eastAsia="zh-CN" w:bidi="hi-IN"/>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4">
    <w:name w:val="Contents 4"/>
    <w:basedOn w:val="Index"/>
    <w:pPr>
      <w:tabs>
        <w:tab w:val="right" w:leader="dot" w:pos="9638"/>
      </w:tabs>
      <w:ind w:left="849"/>
    </w:pPr>
  </w:style>
  <w:style w:type="paragraph" w:customStyle="1" w:styleId="Contents5">
    <w:name w:val="Contents 5"/>
    <w:basedOn w:val="Index"/>
    <w:pPr>
      <w:tabs>
        <w:tab w:val="right" w:leader="dot" w:pos="9638"/>
      </w:tabs>
      <w:ind w:left="1132"/>
    </w:p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9">
    <w:name w:val="Contents 9"/>
    <w:basedOn w:val="Index"/>
    <w:pPr>
      <w:tabs>
        <w:tab w:val="right" w:leader="dot" w:pos="9638"/>
      </w:tabs>
      <w:ind w:left="2264"/>
    </w:pPr>
  </w:style>
  <w:style w:type="paragraph" w:customStyle="1" w:styleId="Contents10">
    <w:name w:val="Contents 10"/>
    <w:basedOn w:val="Index"/>
    <w:pPr>
      <w:tabs>
        <w:tab w:val="right" w:leader="dot" w:pos="9638"/>
      </w:tabs>
      <w:ind w:left="2547"/>
    </w:pPr>
  </w:style>
  <w:style w:type="paragraph" w:customStyle="1" w:styleId="TableContents">
    <w:name w:val="Table Contents"/>
    <w:basedOn w:val="Standard"/>
    <w:pPr>
      <w:suppressLineNumbers/>
      <w:jc w:val="both"/>
    </w:pPr>
    <w:rPr>
      <w:rFonts w:ascii="Arial" w:hAnsi="Arial"/>
      <w:sz w:val="20"/>
      <w:szCs w:val="20"/>
    </w:r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4819"/>
        <w:tab w:val="right" w:pos="9638"/>
      </w:tabs>
    </w:pPr>
  </w:style>
  <w:style w:type="paragraph" w:styleId="En-tte">
    <w:name w:val="header"/>
    <w:basedOn w:val="Standard"/>
    <w:pPr>
      <w:suppressLineNumbers/>
      <w:tabs>
        <w:tab w:val="center" w:pos="4819"/>
        <w:tab w:val="right" w:pos="9638"/>
      </w:tabs>
    </w:pPr>
  </w:style>
  <w:style w:type="paragraph" w:customStyle="1" w:styleId="Headerleft">
    <w:name w:val="Header left"/>
    <w:basedOn w:val="Standard"/>
    <w:pPr>
      <w:suppressLineNumbers/>
      <w:tabs>
        <w:tab w:val="center" w:pos="4819"/>
        <w:tab w:val="right" w:pos="9638"/>
      </w:tabs>
    </w:pPr>
    <w:rPr>
      <w:rFonts w:ascii="Verdana" w:hAnsi="Verdana"/>
      <w:b/>
      <w:smallCaps/>
      <w:sz w:val="20"/>
    </w:rPr>
  </w:style>
  <w:style w:type="paragraph" w:customStyle="1" w:styleId="Liste1">
    <w:name w:val="Liste1"/>
    <w:autoRedefine/>
    <w:pPr>
      <w:widowControl w:val="0"/>
      <w:numPr>
        <w:numId w:val="33"/>
      </w:numPr>
      <w:suppressAutoHyphens/>
      <w:autoSpaceDN w:val="0"/>
      <w:spacing w:after="68"/>
      <w:textAlignment w:val="baseline"/>
      <w:outlineLvl w:val="2"/>
    </w:pPr>
    <w:rPr>
      <w:rFonts w:ascii="Arial" w:hAnsi="Arial"/>
      <w:b/>
      <w:bCs/>
      <w:kern w:val="3"/>
      <w:lang w:eastAsia="zh-CN" w:bidi="hi-IN"/>
    </w:rPr>
  </w:style>
  <w:style w:type="paragraph" w:customStyle="1" w:styleId="Illustration">
    <w:name w:val="Illustration"/>
    <w:basedOn w:val="Lgende"/>
  </w:style>
  <w:style w:type="paragraph" w:customStyle="1" w:styleId="Framecontents">
    <w:name w:val="Frame contents"/>
    <w:basedOn w:val="Textbody"/>
  </w:style>
  <w:style w:type="paragraph" w:customStyle="1" w:styleId="Drawing">
    <w:name w:val="Drawing"/>
    <w:basedOn w:val="Lgende"/>
  </w:style>
  <w:style w:type="paragraph" w:customStyle="1" w:styleId="question">
    <w:name w:val="question"/>
    <w:basedOn w:val="Corps"/>
    <w:qFormat/>
    <w:rsid w:val="00123432"/>
    <w:pPr>
      <w:numPr>
        <w:numId w:val="44"/>
      </w:numPr>
      <w:spacing w:after="120"/>
    </w:pPr>
    <w:rPr>
      <w:rFonts w:ascii="Helvetica" w:eastAsia="Helvetica" w:hAnsi="Helvetica" w:cs="Helvetica"/>
      <w:color w:val="0000FF"/>
    </w:rPr>
  </w:style>
  <w:style w:type="paragraph" w:customStyle="1" w:styleId="REPONSE">
    <w:name w:val="REPONSE"/>
    <w:basedOn w:val="TableContents"/>
    <w:rPr>
      <w:color w:val="800000"/>
    </w:rPr>
  </w:style>
  <w:style w:type="paragraph" w:customStyle="1" w:styleId="Instruction">
    <w:name w:val="Instruction"/>
    <w:basedOn w:val="Standard"/>
    <w:pPr>
      <w:suppressAutoHyphens/>
    </w:pPr>
    <w:rPr>
      <w:rFonts w:ascii="Arial" w:eastAsia="Arial" w:hAnsi="Arial"/>
      <w:b/>
      <w:bCs/>
      <w:i/>
      <w:iCs/>
      <w:lang w:eastAsia="ar-SA"/>
    </w:rPr>
  </w:style>
  <w:style w:type="paragraph" w:customStyle="1" w:styleId="TITRE">
    <w:name w:val="TITRE"/>
    <w:basedOn w:val="Standard"/>
    <w:pPr>
      <w:pBdr>
        <w:top w:val="single" w:sz="18" w:space="1" w:color="004A4A"/>
        <w:left w:val="single" w:sz="18" w:space="1" w:color="004A4A"/>
        <w:bottom w:val="single" w:sz="18" w:space="1" w:color="004A4A"/>
        <w:right w:val="single" w:sz="18" w:space="1" w:color="004A4A"/>
      </w:pBdr>
      <w:shd w:val="clear" w:color="auto" w:fill="008080"/>
      <w:suppressAutoHyphens/>
      <w:spacing w:before="57" w:after="227"/>
      <w:jc w:val="center"/>
    </w:pPr>
    <w:rPr>
      <w:rFonts w:ascii="Calibri" w:hAnsi="Calibri"/>
      <w:b/>
      <w:bCs/>
      <w:caps/>
      <w:color w:val="FFFFFF"/>
      <w:sz w:val="40"/>
      <w:lang w:eastAsia="ar-SA"/>
    </w:rPr>
  </w:style>
  <w:style w:type="paragraph" w:customStyle="1" w:styleId="REMARQUE2">
    <w:name w:val="REMARQUE2"/>
    <w:pPr>
      <w:widowControl w:val="0"/>
      <w:suppressAutoHyphens/>
      <w:autoSpaceDE w:val="0"/>
      <w:autoSpaceDN w:val="0"/>
      <w:spacing w:before="120" w:line="280" w:lineRule="atLeast"/>
      <w:ind w:left="2778" w:right="283" w:hanging="1644"/>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3">
    <w:name w:val="TIRET3"/>
    <w:pPr>
      <w:widowControl w:val="0"/>
      <w:suppressAutoHyphens/>
      <w:autoSpaceDE w:val="0"/>
      <w:autoSpaceDN w:val="0"/>
      <w:spacing w:before="120" w:line="280" w:lineRule="atLeast"/>
      <w:ind w:left="3118" w:right="283" w:hanging="283"/>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2">
    <w:name w:val="TIRET2"/>
    <w:pPr>
      <w:widowControl w:val="0"/>
      <w:suppressAutoHyphens/>
      <w:autoSpaceDE w:val="0"/>
      <w:autoSpaceDN w:val="0"/>
      <w:spacing w:before="120" w:line="280" w:lineRule="atLeast"/>
      <w:ind w:left="2835" w:right="283" w:hanging="284"/>
      <w:jc w:val="both"/>
      <w:textAlignment w:val="baseline"/>
    </w:pPr>
    <w:rPr>
      <w:rFonts w:eastAsia="Times New Roman" w:cs="Arial"/>
      <w:color w:val="000000"/>
      <w:kern w:val="3"/>
      <w:sz w:val="24"/>
      <w:szCs w:val="24"/>
      <w:lang w:eastAsia="zh-CN" w:bidi="hi-IN"/>
    </w:rPr>
  </w:style>
  <w:style w:type="paragraph" w:customStyle="1" w:styleId="TAB2">
    <w:name w:val="TAB2"/>
    <w:pPr>
      <w:widowControl w:val="0"/>
      <w:suppressAutoHyphens/>
      <w:autoSpaceDE w:val="0"/>
      <w:autoSpaceDN w:val="0"/>
      <w:spacing w:before="120" w:line="280" w:lineRule="atLeast"/>
      <w:ind w:left="850" w:right="283" w:hanging="283"/>
      <w:textAlignment w:val="baseline"/>
    </w:pPr>
    <w:rPr>
      <w:rFonts w:ascii="Courier 10 Pitch" w:eastAsia="Times New Roman" w:hAnsi="Courier 10 Pitch" w:cs="Arial"/>
      <w:color w:val="000000"/>
      <w:kern w:val="3"/>
      <w:sz w:val="24"/>
      <w:szCs w:val="24"/>
      <w:lang w:eastAsia="zh-CN" w:bidi="hi-IN"/>
    </w:rPr>
  </w:style>
  <w:style w:type="paragraph" w:customStyle="1" w:styleId="EXP">
    <w:name w:val="EXP"/>
    <w:pPr>
      <w:widowControl w:val="0"/>
      <w:suppressAutoHyphens/>
      <w:autoSpaceDE w:val="0"/>
      <w:autoSpaceDN w:val="0"/>
      <w:spacing w:before="120" w:line="280" w:lineRule="atLeast"/>
      <w:ind w:left="1417" w:right="283"/>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REMARQUE">
    <w:name w:val="REMARQUE"/>
    <w:pPr>
      <w:widowControl w:val="0"/>
      <w:suppressAutoHyphens/>
      <w:autoSpaceDE w:val="0"/>
      <w:autoSpaceDN w:val="0"/>
      <w:spacing w:before="120" w:line="280" w:lineRule="atLeast"/>
      <w:ind w:left="2551" w:right="283" w:hanging="1417"/>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
    <w:name w:val="TIRET"/>
    <w:pPr>
      <w:widowControl w:val="0"/>
      <w:suppressAutoHyphens/>
      <w:autoSpaceDE w:val="0"/>
      <w:autoSpaceDN w:val="0"/>
      <w:spacing w:before="120" w:line="280" w:lineRule="atLeast"/>
      <w:ind w:left="2268" w:right="283" w:hanging="284"/>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GrosTitre">
    <w:name w:val="Gros Titre"/>
    <w:basedOn w:val="Standard"/>
    <w:pPr>
      <w:tabs>
        <w:tab w:val="left" w:pos="1134"/>
        <w:tab w:val="left" w:pos="1701"/>
        <w:tab w:val="left" w:pos="2268"/>
        <w:tab w:val="left" w:pos="2835"/>
      </w:tabs>
      <w:suppressAutoHyphens/>
      <w:ind w:left="425" w:right="425" w:firstLine="142"/>
      <w:jc w:val="center"/>
    </w:pPr>
    <w:rPr>
      <w:b/>
      <w:bCs/>
      <w:sz w:val="40"/>
      <w:lang w:eastAsia="ar-SA"/>
    </w:rPr>
  </w:style>
  <w:style w:type="paragraph" w:customStyle="1" w:styleId="Titre13S">
    <w:name w:val="Titre 13 S"/>
    <w:basedOn w:val="Standard"/>
    <w:pPr>
      <w:tabs>
        <w:tab w:val="left" w:pos="851"/>
        <w:tab w:val="left" w:pos="1134"/>
        <w:tab w:val="left" w:pos="1418"/>
        <w:tab w:val="left" w:pos="1701"/>
        <w:tab w:val="left" w:pos="1985"/>
        <w:tab w:val="left" w:pos="2268"/>
        <w:tab w:val="left" w:pos="2552"/>
        <w:tab w:val="left" w:pos="2835"/>
        <w:tab w:val="left" w:pos="3119"/>
      </w:tabs>
      <w:suppressAutoHyphens/>
      <w:ind w:left="284" w:right="284" w:firstLine="142"/>
      <w:jc w:val="both"/>
    </w:pPr>
    <w:rPr>
      <w:sz w:val="26"/>
      <w:lang w:eastAsia="ar-SA"/>
    </w:rPr>
  </w:style>
  <w:style w:type="paragraph" w:customStyle="1" w:styleId="Titre13G">
    <w:name w:val="Titre 13 G"/>
    <w:basedOn w:val="Standard"/>
    <w:pPr>
      <w:tabs>
        <w:tab w:val="left" w:pos="567"/>
        <w:tab w:val="left" w:pos="1134"/>
        <w:tab w:val="left" w:pos="1701"/>
        <w:tab w:val="left" w:pos="2268"/>
        <w:tab w:val="left" w:pos="2835"/>
        <w:tab w:val="left" w:pos="3402"/>
      </w:tabs>
      <w:suppressAutoHyphens/>
      <w:ind w:left="142" w:right="142" w:firstLine="142"/>
      <w:jc w:val="both"/>
    </w:pPr>
    <w:rPr>
      <w:b/>
      <w:bCs/>
      <w:sz w:val="26"/>
      <w:lang w:eastAsia="ar-SA"/>
    </w:rPr>
  </w:style>
  <w:style w:type="paragraph" w:customStyle="1" w:styleId="Titre15GI">
    <w:name w:val="Titre 15 G.I."/>
    <w:basedOn w:val="Standard"/>
    <w:pPr>
      <w:tabs>
        <w:tab w:val="left" w:pos="567"/>
        <w:tab w:val="left" w:pos="1134"/>
        <w:tab w:val="left" w:pos="1417"/>
        <w:tab w:val="left" w:pos="1701"/>
        <w:tab w:val="left" w:pos="1984"/>
        <w:tab w:val="left" w:pos="2268"/>
        <w:tab w:val="left" w:pos="2551"/>
        <w:tab w:val="left" w:pos="2835"/>
        <w:tab w:val="left" w:pos="3118"/>
        <w:tab w:val="left" w:pos="3402"/>
      </w:tabs>
      <w:suppressAutoHyphens/>
      <w:jc w:val="both"/>
    </w:pPr>
    <w:rPr>
      <w:b/>
      <w:bCs/>
      <w:i/>
      <w:iCs/>
      <w:sz w:val="30"/>
      <w:lang w:eastAsia="ar-SA"/>
    </w:rPr>
  </w:style>
  <w:style w:type="paragraph" w:customStyle="1" w:styleId="Style1">
    <w:name w:val="Style1"/>
    <w:basedOn w:val="Standard"/>
    <w:pPr>
      <w:suppressAutoHyphens/>
    </w:pPr>
    <w:rPr>
      <w:lang w:eastAsia="ar-SA"/>
    </w:rPr>
  </w:style>
  <w:style w:type="paragraph" w:customStyle="1" w:styleId="Titredudocumant">
    <w:name w:val="Titre du documant"/>
    <w:basedOn w:val="Standard"/>
    <w:pPr>
      <w:tabs>
        <w:tab w:val="left" w:pos="1134"/>
        <w:tab w:val="left" w:pos="1701"/>
        <w:tab w:val="left" w:pos="2268"/>
        <w:tab w:val="left" w:pos="2835"/>
      </w:tabs>
      <w:suppressAutoHyphens/>
      <w:ind w:left="425" w:right="425" w:firstLine="142"/>
      <w:jc w:val="center"/>
    </w:pPr>
    <w:rPr>
      <w:b/>
      <w:bCs/>
      <w:sz w:val="36"/>
      <w:lang w:eastAsia="ar-SA"/>
    </w:rPr>
  </w:style>
  <w:style w:type="paragraph" w:customStyle="1" w:styleId="Explorateurdedocument1">
    <w:name w:val="Explorateur de document1"/>
    <w:basedOn w:val="Standard"/>
    <w:pPr>
      <w:shd w:val="clear" w:color="auto" w:fill="000080"/>
      <w:suppressAutoHyphens/>
    </w:pPr>
    <w:rPr>
      <w:rFonts w:eastAsia="Tahoma"/>
      <w:lang w:eastAsia="ar-SA"/>
    </w:rPr>
  </w:style>
  <w:style w:type="paragraph" w:customStyle="1" w:styleId="TEXTE4">
    <w:name w:val="TEXTE 4"/>
    <w:basedOn w:val="TEXTE3"/>
    <w:pPr>
      <w:ind w:left="1418" w:firstLine="284"/>
    </w:pPr>
  </w:style>
  <w:style w:type="paragraph" w:customStyle="1" w:styleId="TEXTE3">
    <w:name w:val="TEXTE 3"/>
    <w:basedOn w:val="Standard"/>
    <w:pPr>
      <w:suppressAutoHyphens/>
      <w:spacing w:before="62" w:line="100" w:lineRule="atLeast"/>
      <w:ind w:left="720" w:right="284"/>
      <w:jc w:val="both"/>
    </w:pPr>
    <w:rPr>
      <w:rFonts w:ascii="Arial" w:eastAsia="Arial" w:hAnsi="Arial" w:cs="Arial"/>
      <w:color w:val="000000"/>
      <w:lang w:eastAsia="ar-SA"/>
    </w:rPr>
  </w:style>
  <w:style w:type="paragraph" w:customStyle="1" w:styleId="TABLEAU">
    <w:name w:val="TABLEAU"/>
    <w:basedOn w:val="TITRE10"/>
    <w:pPr>
      <w:spacing w:before="120" w:after="120" w:line="200" w:lineRule="atLeast"/>
      <w:ind w:left="0" w:right="0"/>
      <w:jc w:val="center"/>
    </w:pPr>
    <w:rPr>
      <w:lang w:eastAsia="ar-SA"/>
    </w:rPr>
  </w:style>
  <w:style w:type="paragraph" w:customStyle="1" w:styleId="TITRE10">
    <w:name w:val="TITRE 1"/>
    <w:pPr>
      <w:widowControl w:val="0"/>
      <w:suppressAutoHyphens/>
      <w:autoSpaceDE w:val="0"/>
      <w:autoSpaceDN w:val="0"/>
      <w:spacing w:before="240" w:line="340" w:lineRule="atLeast"/>
      <w:ind w:left="142" w:right="284"/>
      <w:textAlignment w:val="baseline"/>
    </w:pPr>
    <w:rPr>
      <w:rFonts w:eastAsia="Times New Roman" w:cs="Arial"/>
      <w:b/>
      <w:bCs/>
      <w:color w:val="000000"/>
      <w:kern w:val="3"/>
      <w:sz w:val="28"/>
      <w:szCs w:val="24"/>
      <w:lang w:eastAsia="zh-CN" w:bidi="hi-IN"/>
    </w:rPr>
  </w:style>
  <w:style w:type="paragraph" w:customStyle="1" w:styleId="TIRET2D">
    <w:name w:val="TIRET 2D"/>
    <w:pPr>
      <w:widowControl w:val="0"/>
      <w:suppressAutoHyphens/>
      <w:autoSpaceDE w:val="0"/>
      <w:autoSpaceDN w:val="0"/>
      <w:spacing w:before="120" w:line="280" w:lineRule="atLeast"/>
      <w:ind w:left="1984" w:right="283"/>
      <w:jc w:val="both"/>
      <w:textAlignment w:val="baseline"/>
    </w:pPr>
    <w:rPr>
      <w:rFonts w:eastAsia="Times New Roman" w:cs="Arial"/>
      <w:color w:val="000000"/>
      <w:kern w:val="3"/>
      <w:sz w:val="24"/>
      <w:szCs w:val="24"/>
      <w:lang w:eastAsia="zh-CN" w:bidi="hi-IN"/>
    </w:rPr>
  </w:style>
  <w:style w:type="paragraph" w:customStyle="1" w:styleId="TITRE3E">
    <w:name w:val="TITRE 3E"/>
    <w:pPr>
      <w:widowControl w:val="0"/>
      <w:suppressAutoHyphens/>
      <w:autoSpaceDE w:val="0"/>
      <w:autoSpaceDN w:val="0"/>
      <w:spacing w:before="240" w:line="280" w:lineRule="atLeast"/>
      <w:ind w:left="1984" w:right="283" w:firstLine="1985"/>
      <w:textAlignment w:val="baseline"/>
    </w:pPr>
    <w:rPr>
      <w:rFonts w:eastAsia="Times New Roman" w:cs="Arial"/>
      <w:b/>
      <w:bCs/>
      <w:color w:val="000000"/>
      <w:kern w:val="3"/>
      <w:sz w:val="24"/>
      <w:szCs w:val="24"/>
      <w:lang w:eastAsia="zh-CN" w:bidi="hi-IN"/>
    </w:rPr>
  </w:style>
  <w:style w:type="paragraph" w:customStyle="1" w:styleId="TITR">
    <w:name w:val="TITR"/>
    <w:pPr>
      <w:widowControl w:val="0"/>
      <w:suppressAutoHyphens/>
      <w:autoSpaceDE w:val="0"/>
      <w:autoSpaceDN w:val="0"/>
      <w:spacing w:line="280" w:lineRule="atLeast"/>
      <w:textAlignment w:val="baseline"/>
    </w:pPr>
    <w:rPr>
      <w:rFonts w:eastAsia="Times New Roman" w:cs="Arial"/>
      <w:b/>
      <w:bCs/>
      <w:color w:val="000000"/>
      <w:kern w:val="3"/>
      <w:sz w:val="24"/>
      <w:szCs w:val="24"/>
      <w:lang w:eastAsia="zh-CN" w:bidi="hi-IN"/>
    </w:rPr>
  </w:style>
  <w:style w:type="paragraph" w:customStyle="1" w:styleId="TIRET20">
    <w:name w:val="TIRET2¿"/>
    <w:pPr>
      <w:widowControl w:val="0"/>
      <w:suppressAutoHyphens/>
      <w:autoSpaceDE w:val="0"/>
      <w:autoSpaceDN w:val="0"/>
      <w:spacing w:before="120" w:line="280" w:lineRule="atLeast"/>
      <w:ind w:left="3118" w:right="283" w:hanging="283"/>
      <w:textAlignment w:val="baseline"/>
    </w:pPr>
    <w:rPr>
      <w:rFonts w:eastAsia="Times New Roman" w:cs="Arial"/>
      <w:color w:val="000000"/>
      <w:kern w:val="3"/>
      <w:sz w:val="24"/>
      <w:szCs w:val="24"/>
      <w:lang w:eastAsia="zh-CN" w:bidi="hi-IN"/>
    </w:rPr>
  </w:style>
  <w:style w:type="paragraph" w:customStyle="1" w:styleId="TIRET3D">
    <w:name w:val="TIRET 3D"/>
    <w:pPr>
      <w:widowControl w:val="0"/>
      <w:suppressAutoHyphens/>
      <w:autoSpaceDE w:val="0"/>
      <w:autoSpaceDN w:val="0"/>
      <w:spacing w:before="120" w:line="280" w:lineRule="atLeast"/>
      <w:ind w:left="2551" w:right="283"/>
      <w:jc w:val="both"/>
      <w:textAlignment w:val="baseline"/>
    </w:pPr>
    <w:rPr>
      <w:rFonts w:eastAsia="Times New Roman" w:cs="Arial"/>
      <w:color w:val="000000"/>
      <w:kern w:val="3"/>
      <w:sz w:val="24"/>
      <w:szCs w:val="24"/>
      <w:lang w:eastAsia="zh-CN" w:bidi="hi-IN"/>
    </w:rPr>
  </w:style>
  <w:style w:type="paragraph" w:customStyle="1" w:styleId="TIRET30">
    <w:name w:val="TIRET 3"/>
    <w:pPr>
      <w:widowControl w:val="0"/>
      <w:suppressAutoHyphens/>
      <w:autoSpaceDE w:val="0"/>
      <w:autoSpaceDN w:val="0"/>
      <w:spacing w:before="120" w:line="280" w:lineRule="atLeast"/>
      <w:ind w:left="1702" w:right="284" w:hanging="284"/>
      <w:jc w:val="both"/>
      <w:textAlignment w:val="baseline"/>
    </w:pPr>
    <w:rPr>
      <w:rFonts w:eastAsia="Times New Roman" w:cs="Arial"/>
      <w:color w:val="000000"/>
      <w:kern w:val="3"/>
      <w:sz w:val="24"/>
      <w:szCs w:val="24"/>
      <w:lang w:eastAsia="zh-CN" w:bidi="hi-IN"/>
    </w:rPr>
  </w:style>
  <w:style w:type="paragraph" w:customStyle="1" w:styleId="TIRET21">
    <w:name w:val="TIRET 2"/>
    <w:pPr>
      <w:widowControl w:val="0"/>
      <w:suppressAutoHyphens/>
      <w:autoSpaceDE w:val="0"/>
      <w:autoSpaceDN w:val="0"/>
      <w:spacing w:before="120" w:line="280" w:lineRule="atLeast"/>
      <w:ind w:left="1418" w:right="284" w:hanging="284"/>
      <w:jc w:val="both"/>
      <w:textAlignment w:val="baseline"/>
    </w:pPr>
    <w:rPr>
      <w:rFonts w:eastAsia="Times New Roman" w:cs="Arial"/>
      <w:color w:val="000000"/>
      <w:kern w:val="3"/>
      <w:sz w:val="24"/>
      <w:szCs w:val="24"/>
      <w:lang w:eastAsia="zh-CN" w:bidi="hi-IN"/>
    </w:rPr>
  </w:style>
  <w:style w:type="paragraph" w:customStyle="1" w:styleId="TIRET1">
    <w:name w:val="TIRET 1"/>
    <w:pPr>
      <w:widowControl w:val="0"/>
      <w:suppressAutoHyphens/>
      <w:autoSpaceDE w:val="0"/>
      <w:autoSpaceDN w:val="0"/>
      <w:spacing w:line="240" w:lineRule="atLeast"/>
      <w:ind w:left="568" w:right="284" w:hanging="284"/>
      <w:jc w:val="both"/>
      <w:textAlignment w:val="baseline"/>
    </w:pPr>
    <w:rPr>
      <w:rFonts w:eastAsia="Times New Roman" w:cs="Arial"/>
      <w:color w:val="000000"/>
      <w:kern w:val="3"/>
      <w:sz w:val="22"/>
      <w:szCs w:val="24"/>
      <w:lang w:eastAsia="zh-CN" w:bidi="hi-IN"/>
    </w:rPr>
  </w:style>
  <w:style w:type="paragraph" w:customStyle="1" w:styleId="TIR">
    <w:name w:val="TIR"/>
    <w:pPr>
      <w:widowControl w:val="0"/>
      <w:suppressAutoHyphens/>
      <w:autoSpaceDE w:val="0"/>
      <w:autoSpaceDN w:val="0"/>
      <w:spacing w:before="120" w:line="280" w:lineRule="atLeast"/>
      <w:ind w:left="6803" w:right="283" w:hanging="5669"/>
      <w:textAlignment w:val="baseline"/>
    </w:pPr>
    <w:rPr>
      <w:rFonts w:eastAsia="Times New Roman" w:cs="Arial"/>
      <w:color w:val="000000"/>
      <w:kern w:val="3"/>
      <w:sz w:val="24"/>
      <w:szCs w:val="24"/>
      <w:lang w:eastAsia="zh-CN" w:bidi="hi-IN"/>
    </w:rPr>
  </w:style>
  <w:style w:type="paragraph" w:customStyle="1" w:styleId="TI">
    <w:name w:val="TI"/>
    <w:pPr>
      <w:widowControl w:val="0"/>
      <w:suppressAutoHyphens/>
      <w:autoSpaceDE w:val="0"/>
      <w:autoSpaceDN w:val="0"/>
      <w:spacing w:before="120" w:line="280" w:lineRule="atLeast"/>
      <w:ind w:left="1984" w:right="283"/>
      <w:jc w:val="both"/>
      <w:textAlignment w:val="baseline"/>
    </w:pPr>
    <w:rPr>
      <w:rFonts w:eastAsia="Times New Roman" w:cs="Arial"/>
      <w:color w:val="000000"/>
      <w:kern w:val="3"/>
      <w:sz w:val="24"/>
      <w:szCs w:val="24"/>
      <w:lang w:eastAsia="zh-CN" w:bidi="hi-IN"/>
    </w:rPr>
  </w:style>
  <w:style w:type="paragraph" w:customStyle="1" w:styleId="TEXTZ">
    <w:name w:val="TEXTZ"/>
    <w:pPr>
      <w:widowControl w:val="0"/>
      <w:suppressAutoHyphens/>
      <w:autoSpaceDE w:val="0"/>
      <w:autoSpaceDN w:val="0"/>
      <w:spacing w:before="120" w:line="280" w:lineRule="atLeast"/>
      <w:ind w:left="3969" w:right="283" w:hanging="851"/>
      <w:jc w:val="both"/>
      <w:textAlignment w:val="baseline"/>
    </w:pPr>
    <w:rPr>
      <w:rFonts w:eastAsia="Times New Roman" w:cs="Arial"/>
      <w:color w:val="000000"/>
      <w:kern w:val="3"/>
      <w:sz w:val="24"/>
      <w:szCs w:val="24"/>
      <w:lang w:eastAsia="zh-CN" w:bidi="hi-IN"/>
    </w:rPr>
  </w:style>
  <w:style w:type="paragraph" w:customStyle="1" w:styleId="TEXTNEW">
    <w:name w:val="TEXTNEW"/>
    <w:pPr>
      <w:widowControl w:val="0"/>
      <w:suppressAutoHyphens/>
      <w:autoSpaceDE w:val="0"/>
      <w:autoSpaceDN w:val="0"/>
      <w:spacing w:before="120" w:line="280" w:lineRule="atLeast"/>
      <w:ind w:left="1417" w:right="283" w:hanging="283"/>
      <w:jc w:val="both"/>
      <w:textAlignment w:val="baseline"/>
    </w:pPr>
    <w:rPr>
      <w:rFonts w:eastAsia="Times New Roman" w:cs="Arial"/>
      <w:color w:val="000000"/>
      <w:kern w:val="3"/>
      <w:sz w:val="24"/>
      <w:szCs w:val="24"/>
      <w:lang w:eastAsia="zh-CN" w:bidi="hi-IN"/>
    </w:rPr>
  </w:style>
  <w:style w:type="paragraph" w:customStyle="1" w:styleId="TEXTNETAB">
    <w:name w:val="TEXTNETAB"/>
    <w:pPr>
      <w:widowControl w:val="0"/>
      <w:suppressAutoHyphens/>
      <w:autoSpaceDE w:val="0"/>
      <w:autoSpaceDN w:val="0"/>
      <w:spacing w:before="120" w:line="280" w:lineRule="atLeast"/>
      <w:ind w:left="1701" w:right="283" w:firstLine="1134"/>
      <w:textAlignment w:val="baseline"/>
    </w:pPr>
    <w:rPr>
      <w:rFonts w:eastAsia="Times New Roman" w:cs="Arial"/>
      <w:b/>
      <w:bCs/>
      <w:color w:val="000000"/>
      <w:kern w:val="3"/>
      <w:sz w:val="24"/>
      <w:szCs w:val="24"/>
      <w:lang w:eastAsia="zh-CN" w:bidi="hi-IN"/>
    </w:rPr>
  </w:style>
  <w:style w:type="paragraph" w:customStyle="1" w:styleId="TEXTNERG">
    <w:name w:val="TEXTNERG"/>
    <w:pPr>
      <w:widowControl w:val="0"/>
      <w:suppressAutoHyphens/>
      <w:autoSpaceDE w:val="0"/>
      <w:autoSpaceDN w:val="0"/>
      <w:spacing w:before="120" w:line="280" w:lineRule="atLeast"/>
      <w:ind w:left="3118" w:right="283" w:hanging="1417"/>
      <w:jc w:val="both"/>
      <w:textAlignment w:val="baseline"/>
    </w:pPr>
    <w:rPr>
      <w:rFonts w:eastAsia="Times New Roman" w:cs="Arial"/>
      <w:color w:val="000000"/>
      <w:kern w:val="3"/>
      <w:sz w:val="24"/>
      <w:szCs w:val="24"/>
      <w:lang w:eastAsia="zh-CN" w:bidi="hi-IN"/>
    </w:rPr>
  </w:style>
  <w:style w:type="paragraph" w:customStyle="1" w:styleId="TEXTNE">
    <w:name w:val="TEXTNE"/>
    <w:pPr>
      <w:widowControl w:val="0"/>
      <w:suppressAutoHyphens/>
      <w:autoSpaceDE w:val="0"/>
      <w:autoSpaceDN w:val="0"/>
      <w:spacing w:before="120" w:line="280" w:lineRule="atLeast"/>
      <w:ind w:left="1701" w:right="283"/>
      <w:jc w:val="both"/>
      <w:textAlignment w:val="baseline"/>
    </w:pPr>
    <w:rPr>
      <w:rFonts w:eastAsia="Times New Roman" w:cs="Arial"/>
      <w:color w:val="000000"/>
      <w:kern w:val="3"/>
      <w:sz w:val="24"/>
      <w:szCs w:val="24"/>
      <w:lang w:eastAsia="zh-CN" w:bidi="hi-IN"/>
    </w:rPr>
  </w:style>
  <w:style w:type="paragraph" w:customStyle="1" w:styleId="TEXTE3TRR">
    <w:name w:val="TEXTE 3TRR"/>
    <w:pPr>
      <w:widowControl w:val="0"/>
      <w:suppressAutoHyphens/>
      <w:autoSpaceDE w:val="0"/>
      <w:autoSpaceDN w:val="0"/>
      <w:spacing w:before="120" w:line="280" w:lineRule="atLeast"/>
      <w:ind w:left="1417" w:right="567"/>
      <w:jc w:val="both"/>
      <w:textAlignment w:val="baseline"/>
    </w:pPr>
    <w:rPr>
      <w:rFonts w:eastAsia="Times New Roman" w:cs="Arial"/>
      <w:b/>
      <w:bCs/>
      <w:color w:val="000000"/>
      <w:kern w:val="3"/>
      <w:sz w:val="24"/>
      <w:szCs w:val="24"/>
      <w:lang w:eastAsia="zh-CN" w:bidi="hi-IN"/>
    </w:rPr>
  </w:style>
  <w:style w:type="paragraph" w:customStyle="1" w:styleId="TEXTE32">
    <w:name w:val="TEXTE 32"/>
    <w:pPr>
      <w:widowControl w:val="0"/>
      <w:suppressAutoHyphens/>
      <w:autoSpaceDE w:val="0"/>
      <w:autoSpaceDN w:val="0"/>
      <w:spacing w:before="120" w:line="280" w:lineRule="atLeast"/>
      <w:ind w:left="1701" w:right="283" w:firstLine="3118"/>
      <w:jc w:val="both"/>
      <w:textAlignment w:val="baseline"/>
    </w:pPr>
    <w:rPr>
      <w:rFonts w:eastAsia="Times New Roman" w:cs="Arial"/>
      <w:color w:val="000000"/>
      <w:kern w:val="3"/>
      <w:sz w:val="24"/>
      <w:szCs w:val="24"/>
      <w:lang w:eastAsia="zh-CN" w:bidi="hi-IN"/>
    </w:rPr>
  </w:style>
  <w:style w:type="paragraph" w:customStyle="1" w:styleId="TEXTE2">
    <w:name w:val="TEXTE 2"/>
    <w:pPr>
      <w:widowControl w:val="0"/>
      <w:suppressAutoHyphens/>
      <w:autoSpaceDE w:val="0"/>
      <w:autoSpaceDN w:val="0"/>
      <w:spacing w:before="120" w:line="280" w:lineRule="atLeast"/>
      <w:ind w:left="851" w:right="284" w:firstLine="284"/>
      <w:jc w:val="both"/>
      <w:textAlignment w:val="baseline"/>
    </w:pPr>
    <w:rPr>
      <w:rFonts w:eastAsia="Times New Roman" w:cs="Arial"/>
      <w:color w:val="000000"/>
      <w:kern w:val="3"/>
      <w:sz w:val="24"/>
      <w:szCs w:val="24"/>
      <w:lang w:eastAsia="zh-CN" w:bidi="hi-IN"/>
    </w:rPr>
  </w:style>
  <w:style w:type="paragraph" w:customStyle="1" w:styleId="TEXTE">
    <w:name w:val="TEXTE"/>
    <w:pPr>
      <w:widowControl w:val="0"/>
      <w:suppressAutoHyphens/>
      <w:autoSpaceDE w:val="0"/>
      <w:autoSpaceDN w:val="0"/>
      <w:spacing w:before="120" w:line="280" w:lineRule="atLeast"/>
      <w:ind w:left="567" w:right="284" w:firstLine="284"/>
      <w:jc w:val="both"/>
      <w:textAlignment w:val="baseline"/>
    </w:pPr>
    <w:rPr>
      <w:rFonts w:eastAsia="Times New Roman" w:cs="Arial"/>
      <w:color w:val="000000"/>
      <w:kern w:val="3"/>
      <w:sz w:val="24"/>
      <w:szCs w:val="24"/>
      <w:lang w:eastAsia="zh-CN" w:bidi="hi-IN"/>
    </w:rPr>
  </w:style>
  <w:style w:type="paragraph" w:customStyle="1" w:styleId="TEXT">
    <w:name w:val="TEXT"/>
    <w:pPr>
      <w:widowControl w:val="0"/>
      <w:suppressAutoHyphens/>
      <w:autoSpaceDE w:val="0"/>
      <w:autoSpaceDN w:val="0"/>
      <w:spacing w:before="120" w:line="280" w:lineRule="atLeast"/>
      <w:ind w:left="3118" w:right="283"/>
      <w:jc w:val="both"/>
      <w:textAlignment w:val="baseline"/>
    </w:pPr>
    <w:rPr>
      <w:rFonts w:eastAsia="Times New Roman" w:cs="Arial"/>
      <w:color w:val="000000"/>
      <w:kern w:val="3"/>
      <w:sz w:val="24"/>
      <w:szCs w:val="24"/>
      <w:lang w:eastAsia="zh-CN" w:bidi="hi-IN"/>
    </w:rPr>
  </w:style>
  <w:style w:type="paragraph" w:customStyle="1" w:styleId="TABPOSTE">
    <w:name w:val="TABPOSTE"/>
    <w:pPr>
      <w:widowControl w:val="0"/>
      <w:suppressAutoHyphens/>
      <w:autoSpaceDE w:val="0"/>
      <w:autoSpaceDN w:val="0"/>
      <w:spacing w:before="120" w:line="280" w:lineRule="atLeast"/>
      <w:ind w:left="2551" w:right="283" w:hanging="283"/>
      <w:textAlignment w:val="baseline"/>
    </w:pPr>
    <w:rPr>
      <w:rFonts w:eastAsia="Times New Roman" w:cs="Arial"/>
      <w:color w:val="000000"/>
      <w:kern w:val="3"/>
      <w:sz w:val="24"/>
      <w:szCs w:val="24"/>
      <w:lang w:eastAsia="zh-CN" w:bidi="hi-IN"/>
    </w:rPr>
  </w:style>
  <w:style w:type="paragraph" w:customStyle="1" w:styleId="TABC">
    <w:name w:val="TABC"/>
    <w:pPr>
      <w:widowControl w:val="0"/>
      <w:suppressAutoHyphens/>
      <w:autoSpaceDE w:val="0"/>
      <w:autoSpaceDN w:val="0"/>
      <w:spacing w:before="120" w:line="280" w:lineRule="atLeast"/>
      <w:ind w:left="1134" w:firstLine="1134"/>
      <w:jc w:val="center"/>
      <w:textAlignment w:val="baseline"/>
    </w:pPr>
    <w:rPr>
      <w:rFonts w:eastAsia="Times New Roman" w:cs="Arial"/>
      <w:color w:val="000000"/>
      <w:kern w:val="3"/>
      <w:sz w:val="24"/>
      <w:szCs w:val="24"/>
      <w:lang w:eastAsia="zh-CN" w:bidi="hi-IN"/>
    </w:rPr>
  </w:style>
  <w:style w:type="paragraph" w:customStyle="1" w:styleId="TAB">
    <w:name w:val="TAB"/>
    <w:pPr>
      <w:widowControl w:val="0"/>
      <w:suppressAutoHyphens/>
      <w:autoSpaceDE w:val="0"/>
      <w:autoSpaceDN w:val="0"/>
      <w:spacing w:before="120" w:line="280" w:lineRule="atLeast"/>
      <w:ind w:left="1134" w:firstLine="1134"/>
      <w:textAlignment w:val="baseline"/>
    </w:pPr>
    <w:rPr>
      <w:rFonts w:eastAsia="Times New Roman" w:cs="Arial"/>
      <w:color w:val="000000"/>
      <w:kern w:val="3"/>
      <w:sz w:val="24"/>
      <w:szCs w:val="24"/>
      <w:lang w:eastAsia="zh-CN" w:bidi="hi-IN"/>
    </w:rPr>
  </w:style>
  <w:style w:type="paragraph" w:customStyle="1" w:styleId="T">
    <w:name w:val="T"/>
    <w:pPr>
      <w:widowControl w:val="0"/>
      <w:suppressAutoHyphens/>
      <w:autoSpaceDE w:val="0"/>
      <w:autoSpaceDN w:val="0"/>
      <w:spacing w:before="240" w:line="340" w:lineRule="atLeast"/>
      <w:ind w:left="1417" w:right="283" w:hanging="567"/>
      <w:jc w:val="center"/>
      <w:textAlignment w:val="baseline"/>
    </w:pPr>
    <w:rPr>
      <w:rFonts w:eastAsia="Times New Roman" w:cs="Arial"/>
      <w:b/>
      <w:bCs/>
      <w:color w:val="000000"/>
      <w:kern w:val="3"/>
      <w:sz w:val="28"/>
      <w:szCs w:val="24"/>
      <w:lang w:eastAsia="zh-CN" w:bidi="hi-IN"/>
    </w:rPr>
  </w:style>
  <w:style w:type="paragraph" w:customStyle="1" w:styleId="QUESTION0">
    <w:name w:val="QUESTION"/>
    <w:basedOn w:val="Standard"/>
    <w:next w:val="Standard"/>
    <w:pPr>
      <w:pBdr>
        <w:top w:val="single" w:sz="2" w:space="7" w:color="000000"/>
        <w:left w:val="single" w:sz="2" w:space="7" w:color="000000"/>
        <w:bottom w:val="single" w:sz="2" w:space="7" w:color="000000"/>
        <w:right w:val="single" w:sz="2" w:space="7" w:color="000000"/>
      </w:pBdr>
      <w:suppressAutoHyphens/>
      <w:spacing w:before="181" w:after="181" w:line="100" w:lineRule="atLeast"/>
      <w:jc w:val="both"/>
    </w:pPr>
    <w:rPr>
      <w:rFonts w:ascii="Arial" w:eastAsia="Arial" w:hAnsi="Arial" w:cs="Arial"/>
      <w:color w:val="000000"/>
      <w:sz w:val="20"/>
      <w:lang w:eastAsia="ar-SA"/>
    </w:rPr>
  </w:style>
  <w:style w:type="paragraph" w:customStyle="1" w:styleId="QUES">
    <w:name w:val="QUES"/>
    <w:pPr>
      <w:widowControl w:val="0"/>
      <w:suppressAutoHyphens/>
      <w:autoSpaceDE w:val="0"/>
      <w:autoSpaceDN w:val="0"/>
      <w:spacing w:before="120" w:line="280" w:lineRule="atLeast"/>
      <w:ind w:left="3005" w:right="283"/>
      <w:jc w:val="both"/>
      <w:textAlignment w:val="baseline"/>
    </w:pPr>
    <w:rPr>
      <w:rFonts w:eastAsia="Times New Roman" w:cs="Arial"/>
      <w:color w:val="000000"/>
      <w:kern w:val="3"/>
      <w:sz w:val="24"/>
      <w:szCs w:val="24"/>
      <w:lang w:eastAsia="zh-CN" w:bidi="hi-IN"/>
    </w:rPr>
  </w:style>
  <w:style w:type="paragraph" w:customStyle="1" w:styleId="Q">
    <w:name w:val="Q"/>
    <w:pPr>
      <w:widowControl w:val="0"/>
      <w:suppressAutoHyphens/>
      <w:autoSpaceDE w:val="0"/>
      <w:autoSpaceDN w:val="0"/>
      <w:spacing w:before="120" w:line="280" w:lineRule="atLeast"/>
      <w:ind w:left="2552" w:right="284" w:hanging="284"/>
      <w:jc w:val="both"/>
      <w:textAlignment w:val="baseline"/>
    </w:pPr>
    <w:rPr>
      <w:rFonts w:eastAsia="Times New Roman" w:cs="Arial"/>
      <w:color w:val="000000"/>
      <w:kern w:val="3"/>
      <w:sz w:val="24"/>
      <w:szCs w:val="24"/>
      <w:lang w:eastAsia="zh-CN" w:bidi="hi-IN"/>
    </w:rPr>
  </w:style>
  <w:style w:type="paragraph" w:customStyle="1" w:styleId="PETIT">
    <w:name w:val="PETIT"/>
    <w:pPr>
      <w:widowControl w:val="0"/>
      <w:suppressAutoHyphens/>
      <w:autoSpaceDE w:val="0"/>
      <w:autoSpaceDN w:val="0"/>
      <w:spacing w:before="120" w:line="140" w:lineRule="atLeast"/>
      <w:ind w:left="1417" w:right="283" w:firstLine="284"/>
      <w:jc w:val="both"/>
      <w:textAlignment w:val="baseline"/>
    </w:pPr>
    <w:rPr>
      <w:rFonts w:ascii="Arial" w:eastAsia="Arial" w:hAnsi="Arial" w:cs="Arial"/>
      <w:color w:val="000000"/>
      <w:kern w:val="3"/>
      <w:szCs w:val="24"/>
      <w:lang w:eastAsia="zh-CN" w:bidi="hi-IN"/>
    </w:rPr>
  </w:style>
  <w:style w:type="paragraph" w:customStyle="1" w:styleId="LETTRINE">
    <w:name w:val="LETTRINE"/>
    <w:pPr>
      <w:widowControl w:val="0"/>
      <w:suppressAutoHyphens/>
      <w:autoSpaceDE w:val="0"/>
      <w:autoSpaceDN w:val="0"/>
      <w:spacing w:line="280" w:lineRule="atLeast"/>
      <w:ind w:left="1417" w:right="283"/>
      <w:jc w:val="both"/>
      <w:textAlignment w:val="baseline"/>
    </w:pPr>
    <w:rPr>
      <w:rFonts w:eastAsia="Times New Roman" w:cs="Arial"/>
      <w:color w:val="000000"/>
      <w:kern w:val="3"/>
      <w:sz w:val="24"/>
      <w:szCs w:val="24"/>
      <w:lang w:eastAsia="zh-CN" w:bidi="hi-IN"/>
    </w:rPr>
  </w:style>
  <w:style w:type="paragraph" w:customStyle="1" w:styleId="GROSTITRE0">
    <w:name w:val="GROSTITRE"/>
    <w:pPr>
      <w:widowControl w:val="0"/>
      <w:suppressAutoHyphens/>
      <w:autoSpaceDE w:val="0"/>
      <w:autoSpaceDN w:val="0"/>
      <w:spacing w:before="240" w:line="480" w:lineRule="atLeast"/>
      <w:ind w:left="850" w:right="283" w:hanging="567"/>
      <w:jc w:val="center"/>
      <w:textAlignment w:val="baseline"/>
    </w:pPr>
    <w:rPr>
      <w:rFonts w:eastAsia="Times New Roman" w:cs="Arial"/>
      <w:b/>
      <w:bCs/>
      <w:color w:val="000000"/>
      <w:kern w:val="3"/>
      <w:sz w:val="40"/>
      <w:szCs w:val="24"/>
      <w:lang w:eastAsia="zh-CN" w:bidi="hi-IN"/>
    </w:rPr>
  </w:style>
  <w:style w:type="paragraph" w:customStyle="1" w:styleId="ENUMERAT3">
    <w:name w:val="ENUMERAT 3"/>
    <w:pPr>
      <w:widowControl w:val="0"/>
      <w:suppressAutoHyphens/>
      <w:autoSpaceDE w:val="0"/>
      <w:autoSpaceDN w:val="0"/>
      <w:spacing w:before="120" w:line="280" w:lineRule="atLeast"/>
      <w:ind w:left="3118" w:right="283" w:hanging="1134"/>
      <w:jc w:val="both"/>
      <w:textAlignment w:val="baseline"/>
    </w:pPr>
    <w:rPr>
      <w:rFonts w:eastAsia="Times New Roman" w:cs="Arial"/>
      <w:color w:val="000000"/>
      <w:kern w:val="3"/>
      <w:sz w:val="24"/>
      <w:szCs w:val="24"/>
      <w:lang w:eastAsia="zh-CN" w:bidi="hi-IN"/>
    </w:rPr>
  </w:style>
  <w:style w:type="paragraph" w:customStyle="1" w:styleId="ENUMERAT2">
    <w:name w:val="ENUMERAT 2"/>
    <w:pPr>
      <w:widowControl w:val="0"/>
      <w:suppressAutoHyphens/>
      <w:autoSpaceDE w:val="0"/>
      <w:autoSpaceDN w:val="0"/>
      <w:spacing w:before="120" w:line="280" w:lineRule="atLeast"/>
      <w:ind w:left="2551" w:right="283" w:hanging="1417"/>
      <w:jc w:val="both"/>
      <w:textAlignment w:val="baseline"/>
    </w:pPr>
    <w:rPr>
      <w:rFonts w:eastAsia="Times New Roman" w:cs="Arial"/>
      <w:color w:val="000000"/>
      <w:kern w:val="3"/>
      <w:sz w:val="24"/>
      <w:szCs w:val="24"/>
      <w:lang w:eastAsia="zh-CN" w:bidi="hi-IN"/>
    </w:rPr>
  </w:style>
  <w:style w:type="paragraph" w:customStyle="1" w:styleId="ENUMERAT1">
    <w:name w:val="ENUMERAT 1"/>
    <w:pPr>
      <w:widowControl w:val="0"/>
      <w:suppressAutoHyphens/>
      <w:autoSpaceDE w:val="0"/>
      <w:autoSpaceDN w:val="0"/>
      <w:spacing w:before="120" w:line="280" w:lineRule="atLeast"/>
      <w:ind w:left="1984" w:right="283" w:hanging="850"/>
      <w:jc w:val="both"/>
      <w:textAlignment w:val="baseline"/>
    </w:pPr>
    <w:rPr>
      <w:rFonts w:eastAsia="Times New Roman" w:cs="Arial"/>
      <w:color w:val="000000"/>
      <w:kern w:val="3"/>
      <w:sz w:val="24"/>
      <w:szCs w:val="24"/>
      <w:lang w:eastAsia="zh-CN" w:bidi="hi-IN"/>
    </w:rPr>
  </w:style>
  <w:style w:type="paragraph" w:customStyle="1" w:styleId="EN-TETE">
    <w:name w:val="EN-TETE"/>
    <w:pPr>
      <w:widowControl w:val="0"/>
      <w:suppressAutoHyphens/>
      <w:autoSpaceDE w:val="0"/>
      <w:autoSpaceDN w:val="0"/>
      <w:spacing w:before="120" w:line="380" w:lineRule="atLeast"/>
      <w:ind w:left="283" w:right="567"/>
      <w:jc w:val="both"/>
      <w:textAlignment w:val="baseline"/>
    </w:pPr>
    <w:rPr>
      <w:rFonts w:eastAsia="Times New Roman" w:cs="Arial"/>
      <w:b/>
      <w:bCs/>
      <w:i/>
      <w:iCs/>
      <w:color w:val="000000"/>
      <w:kern w:val="3"/>
      <w:sz w:val="32"/>
      <w:szCs w:val="24"/>
      <w:lang w:eastAsia="zh-CN" w:bidi="hi-IN"/>
    </w:rPr>
  </w:style>
  <w:style w:type="paragraph" w:customStyle="1" w:styleId="CYCLE">
    <w:name w:val="CYCLE"/>
    <w:pPr>
      <w:widowControl w:val="0"/>
      <w:suppressAutoHyphens/>
      <w:autoSpaceDE w:val="0"/>
      <w:autoSpaceDN w:val="0"/>
      <w:spacing w:before="120" w:line="280" w:lineRule="atLeast"/>
      <w:ind w:left="4422" w:right="283" w:hanging="2154"/>
      <w:jc w:val="both"/>
      <w:textAlignment w:val="baseline"/>
    </w:pPr>
    <w:rPr>
      <w:rFonts w:eastAsia="Times New Roman" w:cs="Arial"/>
      <w:color w:val="000000"/>
      <w:kern w:val="3"/>
      <w:sz w:val="24"/>
      <w:szCs w:val="24"/>
      <w:lang w:eastAsia="zh-CN" w:bidi="hi-IN"/>
    </w:rPr>
  </w:style>
  <w:style w:type="paragraph" w:customStyle="1" w:styleId="BASDEPAGE">
    <w:name w:val="BAS DE PAGE"/>
    <w:pPr>
      <w:widowControl w:val="0"/>
      <w:suppressAutoHyphens/>
      <w:autoSpaceDE w:val="0"/>
      <w:autoSpaceDN w:val="0"/>
      <w:spacing w:line="380" w:lineRule="atLeast"/>
      <w:ind w:left="283" w:right="567" w:hanging="283"/>
      <w:textAlignment w:val="baseline"/>
    </w:pPr>
    <w:rPr>
      <w:rFonts w:eastAsia="Times New Roman" w:cs="Arial"/>
      <w:b/>
      <w:bCs/>
      <w:i/>
      <w:iCs/>
      <w:color w:val="000000"/>
      <w:kern w:val="3"/>
      <w:sz w:val="32"/>
      <w:szCs w:val="24"/>
      <w:lang w:eastAsia="zh-CN" w:bidi="hi-IN"/>
    </w:rPr>
  </w:style>
  <w:style w:type="paragraph" w:customStyle="1" w:styleId="ContentsHeading">
    <w:name w:val="Contents Heading"/>
    <w:basedOn w:val="Heading"/>
    <w:pPr>
      <w:suppressLineNumbers/>
    </w:pPr>
    <w:rPr>
      <w:b/>
      <w:bCs/>
      <w:sz w:val="32"/>
      <w:szCs w:val="32"/>
    </w:rPr>
  </w:style>
  <w:style w:type="character" w:customStyle="1" w:styleId="WW8Num1z0">
    <w:name w:val="WW8Num1z0"/>
    <w:rPr>
      <w:position w:val="0"/>
      <w:vertAlign w:val="baseline"/>
    </w:rPr>
  </w:style>
  <w:style w:type="character" w:customStyle="1" w:styleId="WW8Num2z0">
    <w:name w:val="WW8Num2z0"/>
    <w:rPr>
      <w:position w:val="0"/>
      <w:vertAlign w:val="baseline"/>
    </w:rPr>
  </w:style>
  <w:style w:type="character" w:customStyle="1" w:styleId="WW8Num3z0">
    <w:name w:val="WW8Num3z0"/>
    <w:rPr>
      <w:position w:val="0"/>
      <w:vertAlign w:val="baseline"/>
    </w:rPr>
  </w:style>
  <w:style w:type="character" w:customStyle="1" w:styleId="WW8Num4z0">
    <w:name w:val="WW8Num4z0"/>
    <w:rPr>
      <w:position w:val="0"/>
      <w:vertAlign w:val="baseline"/>
    </w:rPr>
  </w:style>
  <w:style w:type="character" w:customStyle="1" w:styleId="WW8Num5z0">
    <w:name w:val="WW8Num5z0"/>
    <w:rPr>
      <w:position w:val="0"/>
      <w:vertAlign w:val="baseline"/>
    </w:rPr>
  </w:style>
  <w:style w:type="character" w:customStyle="1" w:styleId="WW8Num6z0">
    <w:name w:val="WW8Num6z0"/>
    <w:rPr>
      <w:position w:val="0"/>
      <w:vertAlign w:val="baseline"/>
    </w:rPr>
  </w:style>
  <w:style w:type="character" w:customStyle="1" w:styleId="WW8Num7z0">
    <w:name w:val="WW8Num7z0"/>
    <w:rPr>
      <w:position w:val="0"/>
      <w:vertAlign w:val="baseline"/>
    </w:rPr>
  </w:style>
  <w:style w:type="character" w:customStyle="1" w:styleId="WW8Num8z0">
    <w:name w:val="WW8Num8z0"/>
    <w:rPr>
      <w:position w:val="0"/>
      <w:vertAlign w:val="baseline"/>
    </w:rPr>
  </w:style>
  <w:style w:type="character" w:customStyle="1" w:styleId="WW8Num9z0">
    <w:name w:val="WW8Num9z0"/>
    <w:rPr>
      <w:position w:val="0"/>
      <w:vertAlign w:val="baseline"/>
    </w:rPr>
  </w:style>
  <w:style w:type="character" w:customStyle="1" w:styleId="WW8Num9z1">
    <w:name w:val="WW8Num9z1"/>
    <w:rPr>
      <w:position w:val="-1"/>
      <w:vertAlign w:val="baseline"/>
    </w:rPr>
  </w:style>
  <w:style w:type="character" w:customStyle="1" w:styleId="WW8Num10z0">
    <w:name w:val="WW8Num10z0"/>
    <w:rPr>
      <w:position w:val="0"/>
      <w:vertAlign w:val="baseline"/>
    </w:rPr>
  </w:style>
  <w:style w:type="character" w:customStyle="1" w:styleId="WW8Num11z0">
    <w:name w:val="WW8Num11z0"/>
    <w:rPr>
      <w:position w:val="0"/>
      <w:vertAlign w:val="baseline"/>
    </w:rPr>
  </w:style>
  <w:style w:type="character" w:customStyle="1" w:styleId="WW8Num12z0">
    <w:name w:val="WW8Num12z0"/>
    <w:rPr>
      <w:position w:val="0"/>
      <w:vertAlign w:val="baseline"/>
    </w:rPr>
  </w:style>
  <w:style w:type="character" w:customStyle="1" w:styleId="WW8Num13z0">
    <w:name w:val="WW8Num13z0"/>
    <w:rPr>
      <w:position w:val="0"/>
      <w:vertAlign w:val="baseline"/>
    </w:rPr>
  </w:style>
  <w:style w:type="character" w:customStyle="1" w:styleId="WW8Num14z0">
    <w:name w:val="WW8Num14z0"/>
    <w:rPr>
      <w:position w:val="0"/>
      <w:vertAlign w:val="baseline"/>
    </w:rPr>
  </w:style>
  <w:style w:type="character" w:customStyle="1" w:styleId="WW8Num15z0">
    <w:name w:val="WW8Num15z0"/>
    <w:rPr>
      <w:position w:val="0"/>
      <w:vertAlign w:val="baseline"/>
    </w:rPr>
  </w:style>
  <w:style w:type="character" w:customStyle="1" w:styleId="WW8Num16z0">
    <w:name w:val="WW8Num16z0"/>
    <w:rPr>
      <w:position w:val="0"/>
      <w:vertAlign w:val="baseline"/>
    </w:rPr>
  </w:style>
  <w:style w:type="character" w:customStyle="1" w:styleId="WW8Num17z0">
    <w:name w:val="WW8Num17z0"/>
    <w:rPr>
      <w:position w:val="0"/>
      <w:vertAlign w:val="baseline"/>
    </w:rPr>
  </w:style>
  <w:style w:type="character" w:customStyle="1" w:styleId="WW8Num18z0">
    <w:name w:val="WW8Num18z0"/>
    <w:rPr>
      <w:position w:val="0"/>
      <w:vertAlign w:val="baseline"/>
    </w:rPr>
  </w:style>
  <w:style w:type="character" w:customStyle="1" w:styleId="WW8Num19z0">
    <w:name w:val="WW8Num19z0"/>
    <w:rPr>
      <w:position w:val="0"/>
      <w:vertAlign w:val="baseline"/>
    </w:rPr>
  </w:style>
  <w:style w:type="character" w:customStyle="1" w:styleId="WW8Num20z0">
    <w:name w:val="WW8Num20z0"/>
    <w:rPr>
      <w:position w:val="0"/>
      <w:vertAlign w:val="baseline"/>
    </w:rPr>
  </w:style>
  <w:style w:type="character" w:customStyle="1" w:styleId="WW8Num21z0">
    <w:name w:val="WW8Num21z0"/>
    <w:rPr>
      <w:position w:val="0"/>
      <w:vertAlign w:val="baseline"/>
    </w:rPr>
  </w:style>
  <w:style w:type="character" w:customStyle="1" w:styleId="WW8Num22z0">
    <w:name w:val="WW8Num22z0"/>
    <w:rPr>
      <w:position w:val="0"/>
      <w:vertAlign w:val="baseline"/>
    </w:rPr>
  </w:style>
  <w:style w:type="character" w:customStyle="1" w:styleId="WW8Num23z0">
    <w:name w:val="WW8Num23z0"/>
    <w:rPr>
      <w:position w:val="0"/>
      <w:vertAlign w:val="baseline"/>
    </w:rPr>
  </w:style>
  <w:style w:type="character" w:customStyle="1" w:styleId="WW8Num24z0">
    <w:name w:val="WW8Num24z0"/>
    <w:rPr>
      <w:position w:val="0"/>
      <w:vertAlign w:val="baseline"/>
    </w:rPr>
  </w:style>
  <w:style w:type="character" w:customStyle="1" w:styleId="WW8Num25z0">
    <w:name w:val="WW8Num25z0"/>
    <w:rPr>
      <w:position w:val="0"/>
      <w:vertAlign w:val="baseline"/>
    </w:rPr>
  </w:style>
  <w:style w:type="character" w:customStyle="1" w:styleId="WW8Num26z0">
    <w:name w:val="WW8Num26z0"/>
    <w:rPr>
      <w:position w:val="0"/>
      <w:vertAlign w:val="baseline"/>
    </w:rPr>
  </w:style>
  <w:style w:type="character" w:customStyle="1" w:styleId="WW8Num27z0">
    <w:name w:val="WW8Num27z0"/>
    <w:rPr>
      <w:position w:val="0"/>
      <w:vertAlign w:val="baseline"/>
    </w:rPr>
  </w:style>
  <w:style w:type="character" w:customStyle="1" w:styleId="WW8Num28z0">
    <w:name w:val="WW8Num28z0"/>
    <w:rPr>
      <w:position w:val="0"/>
      <w:vertAlign w:val="baseline"/>
    </w:rPr>
  </w:style>
  <w:style w:type="character" w:customStyle="1" w:styleId="WW8Num29z0">
    <w:name w:val="WW8Num29z0"/>
    <w:rPr>
      <w:position w:val="0"/>
      <w:vertAlign w:val="baseline"/>
    </w:rPr>
  </w:style>
  <w:style w:type="character" w:styleId="Accentuation">
    <w:name w:val="Emphasis"/>
    <w:rPr>
      <w:rFonts w:ascii="Helvetica Neue" w:eastAsia="ヒラギノ角ゴ Pro W3" w:hAnsi="Helvetica Neue" w:cs="Helvetica Neue"/>
      <w:b/>
      <w:i w:val="0"/>
    </w:rPr>
  </w:style>
  <w:style w:type="character" w:customStyle="1" w:styleId="Numrosdepage">
    <w:name w:val="Numéros de page"/>
    <w:rPr>
      <w:rFonts w:ascii="Helvetica Neue" w:eastAsia="ヒラギノ角ゴ Pro W3" w:hAnsi="Helvetica Neue" w:cs="Helvetica Neue"/>
      <w:b/>
      <w:i w:val="0"/>
      <w:caps w:val="0"/>
      <w:smallCaps w:val="0"/>
      <w:strike w:val="0"/>
      <w:dstrike w:val="0"/>
      <w:color w:val="2B6991"/>
      <w:spacing w:val="0"/>
      <w:position w:val="0"/>
      <w:sz w:val="28"/>
      <w:u w:val="none"/>
      <w:vertAlign w:val="baseline"/>
      <w:lang w:val="fr-FR"/>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StrongEmphasis">
    <w:name w:val="Strong Emphasis"/>
    <w:rPr>
      <w:b/>
      <w:bCs/>
    </w:rPr>
  </w:style>
  <w:style w:type="character" w:styleId="Numrodepage">
    <w:name w:val="page number"/>
  </w:style>
  <w:style w:type="character" w:customStyle="1" w:styleId="WW8NumSt8z0">
    <w:name w:val="WW8NumSt8z0"/>
    <w:rPr>
      <w:rFonts w:ascii="Symbol" w:hAnsi="Symbol"/>
    </w:rPr>
  </w:style>
  <w:style w:type="character" w:customStyle="1" w:styleId="WW8NumSt4z0">
    <w:name w:val="WW8NumSt4z0"/>
    <w:rPr>
      <w:rFonts w:ascii="Symbol" w:hAnsi="Symbol"/>
    </w:rPr>
  </w:style>
  <w:style w:type="character" w:customStyle="1" w:styleId="WW8NumSt3z0">
    <w:name w:val="WW8NumSt3z0"/>
    <w:rPr>
      <w:rFonts w:ascii="Symbol" w:hAnsi="Symbol"/>
    </w:rPr>
  </w:style>
  <w:style w:type="character" w:customStyle="1" w:styleId="WW8NumSt2z0">
    <w:name w:val="WW8NumSt2z0"/>
    <w:rPr>
      <w:rFonts w:ascii="Symbol" w:hAnsi="Symbol"/>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RTFNum41">
    <w:name w:val="RTF_Num 4 1"/>
    <w:rPr>
      <w:rFonts w:eastAsia="OpenSymbol, 'Arial Unicode MS'"/>
    </w:rPr>
  </w:style>
  <w:style w:type="character" w:customStyle="1" w:styleId="RTFNum42">
    <w:name w:val="RTF_Num 4 2"/>
    <w:rPr>
      <w:rFonts w:eastAsia="OpenSymbol, 'Arial Unicode MS'"/>
    </w:rPr>
  </w:style>
  <w:style w:type="character" w:customStyle="1" w:styleId="RTFNum43">
    <w:name w:val="RTF_Num 4 3"/>
    <w:rPr>
      <w:rFonts w:eastAsia="OpenSymbol, 'Arial Unicode MS'"/>
    </w:rPr>
  </w:style>
  <w:style w:type="character" w:customStyle="1" w:styleId="RTFNum44">
    <w:name w:val="RTF_Num 4 4"/>
    <w:rPr>
      <w:rFonts w:eastAsia="OpenSymbol, 'Arial Unicode MS'"/>
    </w:rPr>
  </w:style>
  <w:style w:type="character" w:customStyle="1" w:styleId="RTFNum45">
    <w:name w:val="RTF_Num 4 5"/>
    <w:rPr>
      <w:rFonts w:eastAsia="OpenSymbol, 'Arial Unicode MS'"/>
    </w:rPr>
  </w:style>
  <w:style w:type="character" w:customStyle="1" w:styleId="RTFNum46">
    <w:name w:val="RTF_Num 4 6"/>
    <w:rPr>
      <w:rFonts w:eastAsia="OpenSymbol, 'Arial Unicode MS'"/>
    </w:rPr>
  </w:style>
  <w:style w:type="character" w:customStyle="1" w:styleId="RTFNum47">
    <w:name w:val="RTF_Num 4 7"/>
    <w:rPr>
      <w:rFonts w:eastAsia="OpenSymbol, 'Arial Unicode MS'"/>
    </w:rPr>
  </w:style>
  <w:style w:type="character" w:customStyle="1" w:styleId="RTFNum48">
    <w:name w:val="RTF_Num 4 8"/>
    <w:rPr>
      <w:rFonts w:eastAsia="OpenSymbol, 'Arial Unicode MS'"/>
    </w:rPr>
  </w:style>
  <w:style w:type="character" w:customStyle="1" w:styleId="RTFNum49">
    <w:name w:val="RTF_Num 4 9"/>
    <w:rPr>
      <w:rFonts w:eastAsia="OpenSymbol, 'Arial Unicode MS'"/>
    </w:rPr>
  </w:style>
  <w:style w:type="character" w:customStyle="1" w:styleId="IndexLink">
    <w:name w:val="Index Link"/>
  </w:style>
  <w:style w:type="numbering" w:customStyle="1" w:styleId="List1">
    <w:name w:val="List 1"/>
    <w:basedOn w:val="Aucuneliste"/>
    <w:pPr>
      <w:numPr>
        <w:numId w:val="2"/>
      </w:numPr>
    </w:pPr>
  </w:style>
  <w:style w:type="numbering" w:customStyle="1" w:styleId="Liste21">
    <w:name w:val="Liste 21"/>
    <w:basedOn w:val="Aucuneliste"/>
    <w:pPr>
      <w:numPr>
        <w:numId w:val="3"/>
      </w:numPr>
    </w:pPr>
  </w:style>
  <w:style w:type="numbering" w:customStyle="1" w:styleId="WW8Num1">
    <w:name w:val="WW8Num1"/>
    <w:basedOn w:val="Aucuneliste"/>
    <w:pPr>
      <w:numPr>
        <w:numId w:val="4"/>
      </w:numPr>
    </w:pPr>
  </w:style>
  <w:style w:type="numbering" w:customStyle="1" w:styleId="WW8Num2">
    <w:name w:val="WW8Num2"/>
    <w:basedOn w:val="Aucuneliste"/>
    <w:pPr>
      <w:numPr>
        <w:numId w:val="5"/>
      </w:numPr>
    </w:pPr>
  </w:style>
  <w:style w:type="numbering" w:customStyle="1" w:styleId="WW8Num3">
    <w:name w:val="WW8Num3"/>
    <w:basedOn w:val="Aucuneliste"/>
    <w:pPr>
      <w:numPr>
        <w:numId w:val="6"/>
      </w:numPr>
    </w:pPr>
  </w:style>
  <w:style w:type="numbering" w:customStyle="1" w:styleId="WW8Num4">
    <w:name w:val="WW8Num4"/>
    <w:basedOn w:val="Aucuneliste"/>
    <w:pPr>
      <w:numPr>
        <w:numId w:val="7"/>
      </w:numPr>
    </w:pPr>
  </w:style>
  <w:style w:type="numbering" w:customStyle="1" w:styleId="WW8Num5">
    <w:name w:val="WW8Num5"/>
    <w:basedOn w:val="Aucuneliste"/>
    <w:pPr>
      <w:numPr>
        <w:numId w:val="8"/>
      </w:numPr>
    </w:pPr>
  </w:style>
  <w:style w:type="numbering" w:customStyle="1" w:styleId="WW8Num6">
    <w:name w:val="WW8Num6"/>
    <w:basedOn w:val="Aucuneliste"/>
    <w:pPr>
      <w:numPr>
        <w:numId w:val="9"/>
      </w:numPr>
    </w:pPr>
  </w:style>
  <w:style w:type="numbering" w:customStyle="1" w:styleId="WW8Num7">
    <w:name w:val="WW8Num7"/>
    <w:basedOn w:val="Aucuneliste"/>
    <w:pPr>
      <w:numPr>
        <w:numId w:val="10"/>
      </w:numPr>
    </w:pPr>
  </w:style>
  <w:style w:type="numbering" w:customStyle="1" w:styleId="WW8Num8">
    <w:name w:val="WW8Num8"/>
    <w:basedOn w:val="Aucuneliste"/>
    <w:pPr>
      <w:numPr>
        <w:numId w:val="11"/>
      </w:numPr>
    </w:pPr>
  </w:style>
  <w:style w:type="numbering" w:customStyle="1" w:styleId="WW8Num9">
    <w:name w:val="WW8Num9"/>
    <w:basedOn w:val="Aucuneliste"/>
    <w:pPr>
      <w:numPr>
        <w:numId w:val="12"/>
      </w:numPr>
    </w:pPr>
  </w:style>
  <w:style w:type="numbering" w:customStyle="1" w:styleId="WW8Num10">
    <w:name w:val="WW8Num10"/>
    <w:basedOn w:val="Aucuneliste"/>
    <w:pPr>
      <w:numPr>
        <w:numId w:val="13"/>
      </w:numPr>
    </w:pPr>
  </w:style>
  <w:style w:type="numbering" w:customStyle="1" w:styleId="WW8Num11">
    <w:name w:val="WW8Num11"/>
    <w:basedOn w:val="Aucuneliste"/>
    <w:pPr>
      <w:numPr>
        <w:numId w:val="14"/>
      </w:numPr>
    </w:pPr>
  </w:style>
  <w:style w:type="numbering" w:customStyle="1" w:styleId="WW8Num12">
    <w:name w:val="WW8Num12"/>
    <w:basedOn w:val="Aucuneliste"/>
    <w:pPr>
      <w:numPr>
        <w:numId w:val="15"/>
      </w:numPr>
    </w:pPr>
  </w:style>
  <w:style w:type="numbering" w:customStyle="1" w:styleId="WW8Num13">
    <w:name w:val="WW8Num13"/>
    <w:basedOn w:val="Aucuneliste"/>
    <w:pPr>
      <w:numPr>
        <w:numId w:val="16"/>
      </w:numPr>
    </w:pPr>
  </w:style>
  <w:style w:type="numbering" w:customStyle="1" w:styleId="WW8Num14">
    <w:name w:val="WW8Num14"/>
    <w:basedOn w:val="Aucuneliste"/>
    <w:pPr>
      <w:numPr>
        <w:numId w:val="17"/>
      </w:numPr>
    </w:pPr>
  </w:style>
  <w:style w:type="numbering" w:customStyle="1" w:styleId="WW8Num15">
    <w:name w:val="WW8Num15"/>
    <w:basedOn w:val="Aucuneliste"/>
    <w:pPr>
      <w:numPr>
        <w:numId w:val="18"/>
      </w:numPr>
    </w:pPr>
  </w:style>
  <w:style w:type="numbering" w:customStyle="1" w:styleId="WW8Num16">
    <w:name w:val="WW8Num16"/>
    <w:basedOn w:val="Aucuneliste"/>
    <w:pPr>
      <w:numPr>
        <w:numId w:val="19"/>
      </w:numPr>
    </w:pPr>
  </w:style>
  <w:style w:type="numbering" w:customStyle="1" w:styleId="WW8Num17">
    <w:name w:val="WW8Num17"/>
    <w:basedOn w:val="Aucuneliste"/>
    <w:pPr>
      <w:numPr>
        <w:numId w:val="20"/>
      </w:numPr>
    </w:pPr>
  </w:style>
  <w:style w:type="numbering" w:customStyle="1" w:styleId="WW8Num18">
    <w:name w:val="WW8Num18"/>
    <w:basedOn w:val="Aucuneliste"/>
    <w:pPr>
      <w:numPr>
        <w:numId w:val="21"/>
      </w:numPr>
    </w:pPr>
  </w:style>
  <w:style w:type="numbering" w:customStyle="1" w:styleId="WW8Num19">
    <w:name w:val="WW8Num19"/>
    <w:basedOn w:val="Aucuneliste"/>
    <w:pPr>
      <w:numPr>
        <w:numId w:val="22"/>
      </w:numPr>
    </w:pPr>
  </w:style>
  <w:style w:type="numbering" w:customStyle="1" w:styleId="WW8Num20">
    <w:name w:val="WW8Num20"/>
    <w:basedOn w:val="Aucuneliste"/>
    <w:pPr>
      <w:numPr>
        <w:numId w:val="23"/>
      </w:numPr>
    </w:pPr>
  </w:style>
  <w:style w:type="numbering" w:customStyle="1" w:styleId="WW8Num21">
    <w:name w:val="WW8Num21"/>
    <w:basedOn w:val="Aucuneliste"/>
    <w:pPr>
      <w:numPr>
        <w:numId w:val="24"/>
      </w:numPr>
    </w:pPr>
  </w:style>
  <w:style w:type="numbering" w:customStyle="1" w:styleId="WW8Num22">
    <w:name w:val="WW8Num22"/>
    <w:basedOn w:val="Aucuneliste"/>
    <w:pPr>
      <w:numPr>
        <w:numId w:val="25"/>
      </w:numPr>
    </w:pPr>
  </w:style>
  <w:style w:type="numbering" w:customStyle="1" w:styleId="WW8Num23">
    <w:name w:val="WW8Num23"/>
    <w:basedOn w:val="Aucuneliste"/>
    <w:pPr>
      <w:numPr>
        <w:numId w:val="26"/>
      </w:numPr>
    </w:pPr>
  </w:style>
  <w:style w:type="numbering" w:customStyle="1" w:styleId="WW8Num24">
    <w:name w:val="WW8Num24"/>
    <w:basedOn w:val="Aucuneliste"/>
    <w:pPr>
      <w:numPr>
        <w:numId w:val="27"/>
      </w:numPr>
    </w:pPr>
  </w:style>
  <w:style w:type="numbering" w:customStyle="1" w:styleId="WW8Num25">
    <w:name w:val="WW8Num25"/>
    <w:basedOn w:val="Aucuneliste"/>
    <w:pPr>
      <w:numPr>
        <w:numId w:val="28"/>
      </w:numPr>
    </w:pPr>
  </w:style>
  <w:style w:type="numbering" w:customStyle="1" w:styleId="WW8Num26">
    <w:name w:val="WW8Num26"/>
    <w:basedOn w:val="Aucuneliste"/>
    <w:pPr>
      <w:numPr>
        <w:numId w:val="29"/>
      </w:numPr>
    </w:pPr>
  </w:style>
  <w:style w:type="numbering" w:customStyle="1" w:styleId="WW8Num27">
    <w:name w:val="WW8Num27"/>
    <w:basedOn w:val="Aucuneliste"/>
    <w:pPr>
      <w:numPr>
        <w:numId w:val="30"/>
      </w:numPr>
    </w:pPr>
  </w:style>
  <w:style w:type="numbering" w:customStyle="1" w:styleId="WW8Num28">
    <w:name w:val="WW8Num28"/>
    <w:basedOn w:val="Aucuneliste"/>
    <w:pPr>
      <w:numPr>
        <w:numId w:val="31"/>
      </w:numPr>
    </w:pPr>
  </w:style>
  <w:style w:type="numbering" w:customStyle="1" w:styleId="WW8Num29">
    <w:name w:val="WW8Num29"/>
    <w:basedOn w:val="Aucuneliste"/>
    <w:pPr>
      <w:numPr>
        <w:numId w:val="32"/>
      </w:numPr>
    </w:pPr>
  </w:style>
  <w:style w:type="numbering" w:customStyle="1" w:styleId="Liste11">
    <w:name w:val="Liste1_1"/>
    <w:basedOn w:val="Aucuneliste"/>
    <w:pPr>
      <w:numPr>
        <w:numId w:val="33"/>
      </w:numPr>
    </w:pPr>
  </w:style>
  <w:style w:type="numbering" w:customStyle="1" w:styleId="WW8Num33">
    <w:name w:val="WW8Num33"/>
    <w:basedOn w:val="Aucuneliste"/>
    <w:pPr>
      <w:numPr>
        <w:numId w:val="34"/>
      </w:numPr>
    </w:pPr>
  </w:style>
  <w:style w:type="numbering" w:customStyle="1" w:styleId="RTFNum2">
    <w:name w:val="RTF_Num 2"/>
    <w:basedOn w:val="Aucuneliste"/>
    <w:pPr>
      <w:numPr>
        <w:numId w:val="35"/>
      </w:numPr>
    </w:pPr>
  </w:style>
  <w:style w:type="numbering" w:customStyle="1" w:styleId="RTFNum3">
    <w:name w:val="RTF_Num 3"/>
    <w:basedOn w:val="Aucuneliste"/>
    <w:pPr>
      <w:numPr>
        <w:numId w:val="36"/>
      </w:numPr>
    </w:pPr>
  </w:style>
  <w:style w:type="numbering" w:customStyle="1" w:styleId="RTFNum4">
    <w:name w:val="RTF_Num 4"/>
    <w:basedOn w:val="Aucuneliste"/>
    <w:pPr>
      <w:numPr>
        <w:numId w:val="37"/>
      </w:numPr>
    </w:pPr>
  </w:style>
  <w:style w:type="paragraph" w:styleId="Textedebulles">
    <w:name w:val="Balloon Text"/>
    <w:basedOn w:val="Normal"/>
    <w:link w:val="TextedebullesCar"/>
    <w:uiPriority w:val="99"/>
    <w:semiHidden/>
    <w:unhideWhenUsed/>
    <w:rsid w:val="007402CB"/>
    <w:rPr>
      <w:rFonts w:ascii="Tahoma" w:hAnsi="Tahoma" w:cs="Mangal"/>
      <w:sz w:val="16"/>
      <w:szCs w:val="14"/>
    </w:rPr>
  </w:style>
  <w:style w:type="character" w:customStyle="1" w:styleId="TextedebullesCar">
    <w:name w:val="Texte de bulles Car"/>
    <w:link w:val="Textedebulles"/>
    <w:uiPriority w:val="99"/>
    <w:semiHidden/>
    <w:rsid w:val="007402CB"/>
    <w:rPr>
      <w:rFonts w:ascii="Tahoma" w:hAnsi="Tahoma" w:cs="Mangal"/>
      <w:sz w:val="16"/>
      <w:szCs w:val="14"/>
    </w:rPr>
  </w:style>
  <w:style w:type="character" w:customStyle="1" w:styleId="Titre5Car">
    <w:name w:val="Titre 5 Car"/>
    <w:basedOn w:val="Policepardfaut"/>
    <w:link w:val="Titre5"/>
    <w:uiPriority w:val="9"/>
    <w:semiHidden/>
    <w:rsid w:val="001D5C71"/>
    <w:rPr>
      <w:rFonts w:asciiTheme="majorHAnsi" w:eastAsiaTheme="majorEastAsia" w:hAnsiTheme="majorHAnsi" w:cs="Mangal"/>
      <w:color w:val="243F60" w:themeColor="accent1" w:themeShade="7F"/>
      <w:kern w:val="3"/>
      <w:sz w:val="24"/>
      <w:szCs w:val="21"/>
      <w:lang w:eastAsia="zh-CN" w:bidi="hi-IN"/>
    </w:rPr>
  </w:style>
  <w:style w:type="character" w:customStyle="1" w:styleId="Titre6Car">
    <w:name w:val="Titre 6 Car"/>
    <w:basedOn w:val="Policepardfaut"/>
    <w:link w:val="Titre6"/>
    <w:uiPriority w:val="9"/>
    <w:semiHidden/>
    <w:rsid w:val="001D5C71"/>
    <w:rPr>
      <w:rFonts w:asciiTheme="majorHAnsi" w:eastAsiaTheme="majorEastAsia" w:hAnsiTheme="majorHAnsi" w:cs="Mangal"/>
      <w:i/>
      <w:iCs/>
      <w:color w:val="243F60" w:themeColor="accent1" w:themeShade="7F"/>
      <w:kern w:val="3"/>
      <w:sz w:val="24"/>
      <w:szCs w:val="21"/>
      <w:lang w:eastAsia="zh-CN" w:bidi="hi-IN"/>
    </w:rPr>
  </w:style>
  <w:style w:type="character" w:customStyle="1" w:styleId="Titre7Car">
    <w:name w:val="Titre 7 Car"/>
    <w:basedOn w:val="Policepardfaut"/>
    <w:link w:val="Titre7"/>
    <w:uiPriority w:val="9"/>
    <w:semiHidden/>
    <w:rsid w:val="001D5C71"/>
    <w:rPr>
      <w:rFonts w:asciiTheme="majorHAnsi" w:eastAsiaTheme="majorEastAsia" w:hAnsiTheme="majorHAnsi" w:cs="Mangal"/>
      <w:i/>
      <w:iCs/>
      <w:color w:val="404040" w:themeColor="text1" w:themeTint="BF"/>
      <w:kern w:val="3"/>
      <w:sz w:val="24"/>
      <w:szCs w:val="21"/>
      <w:lang w:eastAsia="zh-CN" w:bidi="hi-IN"/>
    </w:rPr>
  </w:style>
  <w:style w:type="character" w:customStyle="1" w:styleId="Titre8Car">
    <w:name w:val="Titre 8 Car"/>
    <w:basedOn w:val="Policepardfaut"/>
    <w:link w:val="Titre8"/>
    <w:uiPriority w:val="9"/>
    <w:semiHidden/>
    <w:rsid w:val="001D5C71"/>
    <w:rPr>
      <w:rFonts w:asciiTheme="majorHAnsi" w:eastAsiaTheme="majorEastAsia" w:hAnsiTheme="majorHAnsi" w:cs="Mangal"/>
      <w:color w:val="404040" w:themeColor="text1" w:themeTint="BF"/>
      <w:kern w:val="3"/>
      <w:szCs w:val="18"/>
      <w:lang w:eastAsia="zh-CN" w:bidi="hi-IN"/>
    </w:rPr>
  </w:style>
  <w:style w:type="character" w:customStyle="1" w:styleId="Titre9Car">
    <w:name w:val="Titre 9 Car"/>
    <w:basedOn w:val="Policepardfaut"/>
    <w:link w:val="Titre9"/>
    <w:uiPriority w:val="9"/>
    <w:semiHidden/>
    <w:rsid w:val="001D5C71"/>
    <w:rPr>
      <w:rFonts w:asciiTheme="majorHAnsi" w:eastAsiaTheme="majorEastAsia" w:hAnsiTheme="majorHAnsi" w:cs="Mangal"/>
      <w:i/>
      <w:iCs/>
      <w:color w:val="404040" w:themeColor="text1" w:themeTint="BF"/>
      <w:kern w:val="3"/>
      <w:szCs w:val="18"/>
      <w:lang w:eastAsia="zh-CN" w:bidi="hi-IN"/>
    </w:rPr>
  </w:style>
  <w:style w:type="paragraph" w:styleId="Paragraphedeliste">
    <w:name w:val="List Paragraph"/>
    <w:basedOn w:val="Normal"/>
    <w:uiPriority w:val="34"/>
    <w:qFormat/>
    <w:rsid w:val="009D21C9"/>
    <w:pPr>
      <w:ind w:left="720"/>
      <w:contextualSpacing/>
    </w:pPr>
    <w:rPr>
      <w:rFonts w:cs="Mangal"/>
      <w:szCs w:val="21"/>
    </w:rPr>
  </w:style>
  <w:style w:type="table" w:styleId="Grille">
    <w:name w:val="Table Grid"/>
    <w:basedOn w:val="TableauNormal"/>
    <w:uiPriority w:val="59"/>
    <w:rsid w:val="00226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A7C44"/>
    <w:pPr>
      <w:keepLines/>
      <w:numPr>
        <w:numId w:val="0"/>
      </w:numPr>
      <w:suppressAutoHyphens w:val="0"/>
      <w:autoSpaceDN/>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lang w:eastAsia="fr-FR" w:bidi="ar-SA"/>
    </w:rPr>
  </w:style>
  <w:style w:type="paragraph" w:styleId="TM7">
    <w:name w:val="toc 7"/>
    <w:basedOn w:val="Normal"/>
    <w:next w:val="Normal"/>
    <w:autoRedefine/>
    <w:uiPriority w:val="39"/>
    <w:unhideWhenUsed/>
    <w:rsid w:val="00E65EAF"/>
    <w:pPr>
      <w:spacing w:after="100"/>
      <w:ind w:left="1440"/>
    </w:pPr>
    <w:rPr>
      <w:rFonts w:cs="Mangal"/>
      <w:szCs w:val="21"/>
    </w:rPr>
  </w:style>
  <w:style w:type="paragraph" w:styleId="TM5">
    <w:name w:val="toc 5"/>
    <w:basedOn w:val="Normal"/>
    <w:next w:val="Normal"/>
    <w:autoRedefine/>
    <w:uiPriority w:val="39"/>
    <w:unhideWhenUsed/>
    <w:rsid w:val="001A7C44"/>
    <w:pPr>
      <w:widowControl/>
      <w:suppressAutoHyphens w:val="0"/>
      <w:autoSpaceDN/>
      <w:spacing w:after="100" w:line="276" w:lineRule="auto"/>
      <w:ind w:left="880"/>
      <w:textAlignment w:val="auto"/>
    </w:pPr>
    <w:rPr>
      <w:rFonts w:eastAsiaTheme="minorEastAsia" w:cstheme="minorBidi"/>
      <w:kern w:val="0"/>
      <w:sz w:val="22"/>
      <w:szCs w:val="22"/>
      <w:lang w:eastAsia="fr-FR" w:bidi="ar-SA"/>
    </w:rPr>
  </w:style>
  <w:style w:type="paragraph" w:styleId="TM6">
    <w:name w:val="toc 6"/>
    <w:basedOn w:val="Normal"/>
    <w:next w:val="Normal"/>
    <w:autoRedefine/>
    <w:uiPriority w:val="39"/>
    <w:unhideWhenUsed/>
    <w:rsid w:val="001A7C44"/>
    <w:pPr>
      <w:widowControl/>
      <w:suppressAutoHyphens w:val="0"/>
      <w:autoSpaceDN/>
      <w:spacing w:after="100" w:line="276" w:lineRule="auto"/>
      <w:ind w:left="1100"/>
      <w:textAlignment w:val="auto"/>
    </w:pPr>
    <w:rPr>
      <w:rFonts w:eastAsiaTheme="minorEastAsia" w:cstheme="minorBidi"/>
      <w:kern w:val="0"/>
      <w:sz w:val="22"/>
      <w:szCs w:val="22"/>
      <w:lang w:eastAsia="fr-FR" w:bidi="ar-SA"/>
    </w:rPr>
  </w:style>
  <w:style w:type="paragraph" w:styleId="TM8">
    <w:name w:val="toc 8"/>
    <w:basedOn w:val="Normal"/>
    <w:next w:val="Normal"/>
    <w:autoRedefine/>
    <w:uiPriority w:val="39"/>
    <w:unhideWhenUsed/>
    <w:rsid w:val="001A7C44"/>
    <w:pPr>
      <w:widowControl/>
      <w:suppressAutoHyphens w:val="0"/>
      <w:autoSpaceDN/>
      <w:spacing w:after="100" w:line="276" w:lineRule="auto"/>
      <w:ind w:left="1540"/>
      <w:textAlignment w:val="auto"/>
    </w:pPr>
    <w:rPr>
      <w:rFonts w:eastAsiaTheme="minorEastAsia" w:cstheme="minorBidi"/>
      <w:kern w:val="0"/>
      <w:sz w:val="22"/>
      <w:szCs w:val="22"/>
      <w:lang w:eastAsia="fr-FR" w:bidi="ar-SA"/>
    </w:rPr>
  </w:style>
  <w:style w:type="paragraph" w:styleId="TM9">
    <w:name w:val="toc 9"/>
    <w:basedOn w:val="Normal"/>
    <w:next w:val="Normal"/>
    <w:autoRedefine/>
    <w:uiPriority w:val="39"/>
    <w:unhideWhenUsed/>
    <w:rsid w:val="001A7C44"/>
    <w:pPr>
      <w:widowControl/>
      <w:suppressAutoHyphens w:val="0"/>
      <w:autoSpaceDN/>
      <w:spacing w:after="100" w:line="276" w:lineRule="auto"/>
      <w:ind w:left="1760"/>
      <w:textAlignment w:val="auto"/>
    </w:pPr>
    <w:rPr>
      <w:rFonts w:eastAsiaTheme="minorEastAsia" w:cstheme="minorBidi"/>
      <w:kern w:val="0"/>
      <w:sz w:val="22"/>
      <w:szCs w:val="22"/>
      <w:lang w:eastAsia="fr-FR" w:bidi="ar-SA"/>
    </w:rPr>
  </w:style>
  <w:style w:type="character" w:styleId="Lienhypertexte">
    <w:name w:val="Hyperlink"/>
    <w:basedOn w:val="Policepardfaut"/>
    <w:uiPriority w:val="99"/>
    <w:unhideWhenUsed/>
    <w:rsid w:val="001A7C44"/>
    <w:rPr>
      <w:color w:val="0000FF" w:themeColor="hyperlink"/>
      <w:u w:val="single"/>
    </w:rPr>
  </w:style>
  <w:style w:type="paragraph" w:styleId="NormalWeb">
    <w:name w:val="Normal (Web)"/>
    <w:basedOn w:val="Normal"/>
    <w:uiPriority w:val="99"/>
    <w:unhideWhenUsed/>
    <w:rsid w:val="00002FF9"/>
    <w:pPr>
      <w:widowControl/>
      <w:suppressAutoHyphens w:val="0"/>
      <w:autoSpaceDN/>
      <w:spacing w:before="100" w:beforeAutospacing="1" w:after="100" w:afterAutospacing="1"/>
      <w:textAlignment w:val="auto"/>
    </w:pPr>
    <w:rPr>
      <w:rFonts w:eastAsiaTheme="minorEastAsia" w:cs="Times New Roman"/>
      <w:kern w:val="0"/>
      <w:lang w:eastAsia="fr-FR" w:bidi="ar-SA"/>
    </w:rPr>
  </w:style>
  <w:style w:type="character" w:customStyle="1" w:styleId="apple-converted-space">
    <w:name w:val="apple-converted-space"/>
    <w:basedOn w:val="Policepardfaut"/>
    <w:rsid w:val="007B0949"/>
  </w:style>
  <w:style w:type="character" w:styleId="lev">
    <w:name w:val="Strong"/>
    <w:basedOn w:val="Policepardfaut"/>
    <w:uiPriority w:val="22"/>
    <w:qFormat/>
    <w:rsid w:val="007B0949"/>
    <w:rPr>
      <w:b/>
      <w:bCs/>
    </w:rPr>
  </w:style>
  <w:style w:type="character" w:styleId="Lienhypertextesuivi">
    <w:name w:val="FollowedHyperlink"/>
    <w:basedOn w:val="Policepardfaut"/>
    <w:uiPriority w:val="99"/>
    <w:semiHidden/>
    <w:unhideWhenUsed/>
    <w:rsid w:val="007B0949"/>
    <w:rPr>
      <w:color w:val="800080" w:themeColor="followedHyperlink"/>
      <w:u w:val="single"/>
    </w:rPr>
  </w:style>
  <w:style w:type="table" w:styleId="Listeclaire-Accent5">
    <w:name w:val="Light List Accent 5"/>
    <w:basedOn w:val="TableauNormal"/>
    <w:uiPriority w:val="61"/>
    <w:rsid w:val="00675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4">
    <w:name w:val="Light List Accent 4"/>
    <w:basedOn w:val="TableauNormal"/>
    <w:uiPriority w:val="61"/>
    <w:rsid w:val="006757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2">
    <w:name w:val="Light List Accent 2"/>
    <w:basedOn w:val="TableauNormal"/>
    <w:uiPriority w:val="61"/>
    <w:rsid w:val="006757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6757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
    <w:name w:val="Light List"/>
    <w:basedOn w:val="TableauNormal"/>
    <w:uiPriority w:val="61"/>
    <w:rsid w:val="006757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675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1">
    <w:name w:val="Medium Shading 1 Accent 1"/>
    <w:basedOn w:val="TableauNormal"/>
    <w:uiPriority w:val="63"/>
    <w:rsid w:val="00C969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Lucida Sans"/>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D77"/>
    <w:pPr>
      <w:widowControl w:val="0"/>
      <w:suppressAutoHyphens/>
      <w:autoSpaceDN w:val="0"/>
      <w:textAlignment w:val="baseline"/>
    </w:pPr>
    <w:rPr>
      <w:rFonts w:asciiTheme="minorHAnsi" w:hAnsiTheme="minorHAnsi"/>
      <w:kern w:val="3"/>
      <w:sz w:val="24"/>
      <w:szCs w:val="24"/>
      <w:lang w:eastAsia="zh-CN" w:bidi="hi-IN"/>
    </w:rPr>
  </w:style>
  <w:style w:type="paragraph" w:styleId="Titre1">
    <w:name w:val="heading 1"/>
    <w:basedOn w:val="Sous-section1"/>
    <w:next w:val="Textbody"/>
    <w:qFormat/>
    <w:rsid w:val="00342B3E"/>
    <w:pPr>
      <w:numPr>
        <w:numId w:val="38"/>
      </w:numPr>
    </w:pPr>
    <w:rPr>
      <w:u w:val="double"/>
    </w:rPr>
  </w:style>
  <w:style w:type="paragraph" w:styleId="Titre2">
    <w:name w:val="heading 2"/>
    <w:basedOn w:val="Sous-section2"/>
    <w:next w:val="Textbody"/>
    <w:qFormat/>
    <w:rsid w:val="00342B3E"/>
    <w:pPr>
      <w:numPr>
        <w:numId w:val="38"/>
      </w:numPr>
      <w:ind w:left="993" w:hanging="567"/>
    </w:pPr>
    <w:rPr>
      <w:u w:val="single"/>
      <w:lang w:eastAsia="fr-FR" w:bidi="ar-SA"/>
    </w:rPr>
  </w:style>
  <w:style w:type="paragraph" w:styleId="Titre3">
    <w:name w:val="heading 3"/>
    <w:basedOn w:val="Sous-section3"/>
    <w:next w:val="Textbody"/>
    <w:qFormat/>
    <w:rsid w:val="00A05D67"/>
    <w:pPr>
      <w:numPr>
        <w:numId w:val="38"/>
      </w:numPr>
      <w:ind w:left="1440"/>
    </w:pPr>
  </w:style>
  <w:style w:type="paragraph" w:styleId="Titre4">
    <w:name w:val="heading 4"/>
    <w:basedOn w:val="Heading"/>
    <w:next w:val="Textbody"/>
    <w:pPr>
      <w:numPr>
        <w:ilvl w:val="3"/>
        <w:numId w:val="38"/>
      </w:numPr>
      <w:outlineLvl w:val="3"/>
    </w:pPr>
    <w:rPr>
      <w:b/>
      <w:bCs/>
      <w:i/>
      <w:iCs/>
    </w:rPr>
  </w:style>
  <w:style w:type="paragraph" w:styleId="Titre5">
    <w:name w:val="heading 5"/>
    <w:basedOn w:val="Normal"/>
    <w:next w:val="Normal"/>
    <w:link w:val="Titre5Car"/>
    <w:uiPriority w:val="9"/>
    <w:semiHidden/>
    <w:unhideWhenUsed/>
    <w:qFormat/>
    <w:rsid w:val="001D5C71"/>
    <w:pPr>
      <w:keepNext/>
      <w:keepLines/>
      <w:numPr>
        <w:ilvl w:val="4"/>
        <w:numId w:val="38"/>
      </w:numPr>
      <w:spacing w:before="200"/>
      <w:outlineLvl w:val="4"/>
    </w:pPr>
    <w:rPr>
      <w:rFonts w:asciiTheme="majorHAnsi" w:eastAsiaTheme="majorEastAsia" w:hAnsiTheme="majorHAnsi" w:cs="Mangal"/>
      <w:color w:val="243F60" w:themeColor="accent1" w:themeShade="7F"/>
      <w:szCs w:val="21"/>
    </w:rPr>
  </w:style>
  <w:style w:type="paragraph" w:styleId="Titre6">
    <w:name w:val="heading 6"/>
    <w:basedOn w:val="Normal"/>
    <w:next w:val="Normal"/>
    <w:link w:val="Titre6Car"/>
    <w:uiPriority w:val="9"/>
    <w:semiHidden/>
    <w:unhideWhenUsed/>
    <w:qFormat/>
    <w:rsid w:val="001D5C71"/>
    <w:pPr>
      <w:keepNext/>
      <w:keepLines/>
      <w:numPr>
        <w:ilvl w:val="5"/>
        <w:numId w:val="38"/>
      </w:numPr>
      <w:spacing w:before="200"/>
      <w:outlineLvl w:val="5"/>
    </w:pPr>
    <w:rPr>
      <w:rFonts w:asciiTheme="majorHAnsi" w:eastAsiaTheme="majorEastAsia" w:hAnsiTheme="majorHAnsi" w:cs="Mangal"/>
      <w:i/>
      <w:iCs/>
      <w:color w:val="243F60" w:themeColor="accent1" w:themeShade="7F"/>
      <w:szCs w:val="21"/>
    </w:rPr>
  </w:style>
  <w:style w:type="paragraph" w:styleId="Titre7">
    <w:name w:val="heading 7"/>
    <w:basedOn w:val="Normal"/>
    <w:next w:val="Normal"/>
    <w:link w:val="Titre7Car"/>
    <w:uiPriority w:val="9"/>
    <w:semiHidden/>
    <w:unhideWhenUsed/>
    <w:qFormat/>
    <w:rsid w:val="001D5C71"/>
    <w:pPr>
      <w:keepNext/>
      <w:keepLines/>
      <w:numPr>
        <w:ilvl w:val="6"/>
        <w:numId w:val="38"/>
      </w:numPr>
      <w:spacing w:before="200"/>
      <w:outlineLvl w:val="6"/>
    </w:pPr>
    <w:rPr>
      <w:rFonts w:asciiTheme="majorHAnsi" w:eastAsiaTheme="majorEastAsia" w:hAnsiTheme="majorHAnsi" w:cs="Mangal"/>
      <w:i/>
      <w:iCs/>
      <w:color w:val="404040" w:themeColor="text1" w:themeTint="BF"/>
      <w:szCs w:val="21"/>
    </w:rPr>
  </w:style>
  <w:style w:type="paragraph" w:styleId="Titre8">
    <w:name w:val="heading 8"/>
    <w:basedOn w:val="Normal"/>
    <w:next w:val="Normal"/>
    <w:link w:val="Titre8Car"/>
    <w:uiPriority w:val="9"/>
    <w:semiHidden/>
    <w:unhideWhenUsed/>
    <w:qFormat/>
    <w:rsid w:val="001D5C71"/>
    <w:pPr>
      <w:keepNext/>
      <w:keepLines/>
      <w:numPr>
        <w:ilvl w:val="7"/>
        <w:numId w:val="38"/>
      </w:numPr>
      <w:spacing w:before="200"/>
      <w:outlineLvl w:val="7"/>
    </w:pPr>
    <w:rPr>
      <w:rFonts w:asciiTheme="majorHAnsi" w:eastAsiaTheme="majorEastAsia" w:hAnsiTheme="majorHAnsi" w:cs="Mangal"/>
      <w:color w:val="404040" w:themeColor="text1" w:themeTint="BF"/>
      <w:sz w:val="20"/>
      <w:szCs w:val="18"/>
    </w:rPr>
  </w:style>
  <w:style w:type="paragraph" w:styleId="Titre9">
    <w:name w:val="heading 9"/>
    <w:basedOn w:val="Normal"/>
    <w:next w:val="Normal"/>
    <w:link w:val="Titre9Car"/>
    <w:uiPriority w:val="9"/>
    <w:semiHidden/>
    <w:unhideWhenUsed/>
    <w:qFormat/>
    <w:rsid w:val="001D5C71"/>
    <w:pPr>
      <w:keepNext/>
      <w:keepLines/>
      <w:numPr>
        <w:ilvl w:val="8"/>
        <w:numId w:val="38"/>
      </w:numPr>
      <w:spacing w:before="200"/>
      <w:outlineLvl w:val="8"/>
    </w:pPr>
    <w:rPr>
      <w:rFonts w:asciiTheme="majorHAnsi" w:eastAsiaTheme="majorEastAsia" w:hAnsiTheme="majorHAnsi" w:cs="Mangal"/>
      <w:i/>
      <w:iCs/>
      <w:color w:val="404040" w:themeColor="text1" w:themeTint="BF"/>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
    <w:name w:val="WW_OutlineListStyle"/>
    <w:basedOn w:val="Aucuneliste"/>
    <w:pPr>
      <w:numPr>
        <w:numId w:val="1"/>
      </w:numPr>
    </w:pPr>
  </w:style>
  <w:style w:type="paragraph" w:customStyle="1" w:styleId="Standard">
    <w:name w:val="Standard"/>
    <w:pPr>
      <w:autoSpaceDN w:val="0"/>
      <w:textAlignment w:val="baseline"/>
    </w:pPr>
    <w:rPr>
      <w:rFonts w:eastAsia="Times New Roman" w:cs="Times New Roman"/>
      <w:kern w:val="3"/>
      <w:sz w:val="24"/>
      <w:szCs w:val="24"/>
      <w:lang w:val="en-US" w:eastAsia="zh-CN"/>
    </w:rPr>
  </w:style>
  <w:style w:type="paragraph" w:customStyle="1" w:styleId="Heading">
    <w:name w:val="Heading"/>
    <w:next w:val="Corps"/>
    <w:pPr>
      <w:keepNext/>
      <w:autoSpaceDN w:val="0"/>
      <w:spacing w:after="1360"/>
      <w:textAlignment w:val="baseline"/>
    </w:pPr>
    <w:rPr>
      <w:rFonts w:ascii="Helvetica Neue UltraLight" w:eastAsia="ヒラギノ角ゴ Pro W3" w:hAnsi="Helvetica Neue UltraLight" w:cs="Helvetica Neue UltraLight"/>
      <w:color w:val="000000"/>
      <w:spacing w:val="38"/>
      <w:kern w:val="3"/>
      <w:sz w:val="64"/>
      <w:lang w:eastAsia="zh-CN" w:bidi="hi-IN"/>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rsid w:val="004772B9"/>
    <w:pPr>
      <w:suppressLineNumbers/>
      <w:spacing w:before="120" w:after="120"/>
      <w:jc w:val="center"/>
    </w:pPr>
    <w:rPr>
      <w:rFonts w:ascii="Trebuchet MS" w:hAnsi="Trebuchet MS" w:cs="Lucida Sans"/>
      <w:i/>
      <w:iCs/>
      <w:color w:val="4F81BD" w:themeColor="accent1"/>
      <w:sz w:val="20"/>
      <w:szCs w:val="20"/>
      <w:lang w:val="fr-FR"/>
    </w:rPr>
  </w:style>
  <w:style w:type="paragraph" w:customStyle="1" w:styleId="Index">
    <w:name w:val="Index"/>
    <w:basedOn w:val="Standard"/>
    <w:pPr>
      <w:suppressLineNumbers/>
    </w:pPr>
    <w:rPr>
      <w:rFonts w:cs="Lucida Sans"/>
    </w:rPr>
  </w:style>
  <w:style w:type="paragraph" w:customStyle="1" w:styleId="En-tteetbasdepage">
    <w:name w:val="En-tête et bas de page"/>
    <w:pPr>
      <w:suppressAutoHyphens/>
      <w:autoSpaceDN w:val="0"/>
      <w:spacing w:after="180" w:line="312" w:lineRule="auto"/>
      <w:textAlignment w:val="baseline"/>
    </w:pPr>
    <w:rPr>
      <w:rFonts w:ascii="Helvetica Neue Light" w:eastAsia="ヒラギノ角ゴ Pro W3" w:hAnsi="Helvetica Neue Light" w:cs="Helvetica Neue Light"/>
      <w:color w:val="000000"/>
      <w:kern w:val="3"/>
      <w:sz w:val="18"/>
      <w:lang w:eastAsia="zh-CN" w:bidi="hi-IN"/>
    </w:rPr>
  </w:style>
  <w:style w:type="paragraph" w:customStyle="1" w:styleId="Adressedelasocit">
    <w:name w:val="Adresse de la société"/>
    <w:pPr>
      <w:autoSpaceDN w:val="0"/>
      <w:spacing w:line="288" w:lineRule="auto"/>
      <w:textAlignment w:val="baseline"/>
    </w:pPr>
    <w:rPr>
      <w:rFonts w:ascii="Helvetica Neue Light" w:eastAsia="ヒラギノ角ゴ Pro W3" w:hAnsi="Helvetica Neue Light" w:cs="Helvetica Neue Light"/>
      <w:color w:val="000000"/>
      <w:kern w:val="3"/>
      <w:sz w:val="14"/>
      <w:lang w:eastAsia="zh-CN" w:bidi="hi-IN"/>
    </w:rPr>
  </w:style>
  <w:style w:type="paragraph" w:customStyle="1" w:styleId="Formatlibre">
    <w:name w:val="Format libre"/>
    <w:pPr>
      <w:autoSpaceDN w:val="0"/>
      <w:spacing w:line="312" w:lineRule="auto"/>
      <w:textAlignment w:val="baseline"/>
    </w:pPr>
    <w:rPr>
      <w:rFonts w:ascii="Helvetica Neue Light" w:eastAsia="ヒラギノ角ゴ Pro W3" w:hAnsi="Helvetica Neue Light" w:cs="Helvetica Neue Light"/>
      <w:color w:val="000000"/>
      <w:kern w:val="3"/>
      <w:sz w:val="18"/>
      <w:lang w:eastAsia="zh-CN" w:bidi="hi-IN"/>
    </w:rPr>
  </w:style>
  <w:style w:type="paragraph" w:customStyle="1" w:styleId="Corps">
    <w:name w:val="Corps"/>
    <w:qFormat/>
    <w:rsid w:val="009E03B3"/>
    <w:pPr>
      <w:suppressAutoHyphens/>
      <w:autoSpaceDN w:val="0"/>
      <w:spacing w:after="180"/>
      <w:textAlignment w:val="baseline"/>
    </w:pPr>
    <w:rPr>
      <w:rFonts w:ascii="Trebuchet MS" w:eastAsia="ヒラギノ角ゴ Pro W3" w:hAnsi="Trebuchet MS" w:cs="Helvetica Neue Light"/>
      <w:color w:val="000000"/>
      <w:kern w:val="3"/>
      <w:lang w:eastAsia="zh-CN" w:bidi="hi-IN"/>
    </w:rPr>
  </w:style>
  <w:style w:type="paragraph" w:styleId="TM1">
    <w:name w:val="toc 1"/>
    <w:uiPriority w:val="39"/>
    <w:qFormat/>
    <w:pPr>
      <w:autoSpaceDN w:val="0"/>
      <w:spacing w:before="120"/>
      <w:textAlignment w:val="baseline"/>
    </w:pPr>
    <w:rPr>
      <w:rFonts w:ascii="Helvetica Neue" w:eastAsia="ヒラギノ角ゴ Pro W3" w:hAnsi="Helvetica Neue" w:cs="Helvetica Neue"/>
      <w:b/>
      <w:color w:val="2B6991"/>
      <w:kern w:val="3"/>
      <w:sz w:val="28"/>
      <w:lang w:eastAsia="zh-CN" w:bidi="hi-IN"/>
    </w:rPr>
  </w:style>
  <w:style w:type="paragraph" w:customStyle="1" w:styleId="Sous-section2detabledesmatires">
    <w:name w:val="Sous-section 2 de table des matières"/>
    <w:pPr>
      <w:autoSpaceDN w:val="0"/>
      <w:spacing w:before="120"/>
      <w:ind w:left="180"/>
      <w:textAlignment w:val="baseline"/>
    </w:pPr>
    <w:rPr>
      <w:rFonts w:ascii="Helvetica Neue" w:eastAsia="ヒラギノ角ゴ Pro W3" w:hAnsi="Helvetica Neue" w:cs="Helvetica Neue"/>
      <w:b/>
      <w:color w:val="2B6991"/>
      <w:kern w:val="3"/>
      <w:lang w:eastAsia="zh-CN" w:bidi="hi-IN"/>
    </w:rPr>
  </w:style>
  <w:style w:type="paragraph" w:styleId="TM2">
    <w:name w:val="toc 2"/>
    <w:basedOn w:val="Sous-section2detabledesmatires"/>
    <w:uiPriority w:val="39"/>
    <w:qFormat/>
  </w:style>
  <w:style w:type="paragraph" w:customStyle="1" w:styleId="Sous-section3detabledesmatires">
    <w:name w:val="Sous-section 3 de table des matières"/>
    <w:pPr>
      <w:autoSpaceDN w:val="0"/>
      <w:spacing w:before="120"/>
      <w:ind w:left="850" w:hanging="425"/>
      <w:textAlignment w:val="baseline"/>
    </w:pPr>
    <w:rPr>
      <w:rFonts w:ascii="Helvetica Neue" w:eastAsia="ヒラギノ角ゴ Pro W3" w:hAnsi="Helvetica Neue" w:cs="Helvetica Neue"/>
      <w:color w:val="000000"/>
      <w:kern w:val="3"/>
      <w:lang w:eastAsia="zh-CN" w:bidi="hi-IN"/>
    </w:rPr>
  </w:style>
  <w:style w:type="paragraph" w:styleId="TM3">
    <w:name w:val="toc 3"/>
    <w:basedOn w:val="Sous-section3detabledesmatires"/>
    <w:uiPriority w:val="39"/>
    <w:qFormat/>
  </w:style>
  <w:style w:type="paragraph" w:styleId="TM4">
    <w:name w:val="toc 4"/>
    <w:basedOn w:val="TM1"/>
    <w:uiPriority w:val="39"/>
  </w:style>
  <w:style w:type="paragraph" w:customStyle="1" w:styleId="Sous-section2">
    <w:name w:val="Sous-section 2"/>
    <w:next w:val="Corps"/>
    <w:pPr>
      <w:keepNext/>
      <w:numPr>
        <w:ilvl w:val="1"/>
        <w:numId w:val="1"/>
      </w:numPr>
      <w:suppressAutoHyphens/>
      <w:autoSpaceDN w:val="0"/>
      <w:spacing w:before="68" w:after="57" w:line="312" w:lineRule="auto"/>
      <w:textAlignment w:val="baseline"/>
      <w:outlineLvl w:val="1"/>
    </w:pPr>
    <w:rPr>
      <w:rFonts w:ascii="Trebuchet MS" w:eastAsia="ヒラギノ角ゴ Pro W3" w:hAnsi="Trebuchet MS" w:cs="Helvetica Neue"/>
      <w:b/>
      <w:color w:val="3F691E"/>
      <w:kern w:val="3"/>
      <w:sz w:val="22"/>
      <w:lang w:eastAsia="zh-CN" w:bidi="hi-IN"/>
    </w:rPr>
  </w:style>
  <w:style w:type="paragraph" w:customStyle="1" w:styleId="Sous-section3">
    <w:name w:val="Sous-section 3"/>
    <w:next w:val="Corps"/>
    <w:pPr>
      <w:keepNext/>
      <w:numPr>
        <w:ilvl w:val="2"/>
        <w:numId w:val="1"/>
      </w:numPr>
      <w:suppressAutoHyphens/>
      <w:autoSpaceDN w:val="0"/>
      <w:spacing w:before="180" w:line="312" w:lineRule="auto"/>
      <w:textAlignment w:val="baseline"/>
      <w:outlineLvl w:val="2"/>
    </w:pPr>
    <w:rPr>
      <w:rFonts w:ascii="Helvetica Neue" w:eastAsia="ヒラギノ角ゴ Pro W3" w:hAnsi="Helvetica Neue" w:cs="Helvetica Neue"/>
      <w:b/>
      <w:color w:val="800000"/>
      <w:kern w:val="3"/>
      <w:lang w:eastAsia="zh-CN" w:bidi="hi-IN"/>
    </w:rPr>
  </w:style>
  <w:style w:type="paragraph" w:customStyle="1" w:styleId="Sous-section1">
    <w:name w:val="Sous-section 1"/>
    <w:next w:val="Corps"/>
    <w:pPr>
      <w:keepNext/>
      <w:suppressAutoHyphens/>
      <w:autoSpaceDN w:val="0"/>
      <w:spacing w:before="180" w:line="312" w:lineRule="auto"/>
      <w:textAlignment w:val="baseline"/>
      <w:outlineLvl w:val="0"/>
    </w:pPr>
    <w:rPr>
      <w:rFonts w:ascii="Trebuchet MS" w:eastAsia="ヒラギノ角ゴ Pro W3" w:hAnsi="Trebuchet MS" w:cs="Helvetica Neue"/>
      <w:b/>
      <w:color w:val="2B6991"/>
      <w:kern w:val="3"/>
      <w:sz w:val="26"/>
      <w:lang w:eastAsia="zh-CN" w:bidi="hi-IN"/>
    </w:rPr>
  </w:style>
  <w:style w:type="paragraph" w:customStyle="1" w:styleId="Puceducorpsdetexte2">
    <w:name w:val="Puce du corps de texte 2"/>
    <w:pPr>
      <w:suppressAutoHyphens/>
      <w:autoSpaceDN w:val="0"/>
      <w:spacing w:line="264" w:lineRule="auto"/>
      <w:textAlignment w:val="baseline"/>
    </w:pPr>
    <w:rPr>
      <w:rFonts w:ascii="Helvetica Neue Light" w:eastAsia="ヒラギノ角ゴ Pro W3" w:hAnsi="Helvetica Neue Light" w:cs="Helvetica Neue Light"/>
      <w:color w:val="000000"/>
      <w:kern w:val="3"/>
      <w:lang w:eastAsia="zh-CN" w:bidi="hi-IN"/>
    </w:rPr>
  </w:style>
  <w:style w:type="paragraph" w:customStyle="1" w:styleId="Table">
    <w:name w:val="Table"/>
    <w:pPr>
      <w:autoSpaceDN w:val="0"/>
      <w:textAlignment w:val="baseline"/>
    </w:pPr>
    <w:rPr>
      <w:rFonts w:ascii="Verdana Italic" w:eastAsia="ヒラギノ角ゴ Pro W3" w:hAnsi="Verdana Italic" w:cs="Verdana Italic"/>
      <w:color w:val="004080"/>
      <w:kern w:val="3"/>
      <w:sz w:val="18"/>
      <w:lang w:eastAsia="zh-CN" w:bidi="hi-IN"/>
    </w:rPr>
  </w:style>
  <w:style w:type="paragraph" w:customStyle="1" w:styleId="Contents1">
    <w:name w:val="Contents 1"/>
    <w:basedOn w:val="Index"/>
    <w:pPr>
      <w:tabs>
        <w:tab w:val="right" w:leader="dot" w:pos="9638"/>
      </w:tabs>
    </w:pPr>
  </w:style>
  <w:style w:type="paragraph" w:customStyle="1" w:styleId="Contents2">
    <w:name w:val="Contents 2"/>
    <w:basedOn w:val="Index"/>
    <w:pPr>
      <w:tabs>
        <w:tab w:val="right" w:leader="dot" w:pos="9638"/>
      </w:tabs>
      <w:ind w:left="283"/>
    </w:pPr>
  </w:style>
  <w:style w:type="paragraph" w:customStyle="1" w:styleId="Contents3">
    <w:name w:val="Contents 3"/>
    <w:basedOn w:val="Index"/>
    <w:pPr>
      <w:tabs>
        <w:tab w:val="right" w:leader="dot" w:pos="9638"/>
      </w:tabs>
      <w:ind w:left="566"/>
    </w:pPr>
  </w:style>
  <w:style w:type="paragraph" w:customStyle="1" w:styleId="Contents4">
    <w:name w:val="Contents 4"/>
    <w:basedOn w:val="Index"/>
    <w:pPr>
      <w:tabs>
        <w:tab w:val="right" w:leader="dot" w:pos="9638"/>
      </w:tabs>
      <w:ind w:left="849"/>
    </w:pPr>
  </w:style>
  <w:style w:type="paragraph" w:customStyle="1" w:styleId="Contents5">
    <w:name w:val="Contents 5"/>
    <w:basedOn w:val="Index"/>
    <w:pPr>
      <w:tabs>
        <w:tab w:val="right" w:leader="dot" w:pos="9638"/>
      </w:tabs>
      <w:ind w:left="1132"/>
    </w:pPr>
  </w:style>
  <w:style w:type="paragraph" w:customStyle="1" w:styleId="Contents6">
    <w:name w:val="Contents 6"/>
    <w:basedOn w:val="Index"/>
    <w:pPr>
      <w:tabs>
        <w:tab w:val="right" w:leader="dot" w:pos="9638"/>
      </w:tabs>
      <w:ind w:left="1415"/>
    </w:pPr>
  </w:style>
  <w:style w:type="paragraph" w:customStyle="1" w:styleId="Contents7">
    <w:name w:val="Contents 7"/>
    <w:basedOn w:val="Index"/>
    <w:pPr>
      <w:tabs>
        <w:tab w:val="right" w:leader="dot" w:pos="9638"/>
      </w:tabs>
      <w:ind w:left="1698"/>
    </w:pPr>
  </w:style>
  <w:style w:type="paragraph" w:customStyle="1" w:styleId="Contents8">
    <w:name w:val="Contents 8"/>
    <w:basedOn w:val="Index"/>
    <w:pPr>
      <w:tabs>
        <w:tab w:val="right" w:leader="dot" w:pos="9638"/>
      </w:tabs>
      <w:ind w:left="1981"/>
    </w:pPr>
  </w:style>
  <w:style w:type="paragraph" w:customStyle="1" w:styleId="Contents9">
    <w:name w:val="Contents 9"/>
    <w:basedOn w:val="Index"/>
    <w:pPr>
      <w:tabs>
        <w:tab w:val="right" w:leader="dot" w:pos="9638"/>
      </w:tabs>
      <w:ind w:left="2264"/>
    </w:pPr>
  </w:style>
  <w:style w:type="paragraph" w:customStyle="1" w:styleId="Contents10">
    <w:name w:val="Contents 10"/>
    <w:basedOn w:val="Index"/>
    <w:pPr>
      <w:tabs>
        <w:tab w:val="right" w:leader="dot" w:pos="9638"/>
      </w:tabs>
      <w:ind w:left="2547"/>
    </w:pPr>
  </w:style>
  <w:style w:type="paragraph" w:customStyle="1" w:styleId="TableContents">
    <w:name w:val="Table Contents"/>
    <w:basedOn w:val="Standard"/>
    <w:pPr>
      <w:suppressLineNumbers/>
      <w:jc w:val="both"/>
    </w:pPr>
    <w:rPr>
      <w:rFonts w:ascii="Arial" w:hAnsi="Arial"/>
      <w:sz w:val="20"/>
      <w:szCs w:val="20"/>
    </w:rPr>
  </w:style>
  <w:style w:type="paragraph" w:customStyle="1" w:styleId="TableHeading">
    <w:name w:val="Table Heading"/>
    <w:basedOn w:val="TableContents"/>
    <w:pPr>
      <w:jc w:val="center"/>
    </w:pPr>
    <w:rPr>
      <w:b/>
      <w:bCs/>
    </w:rPr>
  </w:style>
  <w:style w:type="paragraph" w:styleId="Pieddepage">
    <w:name w:val="footer"/>
    <w:basedOn w:val="Standard"/>
    <w:pPr>
      <w:suppressLineNumbers/>
      <w:tabs>
        <w:tab w:val="center" w:pos="4819"/>
        <w:tab w:val="right" w:pos="9638"/>
      </w:tabs>
    </w:pPr>
  </w:style>
  <w:style w:type="paragraph" w:styleId="En-tte">
    <w:name w:val="header"/>
    <w:basedOn w:val="Standard"/>
    <w:pPr>
      <w:suppressLineNumbers/>
      <w:tabs>
        <w:tab w:val="center" w:pos="4819"/>
        <w:tab w:val="right" w:pos="9638"/>
      </w:tabs>
    </w:pPr>
  </w:style>
  <w:style w:type="paragraph" w:customStyle="1" w:styleId="Headerleft">
    <w:name w:val="Header left"/>
    <w:basedOn w:val="Standard"/>
    <w:pPr>
      <w:suppressLineNumbers/>
      <w:tabs>
        <w:tab w:val="center" w:pos="4819"/>
        <w:tab w:val="right" w:pos="9638"/>
      </w:tabs>
    </w:pPr>
    <w:rPr>
      <w:rFonts w:ascii="Verdana" w:hAnsi="Verdana"/>
      <w:b/>
      <w:smallCaps/>
      <w:sz w:val="20"/>
    </w:rPr>
  </w:style>
  <w:style w:type="paragraph" w:customStyle="1" w:styleId="Liste1">
    <w:name w:val="Liste1"/>
    <w:autoRedefine/>
    <w:pPr>
      <w:widowControl w:val="0"/>
      <w:numPr>
        <w:numId w:val="33"/>
      </w:numPr>
      <w:suppressAutoHyphens/>
      <w:autoSpaceDN w:val="0"/>
      <w:spacing w:after="68"/>
      <w:textAlignment w:val="baseline"/>
      <w:outlineLvl w:val="2"/>
    </w:pPr>
    <w:rPr>
      <w:rFonts w:ascii="Arial" w:hAnsi="Arial"/>
      <w:b/>
      <w:bCs/>
      <w:kern w:val="3"/>
      <w:lang w:eastAsia="zh-CN" w:bidi="hi-IN"/>
    </w:rPr>
  </w:style>
  <w:style w:type="paragraph" w:customStyle="1" w:styleId="Illustration">
    <w:name w:val="Illustration"/>
    <w:basedOn w:val="Lgende"/>
  </w:style>
  <w:style w:type="paragraph" w:customStyle="1" w:styleId="Framecontents">
    <w:name w:val="Frame contents"/>
    <w:basedOn w:val="Textbody"/>
  </w:style>
  <w:style w:type="paragraph" w:customStyle="1" w:styleId="Drawing">
    <w:name w:val="Drawing"/>
    <w:basedOn w:val="Lgende"/>
  </w:style>
  <w:style w:type="paragraph" w:customStyle="1" w:styleId="question">
    <w:name w:val="question"/>
    <w:basedOn w:val="Corps"/>
    <w:qFormat/>
    <w:rsid w:val="00123432"/>
    <w:pPr>
      <w:numPr>
        <w:numId w:val="44"/>
      </w:numPr>
      <w:spacing w:after="120"/>
    </w:pPr>
    <w:rPr>
      <w:rFonts w:ascii="Helvetica" w:eastAsia="Helvetica" w:hAnsi="Helvetica" w:cs="Helvetica"/>
      <w:color w:val="0000FF"/>
    </w:rPr>
  </w:style>
  <w:style w:type="paragraph" w:customStyle="1" w:styleId="REPONSE">
    <w:name w:val="REPONSE"/>
    <w:basedOn w:val="TableContents"/>
    <w:rPr>
      <w:color w:val="800000"/>
    </w:rPr>
  </w:style>
  <w:style w:type="paragraph" w:customStyle="1" w:styleId="Instruction">
    <w:name w:val="Instruction"/>
    <w:basedOn w:val="Standard"/>
    <w:pPr>
      <w:suppressAutoHyphens/>
    </w:pPr>
    <w:rPr>
      <w:rFonts w:ascii="Arial" w:eastAsia="Arial" w:hAnsi="Arial"/>
      <w:b/>
      <w:bCs/>
      <w:i/>
      <w:iCs/>
      <w:lang w:eastAsia="ar-SA"/>
    </w:rPr>
  </w:style>
  <w:style w:type="paragraph" w:customStyle="1" w:styleId="TITRE">
    <w:name w:val="TITRE"/>
    <w:basedOn w:val="Standard"/>
    <w:pPr>
      <w:pBdr>
        <w:top w:val="single" w:sz="18" w:space="1" w:color="004A4A"/>
        <w:left w:val="single" w:sz="18" w:space="1" w:color="004A4A"/>
        <w:bottom w:val="single" w:sz="18" w:space="1" w:color="004A4A"/>
        <w:right w:val="single" w:sz="18" w:space="1" w:color="004A4A"/>
      </w:pBdr>
      <w:shd w:val="clear" w:color="auto" w:fill="008080"/>
      <w:suppressAutoHyphens/>
      <w:spacing w:before="57" w:after="227"/>
      <w:jc w:val="center"/>
    </w:pPr>
    <w:rPr>
      <w:rFonts w:ascii="Calibri" w:hAnsi="Calibri"/>
      <w:b/>
      <w:bCs/>
      <w:caps/>
      <w:color w:val="FFFFFF"/>
      <w:sz w:val="40"/>
      <w:lang w:eastAsia="ar-SA"/>
    </w:rPr>
  </w:style>
  <w:style w:type="paragraph" w:customStyle="1" w:styleId="REMARQUE2">
    <w:name w:val="REMARQUE2"/>
    <w:pPr>
      <w:widowControl w:val="0"/>
      <w:suppressAutoHyphens/>
      <w:autoSpaceDE w:val="0"/>
      <w:autoSpaceDN w:val="0"/>
      <w:spacing w:before="120" w:line="280" w:lineRule="atLeast"/>
      <w:ind w:left="2778" w:right="283" w:hanging="1644"/>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3">
    <w:name w:val="TIRET3"/>
    <w:pPr>
      <w:widowControl w:val="0"/>
      <w:suppressAutoHyphens/>
      <w:autoSpaceDE w:val="0"/>
      <w:autoSpaceDN w:val="0"/>
      <w:spacing w:before="120" w:line="280" w:lineRule="atLeast"/>
      <w:ind w:left="3118" w:right="283" w:hanging="283"/>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2">
    <w:name w:val="TIRET2"/>
    <w:pPr>
      <w:widowControl w:val="0"/>
      <w:suppressAutoHyphens/>
      <w:autoSpaceDE w:val="0"/>
      <w:autoSpaceDN w:val="0"/>
      <w:spacing w:before="120" w:line="280" w:lineRule="atLeast"/>
      <w:ind w:left="2835" w:right="283" w:hanging="284"/>
      <w:jc w:val="both"/>
      <w:textAlignment w:val="baseline"/>
    </w:pPr>
    <w:rPr>
      <w:rFonts w:eastAsia="Times New Roman" w:cs="Arial"/>
      <w:color w:val="000000"/>
      <w:kern w:val="3"/>
      <w:sz w:val="24"/>
      <w:szCs w:val="24"/>
      <w:lang w:eastAsia="zh-CN" w:bidi="hi-IN"/>
    </w:rPr>
  </w:style>
  <w:style w:type="paragraph" w:customStyle="1" w:styleId="TAB2">
    <w:name w:val="TAB2"/>
    <w:pPr>
      <w:widowControl w:val="0"/>
      <w:suppressAutoHyphens/>
      <w:autoSpaceDE w:val="0"/>
      <w:autoSpaceDN w:val="0"/>
      <w:spacing w:before="120" w:line="280" w:lineRule="atLeast"/>
      <w:ind w:left="850" w:right="283" w:hanging="283"/>
      <w:textAlignment w:val="baseline"/>
    </w:pPr>
    <w:rPr>
      <w:rFonts w:ascii="Courier 10 Pitch" w:eastAsia="Times New Roman" w:hAnsi="Courier 10 Pitch" w:cs="Arial"/>
      <w:color w:val="000000"/>
      <w:kern w:val="3"/>
      <w:sz w:val="24"/>
      <w:szCs w:val="24"/>
      <w:lang w:eastAsia="zh-CN" w:bidi="hi-IN"/>
    </w:rPr>
  </w:style>
  <w:style w:type="paragraph" w:customStyle="1" w:styleId="EXP">
    <w:name w:val="EXP"/>
    <w:pPr>
      <w:widowControl w:val="0"/>
      <w:suppressAutoHyphens/>
      <w:autoSpaceDE w:val="0"/>
      <w:autoSpaceDN w:val="0"/>
      <w:spacing w:before="120" w:line="280" w:lineRule="atLeast"/>
      <w:ind w:left="1417" w:right="283"/>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REMARQUE">
    <w:name w:val="REMARQUE"/>
    <w:pPr>
      <w:widowControl w:val="0"/>
      <w:suppressAutoHyphens/>
      <w:autoSpaceDE w:val="0"/>
      <w:autoSpaceDN w:val="0"/>
      <w:spacing w:before="120" w:line="280" w:lineRule="atLeast"/>
      <w:ind w:left="2551" w:right="283" w:hanging="1417"/>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TIRET">
    <w:name w:val="TIRET"/>
    <w:pPr>
      <w:widowControl w:val="0"/>
      <w:suppressAutoHyphens/>
      <w:autoSpaceDE w:val="0"/>
      <w:autoSpaceDN w:val="0"/>
      <w:spacing w:before="120" w:line="280" w:lineRule="atLeast"/>
      <w:ind w:left="2268" w:right="283" w:hanging="284"/>
      <w:jc w:val="both"/>
      <w:textAlignment w:val="baseline"/>
    </w:pPr>
    <w:rPr>
      <w:rFonts w:ascii="Courier 10 Pitch" w:eastAsia="Times New Roman" w:hAnsi="Courier 10 Pitch" w:cs="Arial"/>
      <w:color w:val="000000"/>
      <w:kern w:val="3"/>
      <w:sz w:val="24"/>
      <w:szCs w:val="24"/>
      <w:lang w:eastAsia="zh-CN" w:bidi="hi-IN"/>
    </w:rPr>
  </w:style>
  <w:style w:type="paragraph" w:customStyle="1" w:styleId="GrosTitre">
    <w:name w:val="Gros Titre"/>
    <w:basedOn w:val="Standard"/>
    <w:pPr>
      <w:tabs>
        <w:tab w:val="left" w:pos="1134"/>
        <w:tab w:val="left" w:pos="1701"/>
        <w:tab w:val="left" w:pos="2268"/>
        <w:tab w:val="left" w:pos="2835"/>
      </w:tabs>
      <w:suppressAutoHyphens/>
      <w:ind w:left="425" w:right="425" w:firstLine="142"/>
      <w:jc w:val="center"/>
    </w:pPr>
    <w:rPr>
      <w:b/>
      <w:bCs/>
      <w:sz w:val="40"/>
      <w:lang w:eastAsia="ar-SA"/>
    </w:rPr>
  </w:style>
  <w:style w:type="paragraph" w:customStyle="1" w:styleId="Titre13S">
    <w:name w:val="Titre 13 S"/>
    <w:basedOn w:val="Standard"/>
    <w:pPr>
      <w:tabs>
        <w:tab w:val="left" w:pos="851"/>
        <w:tab w:val="left" w:pos="1134"/>
        <w:tab w:val="left" w:pos="1418"/>
        <w:tab w:val="left" w:pos="1701"/>
        <w:tab w:val="left" w:pos="1985"/>
        <w:tab w:val="left" w:pos="2268"/>
        <w:tab w:val="left" w:pos="2552"/>
        <w:tab w:val="left" w:pos="2835"/>
        <w:tab w:val="left" w:pos="3119"/>
      </w:tabs>
      <w:suppressAutoHyphens/>
      <w:ind w:left="284" w:right="284" w:firstLine="142"/>
      <w:jc w:val="both"/>
    </w:pPr>
    <w:rPr>
      <w:sz w:val="26"/>
      <w:lang w:eastAsia="ar-SA"/>
    </w:rPr>
  </w:style>
  <w:style w:type="paragraph" w:customStyle="1" w:styleId="Titre13G">
    <w:name w:val="Titre 13 G"/>
    <w:basedOn w:val="Standard"/>
    <w:pPr>
      <w:tabs>
        <w:tab w:val="left" w:pos="567"/>
        <w:tab w:val="left" w:pos="1134"/>
        <w:tab w:val="left" w:pos="1701"/>
        <w:tab w:val="left" w:pos="2268"/>
        <w:tab w:val="left" w:pos="2835"/>
        <w:tab w:val="left" w:pos="3402"/>
      </w:tabs>
      <w:suppressAutoHyphens/>
      <w:ind w:left="142" w:right="142" w:firstLine="142"/>
      <w:jc w:val="both"/>
    </w:pPr>
    <w:rPr>
      <w:b/>
      <w:bCs/>
      <w:sz w:val="26"/>
      <w:lang w:eastAsia="ar-SA"/>
    </w:rPr>
  </w:style>
  <w:style w:type="paragraph" w:customStyle="1" w:styleId="Titre15GI">
    <w:name w:val="Titre 15 G.I."/>
    <w:basedOn w:val="Standard"/>
    <w:pPr>
      <w:tabs>
        <w:tab w:val="left" w:pos="567"/>
        <w:tab w:val="left" w:pos="1134"/>
        <w:tab w:val="left" w:pos="1417"/>
        <w:tab w:val="left" w:pos="1701"/>
        <w:tab w:val="left" w:pos="1984"/>
        <w:tab w:val="left" w:pos="2268"/>
        <w:tab w:val="left" w:pos="2551"/>
        <w:tab w:val="left" w:pos="2835"/>
        <w:tab w:val="left" w:pos="3118"/>
        <w:tab w:val="left" w:pos="3402"/>
      </w:tabs>
      <w:suppressAutoHyphens/>
      <w:jc w:val="both"/>
    </w:pPr>
    <w:rPr>
      <w:b/>
      <w:bCs/>
      <w:i/>
      <w:iCs/>
      <w:sz w:val="30"/>
      <w:lang w:eastAsia="ar-SA"/>
    </w:rPr>
  </w:style>
  <w:style w:type="paragraph" w:customStyle="1" w:styleId="Style1">
    <w:name w:val="Style1"/>
    <w:basedOn w:val="Standard"/>
    <w:pPr>
      <w:suppressAutoHyphens/>
    </w:pPr>
    <w:rPr>
      <w:lang w:eastAsia="ar-SA"/>
    </w:rPr>
  </w:style>
  <w:style w:type="paragraph" w:customStyle="1" w:styleId="Titredudocumant">
    <w:name w:val="Titre du documant"/>
    <w:basedOn w:val="Standard"/>
    <w:pPr>
      <w:tabs>
        <w:tab w:val="left" w:pos="1134"/>
        <w:tab w:val="left" w:pos="1701"/>
        <w:tab w:val="left" w:pos="2268"/>
        <w:tab w:val="left" w:pos="2835"/>
      </w:tabs>
      <w:suppressAutoHyphens/>
      <w:ind w:left="425" w:right="425" w:firstLine="142"/>
      <w:jc w:val="center"/>
    </w:pPr>
    <w:rPr>
      <w:b/>
      <w:bCs/>
      <w:sz w:val="36"/>
      <w:lang w:eastAsia="ar-SA"/>
    </w:rPr>
  </w:style>
  <w:style w:type="paragraph" w:customStyle="1" w:styleId="Explorateurdedocument1">
    <w:name w:val="Explorateur de document1"/>
    <w:basedOn w:val="Standard"/>
    <w:pPr>
      <w:shd w:val="clear" w:color="auto" w:fill="000080"/>
      <w:suppressAutoHyphens/>
    </w:pPr>
    <w:rPr>
      <w:rFonts w:eastAsia="Tahoma"/>
      <w:lang w:eastAsia="ar-SA"/>
    </w:rPr>
  </w:style>
  <w:style w:type="paragraph" w:customStyle="1" w:styleId="TEXTE4">
    <w:name w:val="TEXTE 4"/>
    <w:basedOn w:val="TEXTE3"/>
    <w:pPr>
      <w:ind w:left="1418" w:firstLine="284"/>
    </w:pPr>
  </w:style>
  <w:style w:type="paragraph" w:customStyle="1" w:styleId="TEXTE3">
    <w:name w:val="TEXTE 3"/>
    <w:basedOn w:val="Standard"/>
    <w:pPr>
      <w:suppressAutoHyphens/>
      <w:spacing w:before="62" w:line="100" w:lineRule="atLeast"/>
      <w:ind w:left="720" w:right="284"/>
      <w:jc w:val="both"/>
    </w:pPr>
    <w:rPr>
      <w:rFonts w:ascii="Arial" w:eastAsia="Arial" w:hAnsi="Arial" w:cs="Arial"/>
      <w:color w:val="000000"/>
      <w:lang w:eastAsia="ar-SA"/>
    </w:rPr>
  </w:style>
  <w:style w:type="paragraph" w:customStyle="1" w:styleId="TABLEAU">
    <w:name w:val="TABLEAU"/>
    <w:basedOn w:val="TITRE10"/>
    <w:pPr>
      <w:spacing w:before="120" w:after="120" w:line="200" w:lineRule="atLeast"/>
      <w:ind w:left="0" w:right="0"/>
      <w:jc w:val="center"/>
    </w:pPr>
    <w:rPr>
      <w:lang w:eastAsia="ar-SA"/>
    </w:rPr>
  </w:style>
  <w:style w:type="paragraph" w:customStyle="1" w:styleId="TITRE10">
    <w:name w:val="TITRE 1"/>
    <w:pPr>
      <w:widowControl w:val="0"/>
      <w:suppressAutoHyphens/>
      <w:autoSpaceDE w:val="0"/>
      <w:autoSpaceDN w:val="0"/>
      <w:spacing w:before="240" w:line="340" w:lineRule="atLeast"/>
      <w:ind w:left="142" w:right="284"/>
      <w:textAlignment w:val="baseline"/>
    </w:pPr>
    <w:rPr>
      <w:rFonts w:eastAsia="Times New Roman" w:cs="Arial"/>
      <w:b/>
      <w:bCs/>
      <w:color w:val="000000"/>
      <w:kern w:val="3"/>
      <w:sz w:val="28"/>
      <w:szCs w:val="24"/>
      <w:lang w:eastAsia="zh-CN" w:bidi="hi-IN"/>
    </w:rPr>
  </w:style>
  <w:style w:type="paragraph" w:customStyle="1" w:styleId="TIRET2D">
    <w:name w:val="TIRET 2D"/>
    <w:pPr>
      <w:widowControl w:val="0"/>
      <w:suppressAutoHyphens/>
      <w:autoSpaceDE w:val="0"/>
      <w:autoSpaceDN w:val="0"/>
      <w:spacing w:before="120" w:line="280" w:lineRule="atLeast"/>
      <w:ind w:left="1984" w:right="283"/>
      <w:jc w:val="both"/>
      <w:textAlignment w:val="baseline"/>
    </w:pPr>
    <w:rPr>
      <w:rFonts w:eastAsia="Times New Roman" w:cs="Arial"/>
      <w:color w:val="000000"/>
      <w:kern w:val="3"/>
      <w:sz w:val="24"/>
      <w:szCs w:val="24"/>
      <w:lang w:eastAsia="zh-CN" w:bidi="hi-IN"/>
    </w:rPr>
  </w:style>
  <w:style w:type="paragraph" w:customStyle="1" w:styleId="TITRE3E">
    <w:name w:val="TITRE 3E"/>
    <w:pPr>
      <w:widowControl w:val="0"/>
      <w:suppressAutoHyphens/>
      <w:autoSpaceDE w:val="0"/>
      <w:autoSpaceDN w:val="0"/>
      <w:spacing w:before="240" w:line="280" w:lineRule="atLeast"/>
      <w:ind w:left="1984" w:right="283" w:firstLine="1985"/>
      <w:textAlignment w:val="baseline"/>
    </w:pPr>
    <w:rPr>
      <w:rFonts w:eastAsia="Times New Roman" w:cs="Arial"/>
      <w:b/>
      <w:bCs/>
      <w:color w:val="000000"/>
      <w:kern w:val="3"/>
      <w:sz w:val="24"/>
      <w:szCs w:val="24"/>
      <w:lang w:eastAsia="zh-CN" w:bidi="hi-IN"/>
    </w:rPr>
  </w:style>
  <w:style w:type="paragraph" w:customStyle="1" w:styleId="TITR">
    <w:name w:val="TITR"/>
    <w:pPr>
      <w:widowControl w:val="0"/>
      <w:suppressAutoHyphens/>
      <w:autoSpaceDE w:val="0"/>
      <w:autoSpaceDN w:val="0"/>
      <w:spacing w:line="280" w:lineRule="atLeast"/>
      <w:textAlignment w:val="baseline"/>
    </w:pPr>
    <w:rPr>
      <w:rFonts w:eastAsia="Times New Roman" w:cs="Arial"/>
      <w:b/>
      <w:bCs/>
      <w:color w:val="000000"/>
      <w:kern w:val="3"/>
      <w:sz w:val="24"/>
      <w:szCs w:val="24"/>
      <w:lang w:eastAsia="zh-CN" w:bidi="hi-IN"/>
    </w:rPr>
  </w:style>
  <w:style w:type="paragraph" w:customStyle="1" w:styleId="TIRET20">
    <w:name w:val="TIRET2¿"/>
    <w:pPr>
      <w:widowControl w:val="0"/>
      <w:suppressAutoHyphens/>
      <w:autoSpaceDE w:val="0"/>
      <w:autoSpaceDN w:val="0"/>
      <w:spacing w:before="120" w:line="280" w:lineRule="atLeast"/>
      <w:ind w:left="3118" w:right="283" w:hanging="283"/>
      <w:textAlignment w:val="baseline"/>
    </w:pPr>
    <w:rPr>
      <w:rFonts w:eastAsia="Times New Roman" w:cs="Arial"/>
      <w:color w:val="000000"/>
      <w:kern w:val="3"/>
      <w:sz w:val="24"/>
      <w:szCs w:val="24"/>
      <w:lang w:eastAsia="zh-CN" w:bidi="hi-IN"/>
    </w:rPr>
  </w:style>
  <w:style w:type="paragraph" w:customStyle="1" w:styleId="TIRET3D">
    <w:name w:val="TIRET 3D"/>
    <w:pPr>
      <w:widowControl w:val="0"/>
      <w:suppressAutoHyphens/>
      <w:autoSpaceDE w:val="0"/>
      <w:autoSpaceDN w:val="0"/>
      <w:spacing w:before="120" w:line="280" w:lineRule="atLeast"/>
      <w:ind w:left="2551" w:right="283"/>
      <w:jc w:val="both"/>
      <w:textAlignment w:val="baseline"/>
    </w:pPr>
    <w:rPr>
      <w:rFonts w:eastAsia="Times New Roman" w:cs="Arial"/>
      <w:color w:val="000000"/>
      <w:kern w:val="3"/>
      <w:sz w:val="24"/>
      <w:szCs w:val="24"/>
      <w:lang w:eastAsia="zh-CN" w:bidi="hi-IN"/>
    </w:rPr>
  </w:style>
  <w:style w:type="paragraph" w:customStyle="1" w:styleId="TIRET30">
    <w:name w:val="TIRET 3"/>
    <w:pPr>
      <w:widowControl w:val="0"/>
      <w:suppressAutoHyphens/>
      <w:autoSpaceDE w:val="0"/>
      <w:autoSpaceDN w:val="0"/>
      <w:spacing w:before="120" w:line="280" w:lineRule="atLeast"/>
      <w:ind w:left="1702" w:right="284" w:hanging="284"/>
      <w:jc w:val="both"/>
      <w:textAlignment w:val="baseline"/>
    </w:pPr>
    <w:rPr>
      <w:rFonts w:eastAsia="Times New Roman" w:cs="Arial"/>
      <w:color w:val="000000"/>
      <w:kern w:val="3"/>
      <w:sz w:val="24"/>
      <w:szCs w:val="24"/>
      <w:lang w:eastAsia="zh-CN" w:bidi="hi-IN"/>
    </w:rPr>
  </w:style>
  <w:style w:type="paragraph" w:customStyle="1" w:styleId="TIRET21">
    <w:name w:val="TIRET 2"/>
    <w:pPr>
      <w:widowControl w:val="0"/>
      <w:suppressAutoHyphens/>
      <w:autoSpaceDE w:val="0"/>
      <w:autoSpaceDN w:val="0"/>
      <w:spacing w:before="120" w:line="280" w:lineRule="atLeast"/>
      <w:ind w:left="1418" w:right="284" w:hanging="284"/>
      <w:jc w:val="both"/>
      <w:textAlignment w:val="baseline"/>
    </w:pPr>
    <w:rPr>
      <w:rFonts w:eastAsia="Times New Roman" w:cs="Arial"/>
      <w:color w:val="000000"/>
      <w:kern w:val="3"/>
      <w:sz w:val="24"/>
      <w:szCs w:val="24"/>
      <w:lang w:eastAsia="zh-CN" w:bidi="hi-IN"/>
    </w:rPr>
  </w:style>
  <w:style w:type="paragraph" w:customStyle="1" w:styleId="TIRET1">
    <w:name w:val="TIRET 1"/>
    <w:pPr>
      <w:widowControl w:val="0"/>
      <w:suppressAutoHyphens/>
      <w:autoSpaceDE w:val="0"/>
      <w:autoSpaceDN w:val="0"/>
      <w:spacing w:line="240" w:lineRule="atLeast"/>
      <w:ind w:left="568" w:right="284" w:hanging="284"/>
      <w:jc w:val="both"/>
      <w:textAlignment w:val="baseline"/>
    </w:pPr>
    <w:rPr>
      <w:rFonts w:eastAsia="Times New Roman" w:cs="Arial"/>
      <w:color w:val="000000"/>
      <w:kern w:val="3"/>
      <w:sz w:val="22"/>
      <w:szCs w:val="24"/>
      <w:lang w:eastAsia="zh-CN" w:bidi="hi-IN"/>
    </w:rPr>
  </w:style>
  <w:style w:type="paragraph" w:customStyle="1" w:styleId="TIR">
    <w:name w:val="TIR"/>
    <w:pPr>
      <w:widowControl w:val="0"/>
      <w:suppressAutoHyphens/>
      <w:autoSpaceDE w:val="0"/>
      <w:autoSpaceDN w:val="0"/>
      <w:spacing w:before="120" w:line="280" w:lineRule="atLeast"/>
      <w:ind w:left="6803" w:right="283" w:hanging="5669"/>
      <w:textAlignment w:val="baseline"/>
    </w:pPr>
    <w:rPr>
      <w:rFonts w:eastAsia="Times New Roman" w:cs="Arial"/>
      <w:color w:val="000000"/>
      <w:kern w:val="3"/>
      <w:sz w:val="24"/>
      <w:szCs w:val="24"/>
      <w:lang w:eastAsia="zh-CN" w:bidi="hi-IN"/>
    </w:rPr>
  </w:style>
  <w:style w:type="paragraph" w:customStyle="1" w:styleId="TI">
    <w:name w:val="TI"/>
    <w:pPr>
      <w:widowControl w:val="0"/>
      <w:suppressAutoHyphens/>
      <w:autoSpaceDE w:val="0"/>
      <w:autoSpaceDN w:val="0"/>
      <w:spacing w:before="120" w:line="280" w:lineRule="atLeast"/>
      <w:ind w:left="1984" w:right="283"/>
      <w:jc w:val="both"/>
      <w:textAlignment w:val="baseline"/>
    </w:pPr>
    <w:rPr>
      <w:rFonts w:eastAsia="Times New Roman" w:cs="Arial"/>
      <w:color w:val="000000"/>
      <w:kern w:val="3"/>
      <w:sz w:val="24"/>
      <w:szCs w:val="24"/>
      <w:lang w:eastAsia="zh-CN" w:bidi="hi-IN"/>
    </w:rPr>
  </w:style>
  <w:style w:type="paragraph" w:customStyle="1" w:styleId="TEXTZ">
    <w:name w:val="TEXTZ"/>
    <w:pPr>
      <w:widowControl w:val="0"/>
      <w:suppressAutoHyphens/>
      <w:autoSpaceDE w:val="0"/>
      <w:autoSpaceDN w:val="0"/>
      <w:spacing w:before="120" w:line="280" w:lineRule="atLeast"/>
      <w:ind w:left="3969" w:right="283" w:hanging="851"/>
      <w:jc w:val="both"/>
      <w:textAlignment w:val="baseline"/>
    </w:pPr>
    <w:rPr>
      <w:rFonts w:eastAsia="Times New Roman" w:cs="Arial"/>
      <w:color w:val="000000"/>
      <w:kern w:val="3"/>
      <w:sz w:val="24"/>
      <w:szCs w:val="24"/>
      <w:lang w:eastAsia="zh-CN" w:bidi="hi-IN"/>
    </w:rPr>
  </w:style>
  <w:style w:type="paragraph" w:customStyle="1" w:styleId="TEXTNEW">
    <w:name w:val="TEXTNEW"/>
    <w:pPr>
      <w:widowControl w:val="0"/>
      <w:suppressAutoHyphens/>
      <w:autoSpaceDE w:val="0"/>
      <w:autoSpaceDN w:val="0"/>
      <w:spacing w:before="120" w:line="280" w:lineRule="atLeast"/>
      <w:ind w:left="1417" w:right="283" w:hanging="283"/>
      <w:jc w:val="both"/>
      <w:textAlignment w:val="baseline"/>
    </w:pPr>
    <w:rPr>
      <w:rFonts w:eastAsia="Times New Roman" w:cs="Arial"/>
      <w:color w:val="000000"/>
      <w:kern w:val="3"/>
      <w:sz w:val="24"/>
      <w:szCs w:val="24"/>
      <w:lang w:eastAsia="zh-CN" w:bidi="hi-IN"/>
    </w:rPr>
  </w:style>
  <w:style w:type="paragraph" w:customStyle="1" w:styleId="TEXTNETAB">
    <w:name w:val="TEXTNETAB"/>
    <w:pPr>
      <w:widowControl w:val="0"/>
      <w:suppressAutoHyphens/>
      <w:autoSpaceDE w:val="0"/>
      <w:autoSpaceDN w:val="0"/>
      <w:spacing w:before="120" w:line="280" w:lineRule="atLeast"/>
      <w:ind w:left="1701" w:right="283" w:firstLine="1134"/>
      <w:textAlignment w:val="baseline"/>
    </w:pPr>
    <w:rPr>
      <w:rFonts w:eastAsia="Times New Roman" w:cs="Arial"/>
      <w:b/>
      <w:bCs/>
      <w:color w:val="000000"/>
      <w:kern w:val="3"/>
      <w:sz w:val="24"/>
      <w:szCs w:val="24"/>
      <w:lang w:eastAsia="zh-CN" w:bidi="hi-IN"/>
    </w:rPr>
  </w:style>
  <w:style w:type="paragraph" w:customStyle="1" w:styleId="TEXTNERG">
    <w:name w:val="TEXTNERG"/>
    <w:pPr>
      <w:widowControl w:val="0"/>
      <w:suppressAutoHyphens/>
      <w:autoSpaceDE w:val="0"/>
      <w:autoSpaceDN w:val="0"/>
      <w:spacing w:before="120" w:line="280" w:lineRule="atLeast"/>
      <w:ind w:left="3118" w:right="283" w:hanging="1417"/>
      <w:jc w:val="both"/>
      <w:textAlignment w:val="baseline"/>
    </w:pPr>
    <w:rPr>
      <w:rFonts w:eastAsia="Times New Roman" w:cs="Arial"/>
      <w:color w:val="000000"/>
      <w:kern w:val="3"/>
      <w:sz w:val="24"/>
      <w:szCs w:val="24"/>
      <w:lang w:eastAsia="zh-CN" w:bidi="hi-IN"/>
    </w:rPr>
  </w:style>
  <w:style w:type="paragraph" w:customStyle="1" w:styleId="TEXTNE">
    <w:name w:val="TEXTNE"/>
    <w:pPr>
      <w:widowControl w:val="0"/>
      <w:suppressAutoHyphens/>
      <w:autoSpaceDE w:val="0"/>
      <w:autoSpaceDN w:val="0"/>
      <w:spacing w:before="120" w:line="280" w:lineRule="atLeast"/>
      <w:ind w:left="1701" w:right="283"/>
      <w:jc w:val="both"/>
      <w:textAlignment w:val="baseline"/>
    </w:pPr>
    <w:rPr>
      <w:rFonts w:eastAsia="Times New Roman" w:cs="Arial"/>
      <w:color w:val="000000"/>
      <w:kern w:val="3"/>
      <w:sz w:val="24"/>
      <w:szCs w:val="24"/>
      <w:lang w:eastAsia="zh-CN" w:bidi="hi-IN"/>
    </w:rPr>
  </w:style>
  <w:style w:type="paragraph" w:customStyle="1" w:styleId="TEXTE3TRR">
    <w:name w:val="TEXTE 3TRR"/>
    <w:pPr>
      <w:widowControl w:val="0"/>
      <w:suppressAutoHyphens/>
      <w:autoSpaceDE w:val="0"/>
      <w:autoSpaceDN w:val="0"/>
      <w:spacing w:before="120" w:line="280" w:lineRule="atLeast"/>
      <w:ind w:left="1417" w:right="567"/>
      <w:jc w:val="both"/>
      <w:textAlignment w:val="baseline"/>
    </w:pPr>
    <w:rPr>
      <w:rFonts w:eastAsia="Times New Roman" w:cs="Arial"/>
      <w:b/>
      <w:bCs/>
      <w:color w:val="000000"/>
      <w:kern w:val="3"/>
      <w:sz w:val="24"/>
      <w:szCs w:val="24"/>
      <w:lang w:eastAsia="zh-CN" w:bidi="hi-IN"/>
    </w:rPr>
  </w:style>
  <w:style w:type="paragraph" w:customStyle="1" w:styleId="TEXTE32">
    <w:name w:val="TEXTE 32"/>
    <w:pPr>
      <w:widowControl w:val="0"/>
      <w:suppressAutoHyphens/>
      <w:autoSpaceDE w:val="0"/>
      <w:autoSpaceDN w:val="0"/>
      <w:spacing w:before="120" w:line="280" w:lineRule="atLeast"/>
      <w:ind w:left="1701" w:right="283" w:firstLine="3118"/>
      <w:jc w:val="both"/>
      <w:textAlignment w:val="baseline"/>
    </w:pPr>
    <w:rPr>
      <w:rFonts w:eastAsia="Times New Roman" w:cs="Arial"/>
      <w:color w:val="000000"/>
      <w:kern w:val="3"/>
      <w:sz w:val="24"/>
      <w:szCs w:val="24"/>
      <w:lang w:eastAsia="zh-CN" w:bidi="hi-IN"/>
    </w:rPr>
  </w:style>
  <w:style w:type="paragraph" w:customStyle="1" w:styleId="TEXTE2">
    <w:name w:val="TEXTE 2"/>
    <w:pPr>
      <w:widowControl w:val="0"/>
      <w:suppressAutoHyphens/>
      <w:autoSpaceDE w:val="0"/>
      <w:autoSpaceDN w:val="0"/>
      <w:spacing w:before="120" w:line="280" w:lineRule="atLeast"/>
      <w:ind w:left="851" w:right="284" w:firstLine="284"/>
      <w:jc w:val="both"/>
      <w:textAlignment w:val="baseline"/>
    </w:pPr>
    <w:rPr>
      <w:rFonts w:eastAsia="Times New Roman" w:cs="Arial"/>
      <w:color w:val="000000"/>
      <w:kern w:val="3"/>
      <w:sz w:val="24"/>
      <w:szCs w:val="24"/>
      <w:lang w:eastAsia="zh-CN" w:bidi="hi-IN"/>
    </w:rPr>
  </w:style>
  <w:style w:type="paragraph" w:customStyle="1" w:styleId="TEXTE">
    <w:name w:val="TEXTE"/>
    <w:pPr>
      <w:widowControl w:val="0"/>
      <w:suppressAutoHyphens/>
      <w:autoSpaceDE w:val="0"/>
      <w:autoSpaceDN w:val="0"/>
      <w:spacing w:before="120" w:line="280" w:lineRule="atLeast"/>
      <w:ind w:left="567" w:right="284" w:firstLine="284"/>
      <w:jc w:val="both"/>
      <w:textAlignment w:val="baseline"/>
    </w:pPr>
    <w:rPr>
      <w:rFonts w:eastAsia="Times New Roman" w:cs="Arial"/>
      <w:color w:val="000000"/>
      <w:kern w:val="3"/>
      <w:sz w:val="24"/>
      <w:szCs w:val="24"/>
      <w:lang w:eastAsia="zh-CN" w:bidi="hi-IN"/>
    </w:rPr>
  </w:style>
  <w:style w:type="paragraph" w:customStyle="1" w:styleId="TEXT">
    <w:name w:val="TEXT"/>
    <w:pPr>
      <w:widowControl w:val="0"/>
      <w:suppressAutoHyphens/>
      <w:autoSpaceDE w:val="0"/>
      <w:autoSpaceDN w:val="0"/>
      <w:spacing w:before="120" w:line="280" w:lineRule="atLeast"/>
      <w:ind w:left="3118" w:right="283"/>
      <w:jc w:val="both"/>
      <w:textAlignment w:val="baseline"/>
    </w:pPr>
    <w:rPr>
      <w:rFonts w:eastAsia="Times New Roman" w:cs="Arial"/>
      <w:color w:val="000000"/>
      <w:kern w:val="3"/>
      <w:sz w:val="24"/>
      <w:szCs w:val="24"/>
      <w:lang w:eastAsia="zh-CN" w:bidi="hi-IN"/>
    </w:rPr>
  </w:style>
  <w:style w:type="paragraph" w:customStyle="1" w:styleId="TABPOSTE">
    <w:name w:val="TABPOSTE"/>
    <w:pPr>
      <w:widowControl w:val="0"/>
      <w:suppressAutoHyphens/>
      <w:autoSpaceDE w:val="0"/>
      <w:autoSpaceDN w:val="0"/>
      <w:spacing w:before="120" w:line="280" w:lineRule="atLeast"/>
      <w:ind w:left="2551" w:right="283" w:hanging="283"/>
      <w:textAlignment w:val="baseline"/>
    </w:pPr>
    <w:rPr>
      <w:rFonts w:eastAsia="Times New Roman" w:cs="Arial"/>
      <w:color w:val="000000"/>
      <w:kern w:val="3"/>
      <w:sz w:val="24"/>
      <w:szCs w:val="24"/>
      <w:lang w:eastAsia="zh-CN" w:bidi="hi-IN"/>
    </w:rPr>
  </w:style>
  <w:style w:type="paragraph" w:customStyle="1" w:styleId="TABC">
    <w:name w:val="TABC"/>
    <w:pPr>
      <w:widowControl w:val="0"/>
      <w:suppressAutoHyphens/>
      <w:autoSpaceDE w:val="0"/>
      <w:autoSpaceDN w:val="0"/>
      <w:spacing w:before="120" w:line="280" w:lineRule="atLeast"/>
      <w:ind w:left="1134" w:firstLine="1134"/>
      <w:jc w:val="center"/>
      <w:textAlignment w:val="baseline"/>
    </w:pPr>
    <w:rPr>
      <w:rFonts w:eastAsia="Times New Roman" w:cs="Arial"/>
      <w:color w:val="000000"/>
      <w:kern w:val="3"/>
      <w:sz w:val="24"/>
      <w:szCs w:val="24"/>
      <w:lang w:eastAsia="zh-CN" w:bidi="hi-IN"/>
    </w:rPr>
  </w:style>
  <w:style w:type="paragraph" w:customStyle="1" w:styleId="TAB">
    <w:name w:val="TAB"/>
    <w:pPr>
      <w:widowControl w:val="0"/>
      <w:suppressAutoHyphens/>
      <w:autoSpaceDE w:val="0"/>
      <w:autoSpaceDN w:val="0"/>
      <w:spacing w:before="120" w:line="280" w:lineRule="atLeast"/>
      <w:ind w:left="1134" w:firstLine="1134"/>
      <w:textAlignment w:val="baseline"/>
    </w:pPr>
    <w:rPr>
      <w:rFonts w:eastAsia="Times New Roman" w:cs="Arial"/>
      <w:color w:val="000000"/>
      <w:kern w:val="3"/>
      <w:sz w:val="24"/>
      <w:szCs w:val="24"/>
      <w:lang w:eastAsia="zh-CN" w:bidi="hi-IN"/>
    </w:rPr>
  </w:style>
  <w:style w:type="paragraph" w:customStyle="1" w:styleId="T">
    <w:name w:val="T"/>
    <w:pPr>
      <w:widowControl w:val="0"/>
      <w:suppressAutoHyphens/>
      <w:autoSpaceDE w:val="0"/>
      <w:autoSpaceDN w:val="0"/>
      <w:spacing w:before="240" w:line="340" w:lineRule="atLeast"/>
      <w:ind w:left="1417" w:right="283" w:hanging="567"/>
      <w:jc w:val="center"/>
      <w:textAlignment w:val="baseline"/>
    </w:pPr>
    <w:rPr>
      <w:rFonts w:eastAsia="Times New Roman" w:cs="Arial"/>
      <w:b/>
      <w:bCs/>
      <w:color w:val="000000"/>
      <w:kern w:val="3"/>
      <w:sz w:val="28"/>
      <w:szCs w:val="24"/>
      <w:lang w:eastAsia="zh-CN" w:bidi="hi-IN"/>
    </w:rPr>
  </w:style>
  <w:style w:type="paragraph" w:customStyle="1" w:styleId="QUESTION0">
    <w:name w:val="QUESTION"/>
    <w:basedOn w:val="Standard"/>
    <w:next w:val="Standard"/>
    <w:pPr>
      <w:pBdr>
        <w:top w:val="single" w:sz="2" w:space="7" w:color="000000"/>
        <w:left w:val="single" w:sz="2" w:space="7" w:color="000000"/>
        <w:bottom w:val="single" w:sz="2" w:space="7" w:color="000000"/>
        <w:right w:val="single" w:sz="2" w:space="7" w:color="000000"/>
      </w:pBdr>
      <w:suppressAutoHyphens/>
      <w:spacing w:before="181" w:after="181" w:line="100" w:lineRule="atLeast"/>
      <w:jc w:val="both"/>
    </w:pPr>
    <w:rPr>
      <w:rFonts w:ascii="Arial" w:eastAsia="Arial" w:hAnsi="Arial" w:cs="Arial"/>
      <w:color w:val="000000"/>
      <w:sz w:val="20"/>
      <w:lang w:eastAsia="ar-SA"/>
    </w:rPr>
  </w:style>
  <w:style w:type="paragraph" w:customStyle="1" w:styleId="QUES">
    <w:name w:val="QUES"/>
    <w:pPr>
      <w:widowControl w:val="0"/>
      <w:suppressAutoHyphens/>
      <w:autoSpaceDE w:val="0"/>
      <w:autoSpaceDN w:val="0"/>
      <w:spacing w:before="120" w:line="280" w:lineRule="atLeast"/>
      <w:ind w:left="3005" w:right="283"/>
      <w:jc w:val="both"/>
      <w:textAlignment w:val="baseline"/>
    </w:pPr>
    <w:rPr>
      <w:rFonts w:eastAsia="Times New Roman" w:cs="Arial"/>
      <w:color w:val="000000"/>
      <w:kern w:val="3"/>
      <w:sz w:val="24"/>
      <w:szCs w:val="24"/>
      <w:lang w:eastAsia="zh-CN" w:bidi="hi-IN"/>
    </w:rPr>
  </w:style>
  <w:style w:type="paragraph" w:customStyle="1" w:styleId="Q">
    <w:name w:val="Q"/>
    <w:pPr>
      <w:widowControl w:val="0"/>
      <w:suppressAutoHyphens/>
      <w:autoSpaceDE w:val="0"/>
      <w:autoSpaceDN w:val="0"/>
      <w:spacing w:before="120" w:line="280" w:lineRule="atLeast"/>
      <w:ind w:left="2552" w:right="284" w:hanging="284"/>
      <w:jc w:val="both"/>
      <w:textAlignment w:val="baseline"/>
    </w:pPr>
    <w:rPr>
      <w:rFonts w:eastAsia="Times New Roman" w:cs="Arial"/>
      <w:color w:val="000000"/>
      <w:kern w:val="3"/>
      <w:sz w:val="24"/>
      <w:szCs w:val="24"/>
      <w:lang w:eastAsia="zh-CN" w:bidi="hi-IN"/>
    </w:rPr>
  </w:style>
  <w:style w:type="paragraph" w:customStyle="1" w:styleId="PETIT">
    <w:name w:val="PETIT"/>
    <w:pPr>
      <w:widowControl w:val="0"/>
      <w:suppressAutoHyphens/>
      <w:autoSpaceDE w:val="0"/>
      <w:autoSpaceDN w:val="0"/>
      <w:spacing w:before="120" w:line="140" w:lineRule="atLeast"/>
      <w:ind w:left="1417" w:right="283" w:firstLine="284"/>
      <w:jc w:val="both"/>
      <w:textAlignment w:val="baseline"/>
    </w:pPr>
    <w:rPr>
      <w:rFonts w:ascii="Arial" w:eastAsia="Arial" w:hAnsi="Arial" w:cs="Arial"/>
      <w:color w:val="000000"/>
      <w:kern w:val="3"/>
      <w:szCs w:val="24"/>
      <w:lang w:eastAsia="zh-CN" w:bidi="hi-IN"/>
    </w:rPr>
  </w:style>
  <w:style w:type="paragraph" w:customStyle="1" w:styleId="LETTRINE">
    <w:name w:val="LETTRINE"/>
    <w:pPr>
      <w:widowControl w:val="0"/>
      <w:suppressAutoHyphens/>
      <w:autoSpaceDE w:val="0"/>
      <w:autoSpaceDN w:val="0"/>
      <w:spacing w:line="280" w:lineRule="atLeast"/>
      <w:ind w:left="1417" w:right="283"/>
      <w:jc w:val="both"/>
      <w:textAlignment w:val="baseline"/>
    </w:pPr>
    <w:rPr>
      <w:rFonts w:eastAsia="Times New Roman" w:cs="Arial"/>
      <w:color w:val="000000"/>
      <w:kern w:val="3"/>
      <w:sz w:val="24"/>
      <w:szCs w:val="24"/>
      <w:lang w:eastAsia="zh-CN" w:bidi="hi-IN"/>
    </w:rPr>
  </w:style>
  <w:style w:type="paragraph" w:customStyle="1" w:styleId="GROSTITRE0">
    <w:name w:val="GROSTITRE"/>
    <w:pPr>
      <w:widowControl w:val="0"/>
      <w:suppressAutoHyphens/>
      <w:autoSpaceDE w:val="0"/>
      <w:autoSpaceDN w:val="0"/>
      <w:spacing w:before="240" w:line="480" w:lineRule="atLeast"/>
      <w:ind w:left="850" w:right="283" w:hanging="567"/>
      <w:jc w:val="center"/>
      <w:textAlignment w:val="baseline"/>
    </w:pPr>
    <w:rPr>
      <w:rFonts w:eastAsia="Times New Roman" w:cs="Arial"/>
      <w:b/>
      <w:bCs/>
      <w:color w:val="000000"/>
      <w:kern w:val="3"/>
      <w:sz w:val="40"/>
      <w:szCs w:val="24"/>
      <w:lang w:eastAsia="zh-CN" w:bidi="hi-IN"/>
    </w:rPr>
  </w:style>
  <w:style w:type="paragraph" w:customStyle="1" w:styleId="ENUMERAT3">
    <w:name w:val="ENUMERAT 3"/>
    <w:pPr>
      <w:widowControl w:val="0"/>
      <w:suppressAutoHyphens/>
      <w:autoSpaceDE w:val="0"/>
      <w:autoSpaceDN w:val="0"/>
      <w:spacing w:before="120" w:line="280" w:lineRule="atLeast"/>
      <w:ind w:left="3118" w:right="283" w:hanging="1134"/>
      <w:jc w:val="both"/>
      <w:textAlignment w:val="baseline"/>
    </w:pPr>
    <w:rPr>
      <w:rFonts w:eastAsia="Times New Roman" w:cs="Arial"/>
      <w:color w:val="000000"/>
      <w:kern w:val="3"/>
      <w:sz w:val="24"/>
      <w:szCs w:val="24"/>
      <w:lang w:eastAsia="zh-CN" w:bidi="hi-IN"/>
    </w:rPr>
  </w:style>
  <w:style w:type="paragraph" w:customStyle="1" w:styleId="ENUMERAT2">
    <w:name w:val="ENUMERAT 2"/>
    <w:pPr>
      <w:widowControl w:val="0"/>
      <w:suppressAutoHyphens/>
      <w:autoSpaceDE w:val="0"/>
      <w:autoSpaceDN w:val="0"/>
      <w:spacing w:before="120" w:line="280" w:lineRule="atLeast"/>
      <w:ind w:left="2551" w:right="283" w:hanging="1417"/>
      <w:jc w:val="both"/>
      <w:textAlignment w:val="baseline"/>
    </w:pPr>
    <w:rPr>
      <w:rFonts w:eastAsia="Times New Roman" w:cs="Arial"/>
      <w:color w:val="000000"/>
      <w:kern w:val="3"/>
      <w:sz w:val="24"/>
      <w:szCs w:val="24"/>
      <w:lang w:eastAsia="zh-CN" w:bidi="hi-IN"/>
    </w:rPr>
  </w:style>
  <w:style w:type="paragraph" w:customStyle="1" w:styleId="ENUMERAT1">
    <w:name w:val="ENUMERAT 1"/>
    <w:pPr>
      <w:widowControl w:val="0"/>
      <w:suppressAutoHyphens/>
      <w:autoSpaceDE w:val="0"/>
      <w:autoSpaceDN w:val="0"/>
      <w:spacing w:before="120" w:line="280" w:lineRule="atLeast"/>
      <w:ind w:left="1984" w:right="283" w:hanging="850"/>
      <w:jc w:val="both"/>
      <w:textAlignment w:val="baseline"/>
    </w:pPr>
    <w:rPr>
      <w:rFonts w:eastAsia="Times New Roman" w:cs="Arial"/>
      <w:color w:val="000000"/>
      <w:kern w:val="3"/>
      <w:sz w:val="24"/>
      <w:szCs w:val="24"/>
      <w:lang w:eastAsia="zh-CN" w:bidi="hi-IN"/>
    </w:rPr>
  </w:style>
  <w:style w:type="paragraph" w:customStyle="1" w:styleId="EN-TETE">
    <w:name w:val="EN-TETE"/>
    <w:pPr>
      <w:widowControl w:val="0"/>
      <w:suppressAutoHyphens/>
      <w:autoSpaceDE w:val="0"/>
      <w:autoSpaceDN w:val="0"/>
      <w:spacing w:before="120" w:line="380" w:lineRule="atLeast"/>
      <w:ind w:left="283" w:right="567"/>
      <w:jc w:val="both"/>
      <w:textAlignment w:val="baseline"/>
    </w:pPr>
    <w:rPr>
      <w:rFonts w:eastAsia="Times New Roman" w:cs="Arial"/>
      <w:b/>
      <w:bCs/>
      <w:i/>
      <w:iCs/>
      <w:color w:val="000000"/>
      <w:kern w:val="3"/>
      <w:sz w:val="32"/>
      <w:szCs w:val="24"/>
      <w:lang w:eastAsia="zh-CN" w:bidi="hi-IN"/>
    </w:rPr>
  </w:style>
  <w:style w:type="paragraph" w:customStyle="1" w:styleId="CYCLE">
    <w:name w:val="CYCLE"/>
    <w:pPr>
      <w:widowControl w:val="0"/>
      <w:suppressAutoHyphens/>
      <w:autoSpaceDE w:val="0"/>
      <w:autoSpaceDN w:val="0"/>
      <w:spacing w:before="120" w:line="280" w:lineRule="atLeast"/>
      <w:ind w:left="4422" w:right="283" w:hanging="2154"/>
      <w:jc w:val="both"/>
      <w:textAlignment w:val="baseline"/>
    </w:pPr>
    <w:rPr>
      <w:rFonts w:eastAsia="Times New Roman" w:cs="Arial"/>
      <w:color w:val="000000"/>
      <w:kern w:val="3"/>
      <w:sz w:val="24"/>
      <w:szCs w:val="24"/>
      <w:lang w:eastAsia="zh-CN" w:bidi="hi-IN"/>
    </w:rPr>
  </w:style>
  <w:style w:type="paragraph" w:customStyle="1" w:styleId="BASDEPAGE">
    <w:name w:val="BAS DE PAGE"/>
    <w:pPr>
      <w:widowControl w:val="0"/>
      <w:suppressAutoHyphens/>
      <w:autoSpaceDE w:val="0"/>
      <w:autoSpaceDN w:val="0"/>
      <w:spacing w:line="380" w:lineRule="atLeast"/>
      <w:ind w:left="283" w:right="567" w:hanging="283"/>
      <w:textAlignment w:val="baseline"/>
    </w:pPr>
    <w:rPr>
      <w:rFonts w:eastAsia="Times New Roman" w:cs="Arial"/>
      <w:b/>
      <w:bCs/>
      <w:i/>
      <w:iCs/>
      <w:color w:val="000000"/>
      <w:kern w:val="3"/>
      <w:sz w:val="32"/>
      <w:szCs w:val="24"/>
      <w:lang w:eastAsia="zh-CN" w:bidi="hi-IN"/>
    </w:rPr>
  </w:style>
  <w:style w:type="paragraph" w:customStyle="1" w:styleId="ContentsHeading">
    <w:name w:val="Contents Heading"/>
    <w:basedOn w:val="Heading"/>
    <w:pPr>
      <w:suppressLineNumbers/>
    </w:pPr>
    <w:rPr>
      <w:b/>
      <w:bCs/>
      <w:sz w:val="32"/>
      <w:szCs w:val="32"/>
    </w:rPr>
  </w:style>
  <w:style w:type="character" w:customStyle="1" w:styleId="WW8Num1z0">
    <w:name w:val="WW8Num1z0"/>
    <w:rPr>
      <w:position w:val="0"/>
      <w:vertAlign w:val="baseline"/>
    </w:rPr>
  </w:style>
  <w:style w:type="character" w:customStyle="1" w:styleId="WW8Num2z0">
    <w:name w:val="WW8Num2z0"/>
    <w:rPr>
      <w:position w:val="0"/>
      <w:vertAlign w:val="baseline"/>
    </w:rPr>
  </w:style>
  <w:style w:type="character" w:customStyle="1" w:styleId="WW8Num3z0">
    <w:name w:val="WW8Num3z0"/>
    <w:rPr>
      <w:position w:val="0"/>
      <w:vertAlign w:val="baseline"/>
    </w:rPr>
  </w:style>
  <w:style w:type="character" w:customStyle="1" w:styleId="WW8Num4z0">
    <w:name w:val="WW8Num4z0"/>
    <w:rPr>
      <w:position w:val="0"/>
      <w:vertAlign w:val="baseline"/>
    </w:rPr>
  </w:style>
  <w:style w:type="character" w:customStyle="1" w:styleId="WW8Num5z0">
    <w:name w:val="WW8Num5z0"/>
    <w:rPr>
      <w:position w:val="0"/>
      <w:vertAlign w:val="baseline"/>
    </w:rPr>
  </w:style>
  <w:style w:type="character" w:customStyle="1" w:styleId="WW8Num6z0">
    <w:name w:val="WW8Num6z0"/>
    <w:rPr>
      <w:position w:val="0"/>
      <w:vertAlign w:val="baseline"/>
    </w:rPr>
  </w:style>
  <w:style w:type="character" w:customStyle="1" w:styleId="WW8Num7z0">
    <w:name w:val="WW8Num7z0"/>
    <w:rPr>
      <w:position w:val="0"/>
      <w:vertAlign w:val="baseline"/>
    </w:rPr>
  </w:style>
  <w:style w:type="character" w:customStyle="1" w:styleId="WW8Num8z0">
    <w:name w:val="WW8Num8z0"/>
    <w:rPr>
      <w:position w:val="0"/>
      <w:vertAlign w:val="baseline"/>
    </w:rPr>
  </w:style>
  <w:style w:type="character" w:customStyle="1" w:styleId="WW8Num9z0">
    <w:name w:val="WW8Num9z0"/>
    <w:rPr>
      <w:position w:val="0"/>
      <w:vertAlign w:val="baseline"/>
    </w:rPr>
  </w:style>
  <w:style w:type="character" w:customStyle="1" w:styleId="WW8Num9z1">
    <w:name w:val="WW8Num9z1"/>
    <w:rPr>
      <w:position w:val="-1"/>
      <w:vertAlign w:val="baseline"/>
    </w:rPr>
  </w:style>
  <w:style w:type="character" w:customStyle="1" w:styleId="WW8Num10z0">
    <w:name w:val="WW8Num10z0"/>
    <w:rPr>
      <w:position w:val="0"/>
      <w:vertAlign w:val="baseline"/>
    </w:rPr>
  </w:style>
  <w:style w:type="character" w:customStyle="1" w:styleId="WW8Num11z0">
    <w:name w:val="WW8Num11z0"/>
    <w:rPr>
      <w:position w:val="0"/>
      <w:vertAlign w:val="baseline"/>
    </w:rPr>
  </w:style>
  <w:style w:type="character" w:customStyle="1" w:styleId="WW8Num12z0">
    <w:name w:val="WW8Num12z0"/>
    <w:rPr>
      <w:position w:val="0"/>
      <w:vertAlign w:val="baseline"/>
    </w:rPr>
  </w:style>
  <w:style w:type="character" w:customStyle="1" w:styleId="WW8Num13z0">
    <w:name w:val="WW8Num13z0"/>
    <w:rPr>
      <w:position w:val="0"/>
      <w:vertAlign w:val="baseline"/>
    </w:rPr>
  </w:style>
  <w:style w:type="character" w:customStyle="1" w:styleId="WW8Num14z0">
    <w:name w:val="WW8Num14z0"/>
    <w:rPr>
      <w:position w:val="0"/>
      <w:vertAlign w:val="baseline"/>
    </w:rPr>
  </w:style>
  <w:style w:type="character" w:customStyle="1" w:styleId="WW8Num15z0">
    <w:name w:val="WW8Num15z0"/>
    <w:rPr>
      <w:position w:val="0"/>
      <w:vertAlign w:val="baseline"/>
    </w:rPr>
  </w:style>
  <w:style w:type="character" w:customStyle="1" w:styleId="WW8Num16z0">
    <w:name w:val="WW8Num16z0"/>
    <w:rPr>
      <w:position w:val="0"/>
      <w:vertAlign w:val="baseline"/>
    </w:rPr>
  </w:style>
  <w:style w:type="character" w:customStyle="1" w:styleId="WW8Num17z0">
    <w:name w:val="WW8Num17z0"/>
    <w:rPr>
      <w:position w:val="0"/>
      <w:vertAlign w:val="baseline"/>
    </w:rPr>
  </w:style>
  <w:style w:type="character" w:customStyle="1" w:styleId="WW8Num18z0">
    <w:name w:val="WW8Num18z0"/>
    <w:rPr>
      <w:position w:val="0"/>
      <w:vertAlign w:val="baseline"/>
    </w:rPr>
  </w:style>
  <w:style w:type="character" w:customStyle="1" w:styleId="WW8Num19z0">
    <w:name w:val="WW8Num19z0"/>
    <w:rPr>
      <w:position w:val="0"/>
      <w:vertAlign w:val="baseline"/>
    </w:rPr>
  </w:style>
  <w:style w:type="character" w:customStyle="1" w:styleId="WW8Num20z0">
    <w:name w:val="WW8Num20z0"/>
    <w:rPr>
      <w:position w:val="0"/>
      <w:vertAlign w:val="baseline"/>
    </w:rPr>
  </w:style>
  <w:style w:type="character" w:customStyle="1" w:styleId="WW8Num21z0">
    <w:name w:val="WW8Num21z0"/>
    <w:rPr>
      <w:position w:val="0"/>
      <w:vertAlign w:val="baseline"/>
    </w:rPr>
  </w:style>
  <w:style w:type="character" w:customStyle="1" w:styleId="WW8Num22z0">
    <w:name w:val="WW8Num22z0"/>
    <w:rPr>
      <w:position w:val="0"/>
      <w:vertAlign w:val="baseline"/>
    </w:rPr>
  </w:style>
  <w:style w:type="character" w:customStyle="1" w:styleId="WW8Num23z0">
    <w:name w:val="WW8Num23z0"/>
    <w:rPr>
      <w:position w:val="0"/>
      <w:vertAlign w:val="baseline"/>
    </w:rPr>
  </w:style>
  <w:style w:type="character" w:customStyle="1" w:styleId="WW8Num24z0">
    <w:name w:val="WW8Num24z0"/>
    <w:rPr>
      <w:position w:val="0"/>
      <w:vertAlign w:val="baseline"/>
    </w:rPr>
  </w:style>
  <w:style w:type="character" w:customStyle="1" w:styleId="WW8Num25z0">
    <w:name w:val="WW8Num25z0"/>
    <w:rPr>
      <w:position w:val="0"/>
      <w:vertAlign w:val="baseline"/>
    </w:rPr>
  </w:style>
  <w:style w:type="character" w:customStyle="1" w:styleId="WW8Num26z0">
    <w:name w:val="WW8Num26z0"/>
    <w:rPr>
      <w:position w:val="0"/>
      <w:vertAlign w:val="baseline"/>
    </w:rPr>
  </w:style>
  <w:style w:type="character" w:customStyle="1" w:styleId="WW8Num27z0">
    <w:name w:val="WW8Num27z0"/>
    <w:rPr>
      <w:position w:val="0"/>
      <w:vertAlign w:val="baseline"/>
    </w:rPr>
  </w:style>
  <w:style w:type="character" w:customStyle="1" w:styleId="WW8Num28z0">
    <w:name w:val="WW8Num28z0"/>
    <w:rPr>
      <w:position w:val="0"/>
      <w:vertAlign w:val="baseline"/>
    </w:rPr>
  </w:style>
  <w:style w:type="character" w:customStyle="1" w:styleId="WW8Num29z0">
    <w:name w:val="WW8Num29z0"/>
    <w:rPr>
      <w:position w:val="0"/>
      <w:vertAlign w:val="baseline"/>
    </w:rPr>
  </w:style>
  <w:style w:type="character" w:styleId="Accentuation">
    <w:name w:val="Emphasis"/>
    <w:rPr>
      <w:rFonts w:ascii="Helvetica Neue" w:eastAsia="ヒラギノ角ゴ Pro W3" w:hAnsi="Helvetica Neue" w:cs="Helvetica Neue"/>
      <w:b/>
      <w:i w:val="0"/>
    </w:rPr>
  </w:style>
  <w:style w:type="character" w:customStyle="1" w:styleId="Numrosdepage">
    <w:name w:val="Numéros de page"/>
    <w:rPr>
      <w:rFonts w:ascii="Helvetica Neue" w:eastAsia="ヒラギノ角ゴ Pro W3" w:hAnsi="Helvetica Neue" w:cs="Helvetica Neue"/>
      <w:b/>
      <w:i w:val="0"/>
      <w:caps w:val="0"/>
      <w:smallCaps w:val="0"/>
      <w:strike w:val="0"/>
      <w:dstrike w:val="0"/>
      <w:color w:val="2B6991"/>
      <w:spacing w:val="0"/>
      <w:position w:val="0"/>
      <w:sz w:val="28"/>
      <w:u w:val="none"/>
      <w:vertAlign w:val="baseline"/>
      <w:lang w:val="fr-FR"/>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RTFNum29">
    <w:name w:val="RTF_Num 2 9"/>
  </w:style>
  <w:style w:type="character" w:customStyle="1" w:styleId="StrongEmphasis">
    <w:name w:val="Strong Emphasis"/>
    <w:rPr>
      <w:b/>
      <w:bCs/>
    </w:rPr>
  </w:style>
  <w:style w:type="character" w:styleId="Numrodepage">
    <w:name w:val="page number"/>
  </w:style>
  <w:style w:type="character" w:customStyle="1" w:styleId="WW8NumSt8z0">
    <w:name w:val="WW8NumSt8z0"/>
    <w:rPr>
      <w:rFonts w:ascii="Symbol" w:hAnsi="Symbol"/>
    </w:rPr>
  </w:style>
  <w:style w:type="character" w:customStyle="1" w:styleId="WW8NumSt4z0">
    <w:name w:val="WW8NumSt4z0"/>
    <w:rPr>
      <w:rFonts w:ascii="Symbol" w:hAnsi="Symbol"/>
    </w:rPr>
  </w:style>
  <w:style w:type="character" w:customStyle="1" w:styleId="WW8NumSt3z0">
    <w:name w:val="WW8NumSt3z0"/>
    <w:rPr>
      <w:rFonts w:ascii="Symbol" w:hAnsi="Symbol"/>
    </w:rPr>
  </w:style>
  <w:style w:type="character" w:customStyle="1" w:styleId="WW8NumSt2z0">
    <w:name w:val="WW8NumSt2z0"/>
    <w:rPr>
      <w:rFonts w:ascii="Symbol" w:hAnsi="Symbol"/>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39">
    <w:name w:val="RTF_Num 3 9"/>
  </w:style>
  <w:style w:type="character" w:customStyle="1" w:styleId="RTFNum41">
    <w:name w:val="RTF_Num 4 1"/>
    <w:rPr>
      <w:rFonts w:eastAsia="OpenSymbol, 'Arial Unicode MS'"/>
    </w:rPr>
  </w:style>
  <w:style w:type="character" w:customStyle="1" w:styleId="RTFNum42">
    <w:name w:val="RTF_Num 4 2"/>
    <w:rPr>
      <w:rFonts w:eastAsia="OpenSymbol, 'Arial Unicode MS'"/>
    </w:rPr>
  </w:style>
  <w:style w:type="character" w:customStyle="1" w:styleId="RTFNum43">
    <w:name w:val="RTF_Num 4 3"/>
    <w:rPr>
      <w:rFonts w:eastAsia="OpenSymbol, 'Arial Unicode MS'"/>
    </w:rPr>
  </w:style>
  <w:style w:type="character" w:customStyle="1" w:styleId="RTFNum44">
    <w:name w:val="RTF_Num 4 4"/>
    <w:rPr>
      <w:rFonts w:eastAsia="OpenSymbol, 'Arial Unicode MS'"/>
    </w:rPr>
  </w:style>
  <w:style w:type="character" w:customStyle="1" w:styleId="RTFNum45">
    <w:name w:val="RTF_Num 4 5"/>
    <w:rPr>
      <w:rFonts w:eastAsia="OpenSymbol, 'Arial Unicode MS'"/>
    </w:rPr>
  </w:style>
  <w:style w:type="character" w:customStyle="1" w:styleId="RTFNum46">
    <w:name w:val="RTF_Num 4 6"/>
    <w:rPr>
      <w:rFonts w:eastAsia="OpenSymbol, 'Arial Unicode MS'"/>
    </w:rPr>
  </w:style>
  <w:style w:type="character" w:customStyle="1" w:styleId="RTFNum47">
    <w:name w:val="RTF_Num 4 7"/>
    <w:rPr>
      <w:rFonts w:eastAsia="OpenSymbol, 'Arial Unicode MS'"/>
    </w:rPr>
  </w:style>
  <w:style w:type="character" w:customStyle="1" w:styleId="RTFNum48">
    <w:name w:val="RTF_Num 4 8"/>
    <w:rPr>
      <w:rFonts w:eastAsia="OpenSymbol, 'Arial Unicode MS'"/>
    </w:rPr>
  </w:style>
  <w:style w:type="character" w:customStyle="1" w:styleId="RTFNum49">
    <w:name w:val="RTF_Num 4 9"/>
    <w:rPr>
      <w:rFonts w:eastAsia="OpenSymbol, 'Arial Unicode MS'"/>
    </w:rPr>
  </w:style>
  <w:style w:type="character" w:customStyle="1" w:styleId="IndexLink">
    <w:name w:val="Index Link"/>
  </w:style>
  <w:style w:type="numbering" w:customStyle="1" w:styleId="List1">
    <w:name w:val="List 1"/>
    <w:basedOn w:val="Aucuneliste"/>
    <w:pPr>
      <w:numPr>
        <w:numId w:val="2"/>
      </w:numPr>
    </w:pPr>
  </w:style>
  <w:style w:type="numbering" w:customStyle="1" w:styleId="Liste21">
    <w:name w:val="Liste 21"/>
    <w:basedOn w:val="Aucuneliste"/>
    <w:pPr>
      <w:numPr>
        <w:numId w:val="3"/>
      </w:numPr>
    </w:pPr>
  </w:style>
  <w:style w:type="numbering" w:customStyle="1" w:styleId="WW8Num1">
    <w:name w:val="WW8Num1"/>
    <w:basedOn w:val="Aucuneliste"/>
    <w:pPr>
      <w:numPr>
        <w:numId w:val="4"/>
      </w:numPr>
    </w:pPr>
  </w:style>
  <w:style w:type="numbering" w:customStyle="1" w:styleId="WW8Num2">
    <w:name w:val="WW8Num2"/>
    <w:basedOn w:val="Aucuneliste"/>
    <w:pPr>
      <w:numPr>
        <w:numId w:val="5"/>
      </w:numPr>
    </w:pPr>
  </w:style>
  <w:style w:type="numbering" w:customStyle="1" w:styleId="WW8Num3">
    <w:name w:val="WW8Num3"/>
    <w:basedOn w:val="Aucuneliste"/>
    <w:pPr>
      <w:numPr>
        <w:numId w:val="6"/>
      </w:numPr>
    </w:pPr>
  </w:style>
  <w:style w:type="numbering" w:customStyle="1" w:styleId="WW8Num4">
    <w:name w:val="WW8Num4"/>
    <w:basedOn w:val="Aucuneliste"/>
    <w:pPr>
      <w:numPr>
        <w:numId w:val="7"/>
      </w:numPr>
    </w:pPr>
  </w:style>
  <w:style w:type="numbering" w:customStyle="1" w:styleId="WW8Num5">
    <w:name w:val="WW8Num5"/>
    <w:basedOn w:val="Aucuneliste"/>
    <w:pPr>
      <w:numPr>
        <w:numId w:val="8"/>
      </w:numPr>
    </w:pPr>
  </w:style>
  <w:style w:type="numbering" w:customStyle="1" w:styleId="WW8Num6">
    <w:name w:val="WW8Num6"/>
    <w:basedOn w:val="Aucuneliste"/>
    <w:pPr>
      <w:numPr>
        <w:numId w:val="9"/>
      </w:numPr>
    </w:pPr>
  </w:style>
  <w:style w:type="numbering" w:customStyle="1" w:styleId="WW8Num7">
    <w:name w:val="WW8Num7"/>
    <w:basedOn w:val="Aucuneliste"/>
    <w:pPr>
      <w:numPr>
        <w:numId w:val="10"/>
      </w:numPr>
    </w:pPr>
  </w:style>
  <w:style w:type="numbering" w:customStyle="1" w:styleId="WW8Num8">
    <w:name w:val="WW8Num8"/>
    <w:basedOn w:val="Aucuneliste"/>
    <w:pPr>
      <w:numPr>
        <w:numId w:val="11"/>
      </w:numPr>
    </w:pPr>
  </w:style>
  <w:style w:type="numbering" w:customStyle="1" w:styleId="WW8Num9">
    <w:name w:val="WW8Num9"/>
    <w:basedOn w:val="Aucuneliste"/>
    <w:pPr>
      <w:numPr>
        <w:numId w:val="12"/>
      </w:numPr>
    </w:pPr>
  </w:style>
  <w:style w:type="numbering" w:customStyle="1" w:styleId="WW8Num10">
    <w:name w:val="WW8Num10"/>
    <w:basedOn w:val="Aucuneliste"/>
    <w:pPr>
      <w:numPr>
        <w:numId w:val="13"/>
      </w:numPr>
    </w:pPr>
  </w:style>
  <w:style w:type="numbering" w:customStyle="1" w:styleId="WW8Num11">
    <w:name w:val="WW8Num11"/>
    <w:basedOn w:val="Aucuneliste"/>
    <w:pPr>
      <w:numPr>
        <w:numId w:val="14"/>
      </w:numPr>
    </w:pPr>
  </w:style>
  <w:style w:type="numbering" w:customStyle="1" w:styleId="WW8Num12">
    <w:name w:val="WW8Num12"/>
    <w:basedOn w:val="Aucuneliste"/>
    <w:pPr>
      <w:numPr>
        <w:numId w:val="15"/>
      </w:numPr>
    </w:pPr>
  </w:style>
  <w:style w:type="numbering" w:customStyle="1" w:styleId="WW8Num13">
    <w:name w:val="WW8Num13"/>
    <w:basedOn w:val="Aucuneliste"/>
    <w:pPr>
      <w:numPr>
        <w:numId w:val="16"/>
      </w:numPr>
    </w:pPr>
  </w:style>
  <w:style w:type="numbering" w:customStyle="1" w:styleId="WW8Num14">
    <w:name w:val="WW8Num14"/>
    <w:basedOn w:val="Aucuneliste"/>
    <w:pPr>
      <w:numPr>
        <w:numId w:val="17"/>
      </w:numPr>
    </w:pPr>
  </w:style>
  <w:style w:type="numbering" w:customStyle="1" w:styleId="WW8Num15">
    <w:name w:val="WW8Num15"/>
    <w:basedOn w:val="Aucuneliste"/>
    <w:pPr>
      <w:numPr>
        <w:numId w:val="18"/>
      </w:numPr>
    </w:pPr>
  </w:style>
  <w:style w:type="numbering" w:customStyle="1" w:styleId="WW8Num16">
    <w:name w:val="WW8Num16"/>
    <w:basedOn w:val="Aucuneliste"/>
    <w:pPr>
      <w:numPr>
        <w:numId w:val="19"/>
      </w:numPr>
    </w:pPr>
  </w:style>
  <w:style w:type="numbering" w:customStyle="1" w:styleId="WW8Num17">
    <w:name w:val="WW8Num17"/>
    <w:basedOn w:val="Aucuneliste"/>
    <w:pPr>
      <w:numPr>
        <w:numId w:val="20"/>
      </w:numPr>
    </w:pPr>
  </w:style>
  <w:style w:type="numbering" w:customStyle="1" w:styleId="WW8Num18">
    <w:name w:val="WW8Num18"/>
    <w:basedOn w:val="Aucuneliste"/>
    <w:pPr>
      <w:numPr>
        <w:numId w:val="21"/>
      </w:numPr>
    </w:pPr>
  </w:style>
  <w:style w:type="numbering" w:customStyle="1" w:styleId="WW8Num19">
    <w:name w:val="WW8Num19"/>
    <w:basedOn w:val="Aucuneliste"/>
    <w:pPr>
      <w:numPr>
        <w:numId w:val="22"/>
      </w:numPr>
    </w:pPr>
  </w:style>
  <w:style w:type="numbering" w:customStyle="1" w:styleId="WW8Num20">
    <w:name w:val="WW8Num20"/>
    <w:basedOn w:val="Aucuneliste"/>
    <w:pPr>
      <w:numPr>
        <w:numId w:val="23"/>
      </w:numPr>
    </w:pPr>
  </w:style>
  <w:style w:type="numbering" w:customStyle="1" w:styleId="WW8Num21">
    <w:name w:val="WW8Num21"/>
    <w:basedOn w:val="Aucuneliste"/>
    <w:pPr>
      <w:numPr>
        <w:numId w:val="24"/>
      </w:numPr>
    </w:pPr>
  </w:style>
  <w:style w:type="numbering" w:customStyle="1" w:styleId="WW8Num22">
    <w:name w:val="WW8Num22"/>
    <w:basedOn w:val="Aucuneliste"/>
    <w:pPr>
      <w:numPr>
        <w:numId w:val="25"/>
      </w:numPr>
    </w:pPr>
  </w:style>
  <w:style w:type="numbering" w:customStyle="1" w:styleId="WW8Num23">
    <w:name w:val="WW8Num23"/>
    <w:basedOn w:val="Aucuneliste"/>
    <w:pPr>
      <w:numPr>
        <w:numId w:val="26"/>
      </w:numPr>
    </w:pPr>
  </w:style>
  <w:style w:type="numbering" w:customStyle="1" w:styleId="WW8Num24">
    <w:name w:val="WW8Num24"/>
    <w:basedOn w:val="Aucuneliste"/>
    <w:pPr>
      <w:numPr>
        <w:numId w:val="27"/>
      </w:numPr>
    </w:pPr>
  </w:style>
  <w:style w:type="numbering" w:customStyle="1" w:styleId="WW8Num25">
    <w:name w:val="WW8Num25"/>
    <w:basedOn w:val="Aucuneliste"/>
    <w:pPr>
      <w:numPr>
        <w:numId w:val="28"/>
      </w:numPr>
    </w:pPr>
  </w:style>
  <w:style w:type="numbering" w:customStyle="1" w:styleId="WW8Num26">
    <w:name w:val="WW8Num26"/>
    <w:basedOn w:val="Aucuneliste"/>
    <w:pPr>
      <w:numPr>
        <w:numId w:val="29"/>
      </w:numPr>
    </w:pPr>
  </w:style>
  <w:style w:type="numbering" w:customStyle="1" w:styleId="WW8Num27">
    <w:name w:val="WW8Num27"/>
    <w:basedOn w:val="Aucuneliste"/>
    <w:pPr>
      <w:numPr>
        <w:numId w:val="30"/>
      </w:numPr>
    </w:pPr>
  </w:style>
  <w:style w:type="numbering" w:customStyle="1" w:styleId="WW8Num28">
    <w:name w:val="WW8Num28"/>
    <w:basedOn w:val="Aucuneliste"/>
    <w:pPr>
      <w:numPr>
        <w:numId w:val="31"/>
      </w:numPr>
    </w:pPr>
  </w:style>
  <w:style w:type="numbering" w:customStyle="1" w:styleId="WW8Num29">
    <w:name w:val="WW8Num29"/>
    <w:basedOn w:val="Aucuneliste"/>
    <w:pPr>
      <w:numPr>
        <w:numId w:val="32"/>
      </w:numPr>
    </w:pPr>
  </w:style>
  <w:style w:type="numbering" w:customStyle="1" w:styleId="Liste11">
    <w:name w:val="Liste1_1"/>
    <w:basedOn w:val="Aucuneliste"/>
    <w:pPr>
      <w:numPr>
        <w:numId w:val="33"/>
      </w:numPr>
    </w:pPr>
  </w:style>
  <w:style w:type="numbering" w:customStyle="1" w:styleId="WW8Num33">
    <w:name w:val="WW8Num33"/>
    <w:basedOn w:val="Aucuneliste"/>
    <w:pPr>
      <w:numPr>
        <w:numId w:val="34"/>
      </w:numPr>
    </w:pPr>
  </w:style>
  <w:style w:type="numbering" w:customStyle="1" w:styleId="RTFNum2">
    <w:name w:val="RTF_Num 2"/>
    <w:basedOn w:val="Aucuneliste"/>
    <w:pPr>
      <w:numPr>
        <w:numId w:val="35"/>
      </w:numPr>
    </w:pPr>
  </w:style>
  <w:style w:type="numbering" w:customStyle="1" w:styleId="RTFNum3">
    <w:name w:val="RTF_Num 3"/>
    <w:basedOn w:val="Aucuneliste"/>
    <w:pPr>
      <w:numPr>
        <w:numId w:val="36"/>
      </w:numPr>
    </w:pPr>
  </w:style>
  <w:style w:type="numbering" w:customStyle="1" w:styleId="RTFNum4">
    <w:name w:val="RTF_Num 4"/>
    <w:basedOn w:val="Aucuneliste"/>
    <w:pPr>
      <w:numPr>
        <w:numId w:val="37"/>
      </w:numPr>
    </w:pPr>
  </w:style>
  <w:style w:type="paragraph" w:styleId="Textedebulles">
    <w:name w:val="Balloon Text"/>
    <w:basedOn w:val="Normal"/>
    <w:link w:val="TextedebullesCar"/>
    <w:uiPriority w:val="99"/>
    <w:semiHidden/>
    <w:unhideWhenUsed/>
    <w:rsid w:val="007402CB"/>
    <w:rPr>
      <w:rFonts w:ascii="Tahoma" w:hAnsi="Tahoma" w:cs="Mangal"/>
      <w:sz w:val="16"/>
      <w:szCs w:val="14"/>
    </w:rPr>
  </w:style>
  <w:style w:type="character" w:customStyle="1" w:styleId="TextedebullesCar">
    <w:name w:val="Texte de bulles Car"/>
    <w:link w:val="Textedebulles"/>
    <w:uiPriority w:val="99"/>
    <w:semiHidden/>
    <w:rsid w:val="007402CB"/>
    <w:rPr>
      <w:rFonts w:ascii="Tahoma" w:hAnsi="Tahoma" w:cs="Mangal"/>
      <w:sz w:val="16"/>
      <w:szCs w:val="14"/>
    </w:rPr>
  </w:style>
  <w:style w:type="character" w:customStyle="1" w:styleId="Titre5Car">
    <w:name w:val="Titre 5 Car"/>
    <w:basedOn w:val="Policepardfaut"/>
    <w:link w:val="Titre5"/>
    <w:uiPriority w:val="9"/>
    <w:semiHidden/>
    <w:rsid w:val="001D5C71"/>
    <w:rPr>
      <w:rFonts w:asciiTheme="majorHAnsi" w:eastAsiaTheme="majorEastAsia" w:hAnsiTheme="majorHAnsi" w:cs="Mangal"/>
      <w:color w:val="243F60" w:themeColor="accent1" w:themeShade="7F"/>
      <w:kern w:val="3"/>
      <w:sz w:val="24"/>
      <w:szCs w:val="21"/>
      <w:lang w:eastAsia="zh-CN" w:bidi="hi-IN"/>
    </w:rPr>
  </w:style>
  <w:style w:type="character" w:customStyle="1" w:styleId="Titre6Car">
    <w:name w:val="Titre 6 Car"/>
    <w:basedOn w:val="Policepardfaut"/>
    <w:link w:val="Titre6"/>
    <w:uiPriority w:val="9"/>
    <w:semiHidden/>
    <w:rsid w:val="001D5C71"/>
    <w:rPr>
      <w:rFonts w:asciiTheme="majorHAnsi" w:eastAsiaTheme="majorEastAsia" w:hAnsiTheme="majorHAnsi" w:cs="Mangal"/>
      <w:i/>
      <w:iCs/>
      <w:color w:val="243F60" w:themeColor="accent1" w:themeShade="7F"/>
      <w:kern w:val="3"/>
      <w:sz w:val="24"/>
      <w:szCs w:val="21"/>
      <w:lang w:eastAsia="zh-CN" w:bidi="hi-IN"/>
    </w:rPr>
  </w:style>
  <w:style w:type="character" w:customStyle="1" w:styleId="Titre7Car">
    <w:name w:val="Titre 7 Car"/>
    <w:basedOn w:val="Policepardfaut"/>
    <w:link w:val="Titre7"/>
    <w:uiPriority w:val="9"/>
    <w:semiHidden/>
    <w:rsid w:val="001D5C71"/>
    <w:rPr>
      <w:rFonts w:asciiTheme="majorHAnsi" w:eastAsiaTheme="majorEastAsia" w:hAnsiTheme="majorHAnsi" w:cs="Mangal"/>
      <w:i/>
      <w:iCs/>
      <w:color w:val="404040" w:themeColor="text1" w:themeTint="BF"/>
      <w:kern w:val="3"/>
      <w:sz w:val="24"/>
      <w:szCs w:val="21"/>
      <w:lang w:eastAsia="zh-CN" w:bidi="hi-IN"/>
    </w:rPr>
  </w:style>
  <w:style w:type="character" w:customStyle="1" w:styleId="Titre8Car">
    <w:name w:val="Titre 8 Car"/>
    <w:basedOn w:val="Policepardfaut"/>
    <w:link w:val="Titre8"/>
    <w:uiPriority w:val="9"/>
    <w:semiHidden/>
    <w:rsid w:val="001D5C71"/>
    <w:rPr>
      <w:rFonts w:asciiTheme="majorHAnsi" w:eastAsiaTheme="majorEastAsia" w:hAnsiTheme="majorHAnsi" w:cs="Mangal"/>
      <w:color w:val="404040" w:themeColor="text1" w:themeTint="BF"/>
      <w:kern w:val="3"/>
      <w:szCs w:val="18"/>
      <w:lang w:eastAsia="zh-CN" w:bidi="hi-IN"/>
    </w:rPr>
  </w:style>
  <w:style w:type="character" w:customStyle="1" w:styleId="Titre9Car">
    <w:name w:val="Titre 9 Car"/>
    <w:basedOn w:val="Policepardfaut"/>
    <w:link w:val="Titre9"/>
    <w:uiPriority w:val="9"/>
    <w:semiHidden/>
    <w:rsid w:val="001D5C71"/>
    <w:rPr>
      <w:rFonts w:asciiTheme="majorHAnsi" w:eastAsiaTheme="majorEastAsia" w:hAnsiTheme="majorHAnsi" w:cs="Mangal"/>
      <w:i/>
      <w:iCs/>
      <w:color w:val="404040" w:themeColor="text1" w:themeTint="BF"/>
      <w:kern w:val="3"/>
      <w:szCs w:val="18"/>
      <w:lang w:eastAsia="zh-CN" w:bidi="hi-IN"/>
    </w:rPr>
  </w:style>
  <w:style w:type="paragraph" w:styleId="Paragraphedeliste">
    <w:name w:val="List Paragraph"/>
    <w:basedOn w:val="Normal"/>
    <w:uiPriority w:val="34"/>
    <w:qFormat/>
    <w:rsid w:val="009D21C9"/>
    <w:pPr>
      <w:ind w:left="720"/>
      <w:contextualSpacing/>
    </w:pPr>
    <w:rPr>
      <w:rFonts w:cs="Mangal"/>
      <w:szCs w:val="21"/>
    </w:rPr>
  </w:style>
  <w:style w:type="table" w:styleId="Grille">
    <w:name w:val="Table Grid"/>
    <w:basedOn w:val="TableauNormal"/>
    <w:uiPriority w:val="59"/>
    <w:rsid w:val="00226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A7C44"/>
    <w:pPr>
      <w:keepLines/>
      <w:numPr>
        <w:numId w:val="0"/>
      </w:numPr>
      <w:suppressAutoHyphens w:val="0"/>
      <w:autoSpaceDN/>
      <w:spacing w:before="480" w:line="276" w:lineRule="auto"/>
      <w:textAlignment w:val="auto"/>
      <w:outlineLvl w:val="9"/>
    </w:pPr>
    <w:rPr>
      <w:rFonts w:asciiTheme="majorHAnsi" w:eastAsiaTheme="majorEastAsia" w:hAnsiTheme="majorHAnsi" w:cstheme="majorBidi"/>
      <w:bCs/>
      <w:color w:val="365F91" w:themeColor="accent1" w:themeShade="BF"/>
      <w:kern w:val="0"/>
      <w:sz w:val="28"/>
      <w:szCs w:val="28"/>
      <w:lang w:eastAsia="fr-FR" w:bidi="ar-SA"/>
    </w:rPr>
  </w:style>
  <w:style w:type="paragraph" w:styleId="TM7">
    <w:name w:val="toc 7"/>
    <w:basedOn w:val="Normal"/>
    <w:next w:val="Normal"/>
    <w:autoRedefine/>
    <w:uiPriority w:val="39"/>
    <w:unhideWhenUsed/>
    <w:rsid w:val="00E65EAF"/>
    <w:pPr>
      <w:spacing w:after="100"/>
      <w:ind w:left="1440"/>
    </w:pPr>
    <w:rPr>
      <w:rFonts w:cs="Mangal"/>
      <w:szCs w:val="21"/>
    </w:rPr>
  </w:style>
  <w:style w:type="paragraph" w:styleId="TM5">
    <w:name w:val="toc 5"/>
    <w:basedOn w:val="Normal"/>
    <w:next w:val="Normal"/>
    <w:autoRedefine/>
    <w:uiPriority w:val="39"/>
    <w:unhideWhenUsed/>
    <w:rsid w:val="001A7C44"/>
    <w:pPr>
      <w:widowControl/>
      <w:suppressAutoHyphens w:val="0"/>
      <w:autoSpaceDN/>
      <w:spacing w:after="100" w:line="276" w:lineRule="auto"/>
      <w:ind w:left="880"/>
      <w:textAlignment w:val="auto"/>
    </w:pPr>
    <w:rPr>
      <w:rFonts w:eastAsiaTheme="minorEastAsia" w:cstheme="minorBidi"/>
      <w:kern w:val="0"/>
      <w:sz w:val="22"/>
      <w:szCs w:val="22"/>
      <w:lang w:eastAsia="fr-FR" w:bidi="ar-SA"/>
    </w:rPr>
  </w:style>
  <w:style w:type="paragraph" w:styleId="TM6">
    <w:name w:val="toc 6"/>
    <w:basedOn w:val="Normal"/>
    <w:next w:val="Normal"/>
    <w:autoRedefine/>
    <w:uiPriority w:val="39"/>
    <w:unhideWhenUsed/>
    <w:rsid w:val="001A7C44"/>
    <w:pPr>
      <w:widowControl/>
      <w:suppressAutoHyphens w:val="0"/>
      <w:autoSpaceDN/>
      <w:spacing w:after="100" w:line="276" w:lineRule="auto"/>
      <w:ind w:left="1100"/>
      <w:textAlignment w:val="auto"/>
    </w:pPr>
    <w:rPr>
      <w:rFonts w:eastAsiaTheme="minorEastAsia" w:cstheme="minorBidi"/>
      <w:kern w:val="0"/>
      <w:sz w:val="22"/>
      <w:szCs w:val="22"/>
      <w:lang w:eastAsia="fr-FR" w:bidi="ar-SA"/>
    </w:rPr>
  </w:style>
  <w:style w:type="paragraph" w:styleId="TM8">
    <w:name w:val="toc 8"/>
    <w:basedOn w:val="Normal"/>
    <w:next w:val="Normal"/>
    <w:autoRedefine/>
    <w:uiPriority w:val="39"/>
    <w:unhideWhenUsed/>
    <w:rsid w:val="001A7C44"/>
    <w:pPr>
      <w:widowControl/>
      <w:suppressAutoHyphens w:val="0"/>
      <w:autoSpaceDN/>
      <w:spacing w:after="100" w:line="276" w:lineRule="auto"/>
      <w:ind w:left="1540"/>
      <w:textAlignment w:val="auto"/>
    </w:pPr>
    <w:rPr>
      <w:rFonts w:eastAsiaTheme="minorEastAsia" w:cstheme="minorBidi"/>
      <w:kern w:val="0"/>
      <w:sz w:val="22"/>
      <w:szCs w:val="22"/>
      <w:lang w:eastAsia="fr-FR" w:bidi="ar-SA"/>
    </w:rPr>
  </w:style>
  <w:style w:type="paragraph" w:styleId="TM9">
    <w:name w:val="toc 9"/>
    <w:basedOn w:val="Normal"/>
    <w:next w:val="Normal"/>
    <w:autoRedefine/>
    <w:uiPriority w:val="39"/>
    <w:unhideWhenUsed/>
    <w:rsid w:val="001A7C44"/>
    <w:pPr>
      <w:widowControl/>
      <w:suppressAutoHyphens w:val="0"/>
      <w:autoSpaceDN/>
      <w:spacing w:after="100" w:line="276" w:lineRule="auto"/>
      <w:ind w:left="1760"/>
      <w:textAlignment w:val="auto"/>
    </w:pPr>
    <w:rPr>
      <w:rFonts w:eastAsiaTheme="minorEastAsia" w:cstheme="minorBidi"/>
      <w:kern w:val="0"/>
      <w:sz w:val="22"/>
      <w:szCs w:val="22"/>
      <w:lang w:eastAsia="fr-FR" w:bidi="ar-SA"/>
    </w:rPr>
  </w:style>
  <w:style w:type="character" w:styleId="Lienhypertexte">
    <w:name w:val="Hyperlink"/>
    <w:basedOn w:val="Policepardfaut"/>
    <w:uiPriority w:val="99"/>
    <w:unhideWhenUsed/>
    <w:rsid w:val="001A7C44"/>
    <w:rPr>
      <w:color w:val="0000FF" w:themeColor="hyperlink"/>
      <w:u w:val="single"/>
    </w:rPr>
  </w:style>
  <w:style w:type="paragraph" w:styleId="NormalWeb">
    <w:name w:val="Normal (Web)"/>
    <w:basedOn w:val="Normal"/>
    <w:uiPriority w:val="99"/>
    <w:unhideWhenUsed/>
    <w:rsid w:val="00002FF9"/>
    <w:pPr>
      <w:widowControl/>
      <w:suppressAutoHyphens w:val="0"/>
      <w:autoSpaceDN/>
      <w:spacing w:before="100" w:beforeAutospacing="1" w:after="100" w:afterAutospacing="1"/>
      <w:textAlignment w:val="auto"/>
    </w:pPr>
    <w:rPr>
      <w:rFonts w:eastAsiaTheme="minorEastAsia" w:cs="Times New Roman"/>
      <w:kern w:val="0"/>
      <w:lang w:eastAsia="fr-FR" w:bidi="ar-SA"/>
    </w:rPr>
  </w:style>
  <w:style w:type="character" w:customStyle="1" w:styleId="apple-converted-space">
    <w:name w:val="apple-converted-space"/>
    <w:basedOn w:val="Policepardfaut"/>
    <w:rsid w:val="007B0949"/>
  </w:style>
  <w:style w:type="character" w:styleId="lev">
    <w:name w:val="Strong"/>
    <w:basedOn w:val="Policepardfaut"/>
    <w:uiPriority w:val="22"/>
    <w:qFormat/>
    <w:rsid w:val="007B0949"/>
    <w:rPr>
      <w:b/>
      <w:bCs/>
    </w:rPr>
  </w:style>
  <w:style w:type="character" w:styleId="Lienhypertextesuivi">
    <w:name w:val="FollowedHyperlink"/>
    <w:basedOn w:val="Policepardfaut"/>
    <w:uiPriority w:val="99"/>
    <w:semiHidden/>
    <w:unhideWhenUsed/>
    <w:rsid w:val="007B0949"/>
    <w:rPr>
      <w:color w:val="800080" w:themeColor="followedHyperlink"/>
      <w:u w:val="single"/>
    </w:rPr>
  </w:style>
  <w:style w:type="table" w:styleId="Listeclaire-Accent5">
    <w:name w:val="Light List Accent 5"/>
    <w:basedOn w:val="TableauNormal"/>
    <w:uiPriority w:val="61"/>
    <w:rsid w:val="00675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4">
    <w:name w:val="Light List Accent 4"/>
    <w:basedOn w:val="TableauNormal"/>
    <w:uiPriority w:val="61"/>
    <w:rsid w:val="006757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2">
    <w:name w:val="Light List Accent 2"/>
    <w:basedOn w:val="TableauNormal"/>
    <w:uiPriority w:val="61"/>
    <w:rsid w:val="006757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6757B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
    <w:name w:val="Light List"/>
    <w:basedOn w:val="TableauNormal"/>
    <w:uiPriority w:val="61"/>
    <w:rsid w:val="006757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675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1">
    <w:name w:val="Medium Shading 1 Accent 1"/>
    <w:basedOn w:val="TableauNormal"/>
    <w:uiPriority w:val="63"/>
    <w:rsid w:val="00C969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35302">
      <w:bodyDiv w:val="1"/>
      <w:marLeft w:val="0"/>
      <w:marRight w:val="0"/>
      <w:marTop w:val="0"/>
      <w:marBottom w:val="0"/>
      <w:divBdr>
        <w:top w:val="none" w:sz="0" w:space="0" w:color="auto"/>
        <w:left w:val="none" w:sz="0" w:space="0" w:color="auto"/>
        <w:bottom w:val="none" w:sz="0" w:space="0" w:color="auto"/>
        <w:right w:val="none" w:sz="0" w:space="0" w:color="auto"/>
      </w:divBdr>
    </w:div>
    <w:div w:id="509609826">
      <w:bodyDiv w:val="1"/>
      <w:marLeft w:val="0"/>
      <w:marRight w:val="0"/>
      <w:marTop w:val="0"/>
      <w:marBottom w:val="0"/>
      <w:divBdr>
        <w:top w:val="none" w:sz="0" w:space="0" w:color="auto"/>
        <w:left w:val="none" w:sz="0" w:space="0" w:color="auto"/>
        <w:bottom w:val="none" w:sz="0" w:space="0" w:color="auto"/>
        <w:right w:val="none" w:sz="0" w:space="0" w:color="auto"/>
      </w:divBdr>
      <w:divsChild>
        <w:div w:id="1426727965">
          <w:marLeft w:val="0"/>
          <w:marRight w:val="0"/>
          <w:marTop w:val="0"/>
          <w:marBottom w:val="0"/>
          <w:divBdr>
            <w:top w:val="none" w:sz="0" w:space="0" w:color="auto"/>
            <w:left w:val="none" w:sz="0" w:space="0" w:color="auto"/>
            <w:bottom w:val="none" w:sz="0" w:space="0" w:color="auto"/>
            <w:right w:val="none" w:sz="0" w:space="0" w:color="auto"/>
          </w:divBdr>
        </w:div>
        <w:div w:id="1575623730">
          <w:marLeft w:val="0"/>
          <w:marRight w:val="0"/>
          <w:marTop w:val="0"/>
          <w:marBottom w:val="0"/>
          <w:divBdr>
            <w:top w:val="none" w:sz="0" w:space="0" w:color="auto"/>
            <w:left w:val="none" w:sz="0" w:space="0" w:color="auto"/>
            <w:bottom w:val="none" w:sz="0" w:space="0" w:color="auto"/>
            <w:right w:val="none" w:sz="0" w:space="0" w:color="auto"/>
          </w:divBdr>
        </w:div>
        <w:div w:id="1507987184">
          <w:marLeft w:val="0"/>
          <w:marRight w:val="0"/>
          <w:marTop w:val="0"/>
          <w:marBottom w:val="0"/>
          <w:divBdr>
            <w:top w:val="none" w:sz="0" w:space="0" w:color="auto"/>
            <w:left w:val="none" w:sz="0" w:space="0" w:color="auto"/>
            <w:bottom w:val="none" w:sz="0" w:space="0" w:color="auto"/>
            <w:right w:val="none" w:sz="0" w:space="0" w:color="auto"/>
          </w:divBdr>
          <w:divsChild>
            <w:div w:id="10798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7743">
      <w:bodyDiv w:val="1"/>
      <w:marLeft w:val="0"/>
      <w:marRight w:val="0"/>
      <w:marTop w:val="0"/>
      <w:marBottom w:val="0"/>
      <w:divBdr>
        <w:top w:val="none" w:sz="0" w:space="0" w:color="auto"/>
        <w:left w:val="none" w:sz="0" w:space="0" w:color="auto"/>
        <w:bottom w:val="none" w:sz="0" w:space="0" w:color="auto"/>
        <w:right w:val="none" w:sz="0" w:space="0" w:color="auto"/>
      </w:divBdr>
    </w:div>
    <w:div w:id="960578198">
      <w:bodyDiv w:val="1"/>
      <w:marLeft w:val="0"/>
      <w:marRight w:val="0"/>
      <w:marTop w:val="0"/>
      <w:marBottom w:val="0"/>
      <w:divBdr>
        <w:top w:val="none" w:sz="0" w:space="0" w:color="auto"/>
        <w:left w:val="none" w:sz="0" w:space="0" w:color="auto"/>
        <w:bottom w:val="none" w:sz="0" w:space="0" w:color="auto"/>
        <w:right w:val="none" w:sz="0" w:space="0" w:color="auto"/>
      </w:divBdr>
    </w:div>
    <w:div w:id="1436486501">
      <w:bodyDiv w:val="1"/>
      <w:marLeft w:val="0"/>
      <w:marRight w:val="0"/>
      <w:marTop w:val="0"/>
      <w:marBottom w:val="0"/>
      <w:divBdr>
        <w:top w:val="none" w:sz="0" w:space="0" w:color="auto"/>
        <w:left w:val="none" w:sz="0" w:space="0" w:color="auto"/>
        <w:bottom w:val="none" w:sz="0" w:space="0" w:color="auto"/>
        <w:right w:val="none" w:sz="0" w:space="0" w:color="auto"/>
      </w:divBdr>
    </w:div>
    <w:div w:id="1634825412">
      <w:bodyDiv w:val="1"/>
      <w:marLeft w:val="0"/>
      <w:marRight w:val="0"/>
      <w:marTop w:val="0"/>
      <w:marBottom w:val="0"/>
      <w:divBdr>
        <w:top w:val="none" w:sz="0" w:space="0" w:color="auto"/>
        <w:left w:val="none" w:sz="0" w:space="0" w:color="auto"/>
        <w:bottom w:val="none" w:sz="0" w:space="0" w:color="auto"/>
        <w:right w:val="none" w:sz="0" w:space="0" w:color="auto"/>
      </w:divBdr>
    </w:div>
    <w:div w:id="1718621113">
      <w:bodyDiv w:val="1"/>
      <w:marLeft w:val="0"/>
      <w:marRight w:val="0"/>
      <w:marTop w:val="0"/>
      <w:marBottom w:val="0"/>
      <w:divBdr>
        <w:top w:val="none" w:sz="0" w:space="0" w:color="auto"/>
        <w:left w:val="none" w:sz="0" w:space="0" w:color="auto"/>
        <w:bottom w:val="none" w:sz="0" w:space="0" w:color="auto"/>
        <w:right w:val="none" w:sz="0" w:space="0" w:color="auto"/>
      </w:divBdr>
    </w:div>
    <w:div w:id="1816989336">
      <w:bodyDiv w:val="1"/>
      <w:marLeft w:val="0"/>
      <w:marRight w:val="0"/>
      <w:marTop w:val="0"/>
      <w:marBottom w:val="0"/>
      <w:divBdr>
        <w:top w:val="none" w:sz="0" w:space="0" w:color="auto"/>
        <w:left w:val="none" w:sz="0" w:space="0" w:color="auto"/>
        <w:bottom w:val="none" w:sz="0" w:space="0" w:color="auto"/>
        <w:right w:val="none" w:sz="0" w:space="0" w:color="auto"/>
      </w:divBdr>
    </w:div>
    <w:div w:id="2115249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printerSettings" Target="printerSettings/printerSettings1.bin"/><Relationship Id="rId18" Type="http://schemas.openxmlformats.org/officeDocument/2006/relationships/printerSettings" Target="printerSettings/printerSettings2.bin"/><Relationship Id="rId19" Type="http://schemas.openxmlformats.org/officeDocument/2006/relationships/hyperlink" Target="http://sti.ac-orleans-tours.fr/" TargetMode="External"/><Relationship Id="rId63" Type="http://schemas.openxmlformats.org/officeDocument/2006/relationships/image" Target="media/image48.png"/><Relationship Id="rId64" Type="http://schemas.openxmlformats.org/officeDocument/2006/relationships/printerSettings" Target="printerSettings/printerSettings4.bin"/><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jpeg"/><Relationship Id="rId20" Type="http://schemas.openxmlformats.org/officeDocument/2006/relationships/printerSettings" Target="printerSettings/printerSettings3.bin"/><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1A3C9-A1A8-E84C-B6DF-CBDB64928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33</Pages>
  <Words>3860</Words>
  <Characters>21234</Characters>
  <Application>Microsoft Macintosh Word</Application>
  <DocSecurity>0</DocSecurity>
  <Lines>176</Lines>
  <Paragraphs>50</Paragraphs>
  <ScaleCrop>false</ScaleCrop>
  <HeadingPairs>
    <vt:vector size="4" baseType="variant">
      <vt:variant>
        <vt:lpstr>Titre</vt:lpstr>
      </vt:variant>
      <vt:variant>
        <vt:i4>1</vt:i4>
      </vt:variant>
      <vt:variant>
        <vt:lpstr>Headings</vt:lpstr>
      </vt:variant>
      <vt:variant>
        <vt:i4>17</vt:i4>
      </vt:variant>
    </vt:vector>
  </HeadingPairs>
  <TitlesOfParts>
    <vt:vector size="18" baseType="lpstr">
      <vt:lpstr>Présentation du microcontrôleur PSOC</vt:lpstr>
      <vt:lpstr>Présentation du microcontrôleur « PSOC 4 »</vt:lpstr>
      <vt:lpstr>    Schéma fonctionnel interne</vt:lpstr>
      <vt:lpstr>    Caractéristiques de la CPU</vt:lpstr>
      <vt:lpstr>    Les fonctions intégrées</vt:lpstr>
      <vt:lpstr>Kits d’évaluation « PIONNER PSOC 4 »</vt:lpstr>
      <vt:lpstr>    /Extensibilité</vt:lpstr>
      <vt:lpstr>    Basse consommation</vt:lpstr>
      <vt:lpstr>    /Débogage</vt:lpstr>
      <vt:lpstr>    Contenu du kit :</vt:lpstr>
      <vt:lpstr>    Schéma fonctionnel</vt:lpstr>
      <vt:lpstr>    Implantation</vt:lpstr>
      <vt:lpstr>    Brochage des connecteurs</vt:lpstr>
      <vt:lpstr>Applications</vt:lpstr>
      <vt:lpstr>    Projet de base : commande de LED RGB</vt:lpstr>
      <vt:lpstr>        Câblage physique des éléments utilisés </vt:lpstr>
      <vt:lpstr>        Schéma sous PSoC Creator</vt:lpstr>
      <vt:lpstr>        /////////// Ordinogramme</vt:lpstr>
    </vt:vector>
  </TitlesOfParts>
  <Manager/>
  <Company>Académie d'Orléans-Tours</Company>
  <LinksUpToDate>false</LinksUpToDate>
  <CharactersWithSpaces>25044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du microcontrôleur PSOC</dc:title>
  <dc:subject>Traitement de l'information</dc:subject>
  <dc:creator>Jean-Luc PADIOLLEAU</dc:creator>
  <cp:keywords>sti2d, SIN, PSOC</cp:keywords>
  <dc:description/>
  <cp:lastModifiedBy>Jean-Luc</cp:lastModifiedBy>
  <cp:revision>3</cp:revision>
  <cp:lastPrinted>2014-03-14T08:11:00Z</cp:lastPrinted>
  <dcterms:created xsi:type="dcterms:W3CDTF">2014-03-14T08:11:00Z</dcterms:created>
  <dcterms:modified xsi:type="dcterms:W3CDTF">2014-03-14T14:46:00Z</dcterms:modified>
  <cp:category>STI2D - SIN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CRTarget">
    <vt:i4>8192</vt:i4>
  </property>
</Properties>
</file>